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D6804" w14:textId="77777777" w:rsidR="007B62BB" w:rsidRDefault="00F9318A">
      <w:pPr>
        <w:spacing w:before="8" w:line="262" w:lineRule="exact"/>
        <w:jc w:val="center"/>
        <w:textAlignment w:val="baseline"/>
        <w:rPr>
          <w:rFonts w:ascii="Arial" w:eastAsia="Arial" w:hAnsi="Arial"/>
          <w:b/>
          <w:color w:val="000000"/>
          <w:spacing w:val="-2"/>
          <w:sz w:val="24"/>
          <w:lang w:val="es-ES"/>
        </w:rPr>
      </w:pPr>
      <w:r>
        <w:rPr>
          <w:rFonts w:ascii="Arial" w:eastAsia="Arial" w:hAnsi="Arial" w:cs="Arial"/>
          <w:b/>
          <w:color w:val="000000"/>
          <w:spacing w:val="-2"/>
          <w:sz w:val="24"/>
        </w:rPr>
        <w:t>CAIXABANK PAYMENTS &amp; CONSUMER, S.A.ren PRIBATUTASUN-POLITIKA</w:t>
      </w:r>
    </w:p>
    <w:p w14:paraId="53BD3089" w14:textId="74ABFE7E" w:rsidR="007B62BB" w:rsidRDefault="00F9318A">
      <w:pPr>
        <w:spacing w:before="481" w:line="232" w:lineRule="exact"/>
        <w:textAlignment w:val="baseline"/>
        <w:rPr>
          <w:rFonts w:ascii="Arial" w:eastAsia="Arial" w:hAnsi="Arial"/>
          <w:b/>
          <w:color w:val="000000"/>
          <w:spacing w:val="16"/>
          <w:sz w:val="20"/>
          <w:lang w:val="es-ES"/>
        </w:rPr>
      </w:pPr>
      <w:r>
        <w:rPr>
          <w:rFonts w:ascii="Arial" w:eastAsia="Arial" w:hAnsi="Arial" w:cs="Arial"/>
          <w:b/>
          <w:color w:val="000000"/>
          <w:spacing w:val="16"/>
          <w:sz w:val="20"/>
        </w:rPr>
        <w:t>AURKIBIDEA</w:t>
      </w:r>
    </w:p>
    <w:p w14:paraId="1BFBDF3F" w14:textId="77777777" w:rsidR="007B62BB" w:rsidRDefault="00F9318A">
      <w:pPr>
        <w:numPr>
          <w:ilvl w:val="0"/>
          <w:numId w:val="1"/>
        </w:numPr>
        <w:tabs>
          <w:tab w:val="clear" w:pos="360"/>
          <w:tab w:val="left" w:pos="504"/>
        </w:tabs>
        <w:spacing w:before="467" w:line="230" w:lineRule="exact"/>
        <w:ind w:left="144"/>
        <w:textAlignment w:val="baseline"/>
        <w:rPr>
          <w:rFonts w:ascii="Arial" w:eastAsia="Arial" w:hAnsi="Arial"/>
          <w:color w:val="00ADEE"/>
          <w:sz w:val="20"/>
          <w:lang w:val="es-ES"/>
        </w:rPr>
      </w:pPr>
      <w:r>
        <w:rPr>
          <w:rFonts w:ascii="Arial" w:eastAsia="Arial" w:hAnsi="Arial" w:cs="Arial"/>
          <w:color w:val="00ADEE"/>
          <w:sz w:val="20"/>
        </w:rPr>
        <w:t>Nola tratatzen ditugu zure datu pertsonalak?</w:t>
      </w:r>
    </w:p>
    <w:p w14:paraId="28B047CF" w14:textId="77777777" w:rsidR="007B62BB" w:rsidRPr="005D1B94" w:rsidRDefault="00F9318A">
      <w:pPr>
        <w:numPr>
          <w:ilvl w:val="0"/>
          <w:numId w:val="1"/>
        </w:numPr>
        <w:tabs>
          <w:tab w:val="clear" w:pos="360"/>
          <w:tab w:val="left" w:pos="504"/>
        </w:tabs>
        <w:spacing w:before="120" w:line="230" w:lineRule="exact"/>
        <w:ind w:left="144"/>
        <w:textAlignment w:val="baseline"/>
        <w:rPr>
          <w:rFonts w:ascii="Arial" w:eastAsia="Arial" w:hAnsi="Arial"/>
          <w:color w:val="00ADEE"/>
          <w:sz w:val="20"/>
          <w:lang w:val="de-DE"/>
        </w:rPr>
      </w:pPr>
      <w:r w:rsidRPr="005D1B94">
        <w:rPr>
          <w:rFonts w:ascii="Arial" w:eastAsia="Arial" w:hAnsi="Arial" w:cs="Arial"/>
          <w:color w:val="00ADEE"/>
          <w:sz w:val="20"/>
          <w:lang w:val="de-DE"/>
        </w:rPr>
        <w:t>Nork tratatzen ditu zure datuak?</w:t>
      </w:r>
    </w:p>
    <w:p w14:paraId="0DBF9476" w14:textId="77777777" w:rsidR="007B62BB" w:rsidRDefault="00F9318A">
      <w:pPr>
        <w:numPr>
          <w:ilvl w:val="0"/>
          <w:numId w:val="1"/>
        </w:numPr>
        <w:tabs>
          <w:tab w:val="clear" w:pos="360"/>
          <w:tab w:val="left" w:pos="504"/>
        </w:tabs>
        <w:spacing w:before="120" w:line="230" w:lineRule="exact"/>
        <w:ind w:left="144"/>
        <w:textAlignment w:val="baseline"/>
        <w:rPr>
          <w:rFonts w:ascii="Arial" w:eastAsia="Arial" w:hAnsi="Arial"/>
          <w:color w:val="00ADEE"/>
          <w:sz w:val="20"/>
          <w:lang w:val="es-ES"/>
        </w:rPr>
      </w:pPr>
      <w:proofErr w:type="spellStart"/>
      <w:r>
        <w:rPr>
          <w:rFonts w:ascii="Arial" w:eastAsia="Arial" w:hAnsi="Arial" w:cs="Arial"/>
          <w:color w:val="00ADEE"/>
          <w:sz w:val="20"/>
        </w:rPr>
        <w:t>Datuak</w:t>
      </w:r>
      <w:proofErr w:type="spellEnd"/>
      <w:r>
        <w:rPr>
          <w:rFonts w:ascii="Arial" w:eastAsia="Arial" w:hAnsi="Arial" w:cs="Arial"/>
          <w:color w:val="00ADEE"/>
          <w:sz w:val="20"/>
        </w:rPr>
        <w:t xml:space="preserve"> </w:t>
      </w:r>
      <w:proofErr w:type="spellStart"/>
      <w:r>
        <w:rPr>
          <w:rFonts w:ascii="Arial" w:eastAsia="Arial" w:hAnsi="Arial" w:cs="Arial"/>
          <w:color w:val="00ADEE"/>
          <w:sz w:val="20"/>
        </w:rPr>
        <w:t>Babesteko</w:t>
      </w:r>
      <w:proofErr w:type="spellEnd"/>
      <w:r>
        <w:rPr>
          <w:rFonts w:ascii="Arial" w:eastAsia="Arial" w:hAnsi="Arial" w:cs="Arial"/>
          <w:color w:val="00ADEE"/>
          <w:sz w:val="20"/>
        </w:rPr>
        <w:t xml:space="preserve"> </w:t>
      </w:r>
      <w:proofErr w:type="spellStart"/>
      <w:r>
        <w:rPr>
          <w:rFonts w:ascii="Arial" w:eastAsia="Arial" w:hAnsi="Arial" w:cs="Arial"/>
          <w:color w:val="00ADEE"/>
          <w:sz w:val="20"/>
        </w:rPr>
        <w:t>Ordezkaria</w:t>
      </w:r>
      <w:proofErr w:type="spellEnd"/>
    </w:p>
    <w:p w14:paraId="09AF388E" w14:textId="77777777" w:rsidR="007B62BB" w:rsidRDefault="00F9318A">
      <w:pPr>
        <w:numPr>
          <w:ilvl w:val="0"/>
          <w:numId w:val="1"/>
        </w:numPr>
        <w:tabs>
          <w:tab w:val="clear" w:pos="360"/>
          <w:tab w:val="left" w:pos="504"/>
        </w:tabs>
        <w:spacing w:before="121" w:line="230" w:lineRule="exact"/>
        <w:ind w:left="144"/>
        <w:textAlignment w:val="baseline"/>
        <w:rPr>
          <w:rFonts w:ascii="Arial" w:eastAsia="Arial" w:hAnsi="Arial"/>
          <w:color w:val="00ADEE"/>
          <w:sz w:val="20"/>
          <w:lang w:val="es-ES"/>
        </w:rPr>
      </w:pPr>
      <w:proofErr w:type="spellStart"/>
      <w:r w:rsidRPr="005D1B94">
        <w:rPr>
          <w:rFonts w:ascii="Arial" w:eastAsia="Arial" w:hAnsi="Arial" w:cs="Arial"/>
          <w:color w:val="00ADEE"/>
          <w:sz w:val="20"/>
          <w:lang w:val="es-ES"/>
        </w:rPr>
        <w:t>Eskubideak</w:t>
      </w:r>
      <w:proofErr w:type="spellEnd"/>
      <w:r w:rsidRPr="005D1B94">
        <w:rPr>
          <w:rFonts w:ascii="Arial" w:eastAsia="Arial" w:hAnsi="Arial" w:cs="Arial"/>
          <w:color w:val="00ADEE"/>
          <w:sz w:val="20"/>
          <w:lang w:val="es-ES"/>
        </w:rPr>
        <w:t xml:space="preserve"> </w:t>
      </w:r>
      <w:proofErr w:type="spellStart"/>
      <w:r w:rsidRPr="005D1B94">
        <w:rPr>
          <w:rFonts w:ascii="Arial" w:eastAsia="Arial" w:hAnsi="Arial" w:cs="Arial"/>
          <w:color w:val="00ADEE"/>
          <w:sz w:val="20"/>
          <w:lang w:val="es-ES"/>
        </w:rPr>
        <w:t>baliatzea</w:t>
      </w:r>
      <w:proofErr w:type="spellEnd"/>
      <w:r w:rsidRPr="005D1B94">
        <w:rPr>
          <w:rFonts w:ascii="Arial" w:eastAsia="Arial" w:hAnsi="Arial" w:cs="Arial"/>
          <w:color w:val="00ADEE"/>
          <w:sz w:val="20"/>
          <w:lang w:val="es-ES"/>
        </w:rPr>
        <w:t xml:space="preserve"> eta </w:t>
      </w:r>
      <w:proofErr w:type="spellStart"/>
      <w:r w:rsidRPr="005D1B94">
        <w:rPr>
          <w:rFonts w:ascii="Arial" w:eastAsia="Arial" w:hAnsi="Arial" w:cs="Arial"/>
          <w:color w:val="00ADEE"/>
          <w:sz w:val="20"/>
          <w:lang w:val="es-ES"/>
        </w:rPr>
        <w:t>Datuak</w:t>
      </w:r>
      <w:proofErr w:type="spellEnd"/>
      <w:r w:rsidRPr="005D1B94">
        <w:rPr>
          <w:rFonts w:ascii="Arial" w:eastAsia="Arial" w:hAnsi="Arial" w:cs="Arial"/>
          <w:color w:val="00ADEE"/>
          <w:sz w:val="20"/>
          <w:lang w:val="es-ES"/>
        </w:rPr>
        <w:t xml:space="preserve"> </w:t>
      </w:r>
      <w:proofErr w:type="spellStart"/>
      <w:r w:rsidRPr="005D1B94">
        <w:rPr>
          <w:rFonts w:ascii="Arial" w:eastAsia="Arial" w:hAnsi="Arial" w:cs="Arial"/>
          <w:color w:val="00ADEE"/>
          <w:sz w:val="20"/>
          <w:lang w:val="es-ES"/>
        </w:rPr>
        <w:t>Babesteko</w:t>
      </w:r>
      <w:proofErr w:type="spellEnd"/>
      <w:r w:rsidRPr="005D1B94">
        <w:rPr>
          <w:rFonts w:ascii="Arial" w:eastAsia="Arial" w:hAnsi="Arial" w:cs="Arial"/>
          <w:color w:val="00ADEE"/>
          <w:sz w:val="20"/>
          <w:lang w:val="es-ES"/>
        </w:rPr>
        <w:t xml:space="preserve"> </w:t>
      </w:r>
      <w:proofErr w:type="spellStart"/>
      <w:r w:rsidRPr="005D1B94">
        <w:rPr>
          <w:rFonts w:ascii="Arial" w:eastAsia="Arial" w:hAnsi="Arial" w:cs="Arial"/>
          <w:color w:val="00ADEE"/>
          <w:sz w:val="20"/>
          <w:lang w:val="es-ES"/>
        </w:rPr>
        <w:t>Espainiako</w:t>
      </w:r>
      <w:proofErr w:type="spellEnd"/>
      <w:r w:rsidRPr="005D1B94">
        <w:rPr>
          <w:rFonts w:ascii="Arial" w:eastAsia="Arial" w:hAnsi="Arial" w:cs="Arial"/>
          <w:color w:val="00ADEE"/>
          <w:sz w:val="20"/>
          <w:lang w:val="es-ES"/>
        </w:rPr>
        <w:t xml:space="preserve"> </w:t>
      </w:r>
      <w:proofErr w:type="spellStart"/>
      <w:r w:rsidRPr="005D1B94">
        <w:rPr>
          <w:rFonts w:ascii="Arial" w:eastAsia="Arial" w:hAnsi="Arial" w:cs="Arial"/>
          <w:color w:val="00ADEE"/>
          <w:sz w:val="20"/>
          <w:lang w:val="es-ES"/>
        </w:rPr>
        <w:t>Agentziaren</w:t>
      </w:r>
      <w:proofErr w:type="spellEnd"/>
      <w:r w:rsidRPr="005D1B94">
        <w:rPr>
          <w:rFonts w:ascii="Arial" w:eastAsia="Arial" w:hAnsi="Arial" w:cs="Arial"/>
          <w:color w:val="00ADEE"/>
          <w:sz w:val="20"/>
          <w:lang w:val="es-ES"/>
        </w:rPr>
        <w:t xml:space="preserve"> (DBEA) </w:t>
      </w:r>
      <w:proofErr w:type="spellStart"/>
      <w:r w:rsidRPr="005D1B94">
        <w:rPr>
          <w:rFonts w:ascii="Arial" w:eastAsia="Arial" w:hAnsi="Arial" w:cs="Arial"/>
          <w:color w:val="00ADEE"/>
          <w:sz w:val="20"/>
          <w:lang w:val="es-ES"/>
        </w:rPr>
        <w:t>aurrean</w:t>
      </w:r>
      <w:proofErr w:type="spellEnd"/>
      <w:r w:rsidRPr="005D1B94">
        <w:rPr>
          <w:rFonts w:ascii="Arial" w:eastAsia="Arial" w:hAnsi="Arial" w:cs="Arial"/>
          <w:color w:val="00ADEE"/>
          <w:sz w:val="20"/>
          <w:lang w:val="es-ES"/>
        </w:rPr>
        <w:t xml:space="preserve"> </w:t>
      </w:r>
      <w:proofErr w:type="spellStart"/>
      <w:r w:rsidRPr="005D1B94">
        <w:rPr>
          <w:rFonts w:ascii="Arial" w:eastAsia="Arial" w:hAnsi="Arial" w:cs="Arial"/>
          <w:color w:val="00ADEE"/>
          <w:sz w:val="20"/>
          <w:lang w:val="es-ES"/>
        </w:rPr>
        <w:t>erreklamazioak</w:t>
      </w:r>
      <w:proofErr w:type="spellEnd"/>
      <w:r w:rsidRPr="005D1B94">
        <w:rPr>
          <w:rFonts w:ascii="Arial" w:eastAsia="Arial" w:hAnsi="Arial" w:cs="Arial"/>
          <w:color w:val="00ADEE"/>
          <w:sz w:val="20"/>
          <w:lang w:val="es-ES"/>
        </w:rPr>
        <w:t xml:space="preserve"> </w:t>
      </w:r>
      <w:proofErr w:type="spellStart"/>
      <w:r w:rsidRPr="005D1B94">
        <w:rPr>
          <w:rFonts w:ascii="Arial" w:eastAsia="Arial" w:hAnsi="Arial" w:cs="Arial"/>
          <w:color w:val="00ADEE"/>
          <w:sz w:val="20"/>
          <w:lang w:val="es-ES"/>
        </w:rPr>
        <w:t>aurkeztea</w:t>
      </w:r>
      <w:proofErr w:type="spellEnd"/>
    </w:p>
    <w:p w14:paraId="22195037" w14:textId="77777777" w:rsidR="007B62BB" w:rsidRDefault="007B62BB">
      <w:pPr>
        <w:spacing w:line="230" w:lineRule="exact"/>
        <w:ind w:left="504"/>
        <w:textAlignment w:val="baseline"/>
        <w:rPr>
          <w:rFonts w:ascii="Arial" w:eastAsia="Arial" w:hAnsi="Arial"/>
          <w:color w:val="00ADEE"/>
          <w:sz w:val="20"/>
          <w:lang w:val="es-ES"/>
        </w:rPr>
      </w:pPr>
    </w:p>
    <w:p w14:paraId="40272366" w14:textId="77777777" w:rsidR="007B62BB" w:rsidRDefault="00F9318A">
      <w:pPr>
        <w:numPr>
          <w:ilvl w:val="0"/>
          <w:numId w:val="1"/>
        </w:numPr>
        <w:tabs>
          <w:tab w:val="clear" w:pos="360"/>
          <w:tab w:val="left" w:pos="504"/>
        </w:tabs>
        <w:spacing w:before="121" w:line="230" w:lineRule="exact"/>
        <w:ind w:left="144"/>
        <w:textAlignment w:val="baseline"/>
        <w:rPr>
          <w:rFonts w:ascii="Arial" w:eastAsia="Arial" w:hAnsi="Arial"/>
          <w:color w:val="00ADEE"/>
          <w:sz w:val="20"/>
          <w:lang w:val="es-ES"/>
        </w:rPr>
      </w:pPr>
      <w:r>
        <w:rPr>
          <w:rFonts w:ascii="Arial" w:eastAsia="Arial" w:hAnsi="Arial" w:cs="Arial"/>
          <w:color w:val="00ADEE"/>
          <w:sz w:val="20"/>
        </w:rPr>
        <w:t>Tratatutako datuak</w:t>
      </w:r>
    </w:p>
    <w:p w14:paraId="3885DC98" w14:textId="77777777" w:rsidR="007B62BB" w:rsidRPr="005D1B94" w:rsidRDefault="00F9318A">
      <w:pPr>
        <w:numPr>
          <w:ilvl w:val="0"/>
          <w:numId w:val="1"/>
        </w:numPr>
        <w:tabs>
          <w:tab w:val="clear" w:pos="360"/>
          <w:tab w:val="left" w:pos="504"/>
        </w:tabs>
        <w:spacing w:before="120" w:line="230" w:lineRule="exact"/>
        <w:ind w:left="144"/>
        <w:textAlignment w:val="baseline"/>
        <w:rPr>
          <w:rFonts w:ascii="Arial" w:eastAsia="Arial" w:hAnsi="Arial"/>
          <w:color w:val="00ADEE"/>
          <w:sz w:val="20"/>
          <w:lang w:val="de-DE"/>
        </w:rPr>
      </w:pPr>
      <w:r w:rsidRPr="005D1B94">
        <w:rPr>
          <w:rFonts w:ascii="Arial" w:eastAsia="Arial" w:hAnsi="Arial" w:cs="Arial"/>
          <w:color w:val="00ADEE"/>
          <w:sz w:val="20"/>
          <w:lang w:val="de-DE"/>
        </w:rPr>
        <w:t>Zer tratamendu egiten ditugu zure datuekin?</w:t>
      </w:r>
    </w:p>
    <w:p w14:paraId="026C7336" w14:textId="77777777" w:rsidR="007B62BB" w:rsidRPr="005D1B94" w:rsidRDefault="00F9318A">
      <w:pPr>
        <w:spacing w:before="120" w:line="230" w:lineRule="exact"/>
        <w:ind w:left="504"/>
        <w:textAlignment w:val="baseline"/>
        <w:rPr>
          <w:rFonts w:ascii="Arial" w:eastAsia="Arial" w:hAnsi="Arial"/>
          <w:color w:val="808080"/>
          <w:spacing w:val="3"/>
          <w:sz w:val="20"/>
          <w:lang w:val="de-DE"/>
        </w:rPr>
      </w:pPr>
      <w:r w:rsidRPr="005D1B94">
        <w:rPr>
          <w:rFonts w:ascii="Arial" w:eastAsia="Arial" w:hAnsi="Arial" w:cs="Arial"/>
          <w:color w:val="808080"/>
          <w:spacing w:val="3"/>
          <w:sz w:val="20"/>
          <w:lang w:val="de-DE"/>
        </w:rPr>
        <w:t>6.1. Baimenean oinarritutako tratamenduak</w:t>
      </w:r>
    </w:p>
    <w:p w14:paraId="158C96BE" w14:textId="77777777" w:rsidR="007B62BB" w:rsidRPr="005D1B94" w:rsidRDefault="00F9318A">
      <w:pPr>
        <w:spacing w:before="121" w:line="230" w:lineRule="exact"/>
        <w:ind w:left="504"/>
        <w:textAlignment w:val="baseline"/>
        <w:rPr>
          <w:rFonts w:ascii="Arial" w:eastAsia="Arial" w:hAnsi="Arial"/>
          <w:color w:val="808080"/>
          <w:spacing w:val="2"/>
          <w:sz w:val="20"/>
          <w:lang w:val="de-DE"/>
        </w:rPr>
      </w:pPr>
      <w:r w:rsidRPr="005D1B94">
        <w:rPr>
          <w:rFonts w:ascii="Arial" w:eastAsia="Arial" w:hAnsi="Arial" w:cs="Arial"/>
          <w:color w:val="808080"/>
          <w:spacing w:val="2"/>
          <w:sz w:val="20"/>
          <w:lang w:val="de-DE"/>
        </w:rPr>
        <w:t>6.2. Kontratu-harremanak gauzatzeko beharrezkoak diren tratamenduak</w:t>
      </w:r>
    </w:p>
    <w:p w14:paraId="4D7FAC60" w14:textId="77777777" w:rsidR="007B62BB" w:rsidRPr="005D1B94" w:rsidRDefault="00F9318A">
      <w:pPr>
        <w:spacing w:before="120" w:line="230" w:lineRule="exact"/>
        <w:ind w:left="504"/>
        <w:textAlignment w:val="baseline"/>
        <w:rPr>
          <w:rFonts w:ascii="Arial" w:eastAsia="Arial" w:hAnsi="Arial"/>
          <w:color w:val="808080"/>
          <w:spacing w:val="2"/>
          <w:sz w:val="20"/>
          <w:lang w:val="de-DE"/>
        </w:rPr>
      </w:pPr>
      <w:r w:rsidRPr="005D1B94">
        <w:rPr>
          <w:rFonts w:ascii="Arial" w:eastAsia="Arial" w:hAnsi="Arial" w:cs="Arial"/>
          <w:color w:val="808080"/>
          <w:spacing w:val="2"/>
          <w:sz w:val="20"/>
          <w:lang w:val="de-DE"/>
        </w:rPr>
        <w:t xml:space="preserve">6.3. Arauzko betebeharrak betetzeko </w:t>
      </w:r>
      <w:r w:rsidRPr="005D1B94">
        <w:rPr>
          <w:rFonts w:ascii="Arial" w:eastAsia="Arial" w:hAnsi="Arial" w:cs="Arial"/>
          <w:color w:val="808080"/>
          <w:spacing w:val="2"/>
          <w:sz w:val="20"/>
          <w:lang w:val="de-DE"/>
        </w:rPr>
        <w:t>beharrezkoak diren tratamenduak</w:t>
      </w:r>
    </w:p>
    <w:p w14:paraId="3604B5F1" w14:textId="77777777" w:rsidR="007B62BB" w:rsidRDefault="00F9318A">
      <w:pPr>
        <w:spacing w:before="116" w:line="230" w:lineRule="exact"/>
        <w:ind w:left="504"/>
        <w:textAlignment w:val="baseline"/>
        <w:rPr>
          <w:rFonts w:ascii="Arial" w:eastAsia="Arial" w:hAnsi="Arial"/>
          <w:color w:val="808080"/>
          <w:spacing w:val="2"/>
          <w:sz w:val="20"/>
          <w:lang w:val="es-ES"/>
        </w:rPr>
      </w:pPr>
      <w:r>
        <w:rPr>
          <w:rFonts w:ascii="Arial" w:eastAsia="Arial" w:hAnsi="Arial" w:cs="Arial"/>
          <w:color w:val="808080"/>
          <w:spacing w:val="2"/>
          <w:sz w:val="20"/>
        </w:rPr>
        <w:t>6.4. CaixaBank Payments &amp; Consumer-en interes legitimoan oinarritutako tratamenduak</w:t>
      </w:r>
    </w:p>
    <w:p w14:paraId="6DC4BAEF" w14:textId="77777777" w:rsidR="007B62BB" w:rsidRDefault="007B62BB">
      <w:pPr>
        <w:spacing w:line="230" w:lineRule="exact"/>
        <w:ind w:left="1080"/>
        <w:textAlignment w:val="baseline"/>
        <w:rPr>
          <w:rFonts w:ascii="Arial" w:eastAsia="Arial" w:hAnsi="Arial"/>
          <w:color w:val="808080"/>
          <w:sz w:val="20"/>
          <w:lang w:val="es-ES"/>
        </w:rPr>
      </w:pPr>
    </w:p>
    <w:p w14:paraId="2F44619B" w14:textId="77777777" w:rsidR="007B62BB" w:rsidRDefault="00F9318A">
      <w:pPr>
        <w:numPr>
          <w:ilvl w:val="0"/>
          <w:numId w:val="1"/>
        </w:numPr>
        <w:tabs>
          <w:tab w:val="clear" w:pos="360"/>
          <w:tab w:val="left" w:pos="504"/>
        </w:tabs>
        <w:spacing w:before="121" w:line="230" w:lineRule="exact"/>
        <w:ind w:left="144"/>
        <w:textAlignment w:val="baseline"/>
        <w:rPr>
          <w:rFonts w:ascii="Arial" w:eastAsia="Arial" w:hAnsi="Arial"/>
          <w:color w:val="00ADEE"/>
          <w:sz w:val="20"/>
          <w:lang w:val="es-ES"/>
        </w:rPr>
      </w:pPr>
      <w:r>
        <w:rPr>
          <w:rFonts w:ascii="Arial" w:eastAsia="Arial" w:hAnsi="Arial" w:cs="Arial"/>
          <w:color w:val="00ADEE"/>
          <w:sz w:val="20"/>
        </w:rPr>
        <w:t>Datuen hartzaileak</w:t>
      </w:r>
    </w:p>
    <w:p w14:paraId="6D6137AB" w14:textId="77777777" w:rsidR="007B62BB" w:rsidRDefault="00F9318A">
      <w:pPr>
        <w:numPr>
          <w:ilvl w:val="0"/>
          <w:numId w:val="1"/>
        </w:numPr>
        <w:tabs>
          <w:tab w:val="clear" w:pos="360"/>
          <w:tab w:val="left" w:pos="504"/>
        </w:tabs>
        <w:spacing w:before="120" w:line="230" w:lineRule="exact"/>
        <w:ind w:left="144"/>
        <w:textAlignment w:val="baseline"/>
        <w:rPr>
          <w:rFonts w:ascii="Arial" w:eastAsia="Arial" w:hAnsi="Arial"/>
          <w:color w:val="00ADEE"/>
          <w:sz w:val="20"/>
          <w:lang w:val="es-ES"/>
        </w:rPr>
      </w:pPr>
      <w:r>
        <w:rPr>
          <w:rFonts w:ascii="Arial" w:eastAsia="Arial" w:hAnsi="Arial" w:cs="Arial"/>
          <w:color w:val="00ADEE"/>
          <w:sz w:val="20"/>
        </w:rPr>
        <w:t>Datuak gordetzeko epeak</w:t>
      </w:r>
    </w:p>
    <w:p w14:paraId="45A19C73" w14:textId="77777777" w:rsidR="007B62BB" w:rsidRDefault="00F9318A">
      <w:pPr>
        <w:numPr>
          <w:ilvl w:val="0"/>
          <w:numId w:val="1"/>
        </w:numPr>
        <w:tabs>
          <w:tab w:val="clear" w:pos="360"/>
          <w:tab w:val="left" w:pos="504"/>
        </w:tabs>
        <w:spacing w:before="120" w:line="230" w:lineRule="exact"/>
        <w:ind w:left="144"/>
        <w:textAlignment w:val="baseline"/>
        <w:rPr>
          <w:rFonts w:ascii="Arial" w:eastAsia="Arial" w:hAnsi="Arial"/>
          <w:color w:val="00ADEE"/>
          <w:sz w:val="20"/>
          <w:lang w:val="es-ES"/>
        </w:rPr>
      </w:pPr>
      <w:proofErr w:type="spellStart"/>
      <w:r w:rsidRPr="005D1B94">
        <w:rPr>
          <w:rFonts w:ascii="Arial" w:eastAsia="Arial" w:hAnsi="Arial" w:cs="Arial"/>
          <w:color w:val="00ADEE"/>
          <w:sz w:val="20"/>
          <w:lang w:val="es-ES"/>
        </w:rPr>
        <w:t>Europako</w:t>
      </w:r>
      <w:proofErr w:type="spellEnd"/>
      <w:r w:rsidRPr="005D1B94">
        <w:rPr>
          <w:rFonts w:ascii="Arial" w:eastAsia="Arial" w:hAnsi="Arial" w:cs="Arial"/>
          <w:color w:val="00ADEE"/>
          <w:sz w:val="20"/>
          <w:lang w:val="es-ES"/>
        </w:rPr>
        <w:t xml:space="preserve"> </w:t>
      </w:r>
      <w:proofErr w:type="spellStart"/>
      <w:r w:rsidRPr="005D1B94">
        <w:rPr>
          <w:rFonts w:ascii="Arial" w:eastAsia="Arial" w:hAnsi="Arial" w:cs="Arial"/>
          <w:color w:val="00ADEE"/>
          <w:sz w:val="20"/>
          <w:lang w:val="es-ES"/>
        </w:rPr>
        <w:t>Esparru</w:t>
      </w:r>
      <w:proofErr w:type="spellEnd"/>
      <w:r w:rsidRPr="005D1B94">
        <w:rPr>
          <w:rFonts w:ascii="Arial" w:eastAsia="Arial" w:hAnsi="Arial" w:cs="Arial"/>
          <w:color w:val="00ADEE"/>
          <w:sz w:val="20"/>
          <w:lang w:val="es-ES"/>
        </w:rPr>
        <w:t xml:space="preserve"> </w:t>
      </w:r>
      <w:proofErr w:type="spellStart"/>
      <w:r w:rsidRPr="005D1B94">
        <w:rPr>
          <w:rFonts w:ascii="Arial" w:eastAsia="Arial" w:hAnsi="Arial" w:cs="Arial"/>
          <w:color w:val="00ADEE"/>
          <w:sz w:val="20"/>
          <w:lang w:val="es-ES"/>
        </w:rPr>
        <w:t>Ekonomikotik</w:t>
      </w:r>
      <w:proofErr w:type="spellEnd"/>
      <w:r w:rsidRPr="005D1B94">
        <w:rPr>
          <w:rFonts w:ascii="Arial" w:eastAsia="Arial" w:hAnsi="Arial" w:cs="Arial"/>
          <w:color w:val="00ADEE"/>
          <w:sz w:val="20"/>
          <w:lang w:val="es-ES"/>
        </w:rPr>
        <w:t xml:space="preserve"> </w:t>
      </w:r>
      <w:proofErr w:type="spellStart"/>
      <w:r w:rsidRPr="005D1B94">
        <w:rPr>
          <w:rFonts w:ascii="Arial" w:eastAsia="Arial" w:hAnsi="Arial" w:cs="Arial"/>
          <w:color w:val="00ADEE"/>
          <w:sz w:val="20"/>
          <w:lang w:val="es-ES"/>
        </w:rPr>
        <w:t>kanpo</w:t>
      </w:r>
      <w:proofErr w:type="spellEnd"/>
      <w:r w:rsidRPr="005D1B94">
        <w:rPr>
          <w:rFonts w:ascii="Arial" w:eastAsia="Arial" w:hAnsi="Arial" w:cs="Arial"/>
          <w:color w:val="00ADEE"/>
          <w:sz w:val="20"/>
          <w:lang w:val="es-ES"/>
        </w:rPr>
        <w:t xml:space="preserve"> </w:t>
      </w:r>
      <w:proofErr w:type="spellStart"/>
      <w:r w:rsidRPr="005D1B94">
        <w:rPr>
          <w:rFonts w:ascii="Arial" w:eastAsia="Arial" w:hAnsi="Arial" w:cs="Arial"/>
          <w:color w:val="00ADEE"/>
          <w:sz w:val="20"/>
          <w:lang w:val="es-ES"/>
        </w:rPr>
        <w:t>egindako</w:t>
      </w:r>
      <w:proofErr w:type="spellEnd"/>
      <w:r w:rsidRPr="005D1B94">
        <w:rPr>
          <w:rFonts w:ascii="Arial" w:eastAsia="Arial" w:hAnsi="Arial" w:cs="Arial"/>
          <w:color w:val="00ADEE"/>
          <w:sz w:val="20"/>
          <w:lang w:val="es-ES"/>
        </w:rPr>
        <w:t xml:space="preserve"> </w:t>
      </w:r>
      <w:proofErr w:type="spellStart"/>
      <w:r w:rsidRPr="005D1B94">
        <w:rPr>
          <w:rFonts w:ascii="Arial" w:eastAsia="Arial" w:hAnsi="Arial" w:cs="Arial"/>
          <w:color w:val="00ADEE"/>
          <w:sz w:val="20"/>
          <w:lang w:val="es-ES"/>
        </w:rPr>
        <w:t>datuen</w:t>
      </w:r>
      <w:proofErr w:type="spellEnd"/>
      <w:r w:rsidRPr="005D1B94">
        <w:rPr>
          <w:rFonts w:ascii="Arial" w:eastAsia="Arial" w:hAnsi="Arial" w:cs="Arial"/>
          <w:color w:val="00ADEE"/>
          <w:sz w:val="20"/>
          <w:lang w:val="es-ES"/>
        </w:rPr>
        <w:t xml:space="preserve"> </w:t>
      </w:r>
      <w:proofErr w:type="spellStart"/>
      <w:r w:rsidRPr="005D1B94">
        <w:rPr>
          <w:rFonts w:ascii="Arial" w:eastAsia="Arial" w:hAnsi="Arial" w:cs="Arial"/>
          <w:color w:val="00ADEE"/>
          <w:sz w:val="20"/>
          <w:lang w:val="es-ES"/>
        </w:rPr>
        <w:t>transferentziak</w:t>
      </w:r>
      <w:proofErr w:type="spellEnd"/>
    </w:p>
    <w:p w14:paraId="5911286B" w14:textId="77777777" w:rsidR="005D1B94" w:rsidRPr="005D1B94" w:rsidRDefault="00F9318A" w:rsidP="005D1B94">
      <w:pPr>
        <w:pStyle w:val="Prrafodelista"/>
        <w:numPr>
          <w:ilvl w:val="0"/>
          <w:numId w:val="1"/>
        </w:numPr>
        <w:tabs>
          <w:tab w:val="left" w:pos="504"/>
        </w:tabs>
        <w:spacing w:before="30" w:line="284" w:lineRule="exact"/>
        <w:ind w:left="142" w:right="72"/>
        <w:textAlignment w:val="baseline"/>
        <w:rPr>
          <w:rFonts w:ascii="Calibri" w:eastAsia="Calibri" w:hAnsi="Calibri"/>
          <w:b/>
          <w:color w:val="00ADEE"/>
          <w:spacing w:val="2"/>
          <w:sz w:val="27"/>
          <w:lang w:val="es-ES"/>
        </w:rPr>
      </w:pPr>
      <w:proofErr w:type="spellStart"/>
      <w:r w:rsidRPr="005D1B94">
        <w:rPr>
          <w:rFonts w:ascii="Arial" w:eastAsia="Arial" w:hAnsi="Arial" w:cs="Arial"/>
          <w:color w:val="00ADEE"/>
          <w:sz w:val="20"/>
        </w:rPr>
        <w:t>Erabaki</w:t>
      </w:r>
      <w:proofErr w:type="spellEnd"/>
      <w:r w:rsidRPr="005D1B94">
        <w:rPr>
          <w:rFonts w:ascii="Arial" w:eastAsia="Arial" w:hAnsi="Arial" w:cs="Arial"/>
          <w:color w:val="00ADEE"/>
          <w:sz w:val="20"/>
        </w:rPr>
        <w:t xml:space="preserve"> </w:t>
      </w:r>
      <w:proofErr w:type="spellStart"/>
      <w:r w:rsidRPr="005D1B94">
        <w:rPr>
          <w:rFonts w:ascii="Arial" w:eastAsia="Arial" w:hAnsi="Arial" w:cs="Arial"/>
          <w:color w:val="00ADEE"/>
          <w:sz w:val="20"/>
        </w:rPr>
        <w:t>automatizatuak</w:t>
      </w:r>
      <w:proofErr w:type="spellEnd"/>
    </w:p>
    <w:p w14:paraId="097566C8" w14:textId="40BE2152" w:rsidR="005D1B94" w:rsidRPr="005D1B94" w:rsidRDefault="00F9318A" w:rsidP="005D1B94">
      <w:pPr>
        <w:pStyle w:val="Prrafodelista"/>
        <w:numPr>
          <w:ilvl w:val="0"/>
          <w:numId w:val="1"/>
        </w:numPr>
        <w:tabs>
          <w:tab w:val="left" w:pos="504"/>
        </w:tabs>
        <w:spacing w:before="30" w:line="284" w:lineRule="exact"/>
        <w:ind w:left="142" w:right="72"/>
        <w:textAlignment w:val="baseline"/>
        <w:rPr>
          <w:rFonts w:ascii="Calibri" w:eastAsia="Calibri" w:hAnsi="Calibri"/>
          <w:b/>
          <w:color w:val="00ADEE"/>
          <w:spacing w:val="2"/>
          <w:sz w:val="27"/>
          <w:lang w:val="es-ES"/>
        </w:rPr>
      </w:pPr>
      <w:proofErr w:type="spellStart"/>
      <w:r w:rsidRPr="005D1B94">
        <w:rPr>
          <w:rFonts w:ascii="Arial" w:eastAsia="Arial" w:hAnsi="Arial" w:cs="Arial"/>
          <w:color w:val="00ADEE"/>
          <w:spacing w:val="-1"/>
          <w:sz w:val="20"/>
        </w:rPr>
        <w:t>Berrikuspena</w:t>
      </w:r>
      <w:proofErr w:type="spellEnd"/>
    </w:p>
    <w:p w14:paraId="2493CF39" w14:textId="77777777" w:rsidR="005D1B94" w:rsidRDefault="005D1B94" w:rsidP="005D1B94">
      <w:pPr>
        <w:tabs>
          <w:tab w:val="left" w:pos="504"/>
        </w:tabs>
        <w:spacing w:before="30" w:line="284" w:lineRule="exact"/>
        <w:ind w:left="360" w:right="72"/>
        <w:textAlignment w:val="baseline"/>
        <w:rPr>
          <w:rFonts w:ascii="Arial" w:eastAsia="Arial" w:hAnsi="Arial" w:cs="Arial"/>
          <w:color w:val="00ADEE"/>
          <w:spacing w:val="-1"/>
          <w:sz w:val="20"/>
        </w:rPr>
      </w:pPr>
    </w:p>
    <w:p w14:paraId="63FC516E" w14:textId="77777777" w:rsidR="005D1B94" w:rsidRDefault="005D1B94" w:rsidP="005D1B94">
      <w:pPr>
        <w:tabs>
          <w:tab w:val="left" w:pos="504"/>
        </w:tabs>
        <w:spacing w:before="30" w:line="284" w:lineRule="exact"/>
        <w:ind w:left="360" w:right="72"/>
        <w:textAlignment w:val="baseline"/>
        <w:rPr>
          <w:rFonts w:ascii="Arial" w:eastAsia="Arial" w:hAnsi="Arial" w:cs="Arial"/>
          <w:color w:val="00ADEE"/>
          <w:spacing w:val="-1"/>
          <w:sz w:val="20"/>
        </w:rPr>
      </w:pPr>
    </w:p>
    <w:p w14:paraId="6FFF3657" w14:textId="77777777" w:rsidR="005D1B94" w:rsidRDefault="005D1B94">
      <w:pPr>
        <w:rPr>
          <w:rFonts w:ascii="Calibri" w:eastAsia="Calibri" w:hAnsi="Calibri" w:cs="Calibri"/>
          <w:b/>
          <w:color w:val="00ADEE"/>
          <w:spacing w:val="2"/>
          <w:sz w:val="27"/>
        </w:rPr>
      </w:pPr>
      <w:r>
        <w:rPr>
          <w:rFonts w:ascii="Calibri" w:eastAsia="Calibri" w:hAnsi="Calibri" w:cs="Calibri"/>
          <w:b/>
          <w:color w:val="00ADEE"/>
          <w:spacing w:val="2"/>
          <w:sz w:val="27"/>
        </w:rPr>
        <w:br w:type="page"/>
      </w:r>
    </w:p>
    <w:p w14:paraId="44A7C166" w14:textId="79ECFBED" w:rsidR="007B62BB" w:rsidRPr="00816A70" w:rsidRDefault="00F9318A" w:rsidP="00816A70">
      <w:pPr>
        <w:pStyle w:val="Prrafodelista"/>
        <w:numPr>
          <w:ilvl w:val="0"/>
          <w:numId w:val="14"/>
        </w:numPr>
        <w:tabs>
          <w:tab w:val="left" w:pos="504"/>
        </w:tabs>
        <w:spacing w:before="30" w:line="284" w:lineRule="exact"/>
        <w:ind w:left="284" w:right="72"/>
        <w:textAlignment w:val="baseline"/>
        <w:rPr>
          <w:rFonts w:ascii="Calibri" w:eastAsia="Calibri" w:hAnsi="Calibri"/>
          <w:b/>
          <w:color w:val="00ADEE"/>
          <w:spacing w:val="2"/>
          <w:sz w:val="27"/>
          <w:lang w:val="es-ES"/>
        </w:rPr>
      </w:pPr>
      <w:r w:rsidRPr="00816A70">
        <w:rPr>
          <w:rFonts w:ascii="Calibri" w:eastAsia="Calibri" w:hAnsi="Calibri" w:cs="Calibri"/>
          <w:b/>
          <w:color w:val="00ADEE"/>
          <w:spacing w:val="2"/>
          <w:sz w:val="27"/>
        </w:rPr>
        <w:t xml:space="preserve">Nola </w:t>
      </w:r>
      <w:proofErr w:type="spellStart"/>
      <w:r w:rsidRPr="00816A70">
        <w:rPr>
          <w:rFonts w:ascii="Calibri" w:eastAsia="Calibri" w:hAnsi="Calibri" w:cs="Calibri"/>
          <w:b/>
          <w:color w:val="00ADEE"/>
          <w:spacing w:val="2"/>
          <w:sz w:val="27"/>
        </w:rPr>
        <w:t>tratatzen</w:t>
      </w:r>
      <w:proofErr w:type="spellEnd"/>
      <w:r w:rsidRPr="00816A70">
        <w:rPr>
          <w:rFonts w:ascii="Calibri" w:eastAsia="Calibri" w:hAnsi="Calibri" w:cs="Calibri"/>
          <w:b/>
          <w:color w:val="00ADEE"/>
          <w:spacing w:val="2"/>
          <w:sz w:val="27"/>
        </w:rPr>
        <w:t xml:space="preserve"> </w:t>
      </w:r>
      <w:proofErr w:type="spellStart"/>
      <w:r w:rsidRPr="00816A70">
        <w:rPr>
          <w:rFonts w:ascii="Calibri" w:eastAsia="Calibri" w:hAnsi="Calibri" w:cs="Calibri"/>
          <w:b/>
          <w:color w:val="00ADEE"/>
          <w:spacing w:val="2"/>
          <w:sz w:val="27"/>
        </w:rPr>
        <w:t>ditugu</w:t>
      </w:r>
      <w:proofErr w:type="spellEnd"/>
      <w:r w:rsidRPr="00816A70">
        <w:rPr>
          <w:rFonts w:ascii="Calibri" w:eastAsia="Calibri" w:hAnsi="Calibri" w:cs="Calibri"/>
          <w:b/>
          <w:color w:val="00ADEE"/>
          <w:spacing w:val="2"/>
          <w:sz w:val="27"/>
        </w:rPr>
        <w:t xml:space="preserve"> </w:t>
      </w:r>
      <w:proofErr w:type="spellStart"/>
      <w:r w:rsidRPr="00816A70">
        <w:rPr>
          <w:rFonts w:ascii="Calibri" w:eastAsia="Calibri" w:hAnsi="Calibri" w:cs="Calibri"/>
          <w:b/>
          <w:color w:val="00ADEE"/>
          <w:spacing w:val="2"/>
          <w:sz w:val="27"/>
        </w:rPr>
        <w:t>zure</w:t>
      </w:r>
      <w:proofErr w:type="spellEnd"/>
      <w:r w:rsidRPr="00816A70">
        <w:rPr>
          <w:rFonts w:ascii="Calibri" w:eastAsia="Calibri" w:hAnsi="Calibri" w:cs="Calibri"/>
          <w:b/>
          <w:color w:val="00ADEE"/>
          <w:spacing w:val="2"/>
          <w:sz w:val="27"/>
        </w:rPr>
        <w:t xml:space="preserve"> </w:t>
      </w:r>
      <w:proofErr w:type="spellStart"/>
      <w:r w:rsidRPr="00816A70">
        <w:rPr>
          <w:rFonts w:ascii="Calibri" w:eastAsia="Calibri" w:hAnsi="Calibri" w:cs="Calibri"/>
          <w:b/>
          <w:color w:val="00ADEE"/>
          <w:spacing w:val="2"/>
          <w:sz w:val="27"/>
        </w:rPr>
        <w:t>datu</w:t>
      </w:r>
      <w:proofErr w:type="spellEnd"/>
      <w:r w:rsidRPr="00816A70">
        <w:rPr>
          <w:rFonts w:ascii="Calibri" w:eastAsia="Calibri" w:hAnsi="Calibri" w:cs="Calibri"/>
          <w:b/>
          <w:color w:val="00ADEE"/>
          <w:spacing w:val="2"/>
          <w:sz w:val="27"/>
        </w:rPr>
        <w:t xml:space="preserve"> </w:t>
      </w:r>
      <w:proofErr w:type="spellStart"/>
      <w:r w:rsidRPr="00816A70">
        <w:rPr>
          <w:rFonts w:ascii="Calibri" w:eastAsia="Calibri" w:hAnsi="Calibri" w:cs="Calibri"/>
          <w:b/>
          <w:color w:val="00ADEE"/>
          <w:spacing w:val="2"/>
          <w:sz w:val="27"/>
        </w:rPr>
        <w:t>pertsonalak</w:t>
      </w:r>
      <w:proofErr w:type="spellEnd"/>
      <w:r w:rsidRPr="00816A70">
        <w:rPr>
          <w:rFonts w:ascii="Calibri" w:eastAsia="Calibri" w:hAnsi="Calibri" w:cs="Calibri"/>
          <w:b/>
          <w:color w:val="00ADEE"/>
          <w:spacing w:val="2"/>
          <w:sz w:val="27"/>
        </w:rPr>
        <w:t>?</w:t>
      </w:r>
    </w:p>
    <w:p w14:paraId="72B34F2D" w14:textId="77777777" w:rsidR="007B62BB" w:rsidRDefault="00F9318A">
      <w:pPr>
        <w:spacing w:before="269" w:line="230" w:lineRule="exact"/>
        <w:ind w:right="72"/>
        <w:jc w:val="both"/>
        <w:textAlignment w:val="baseline"/>
        <w:rPr>
          <w:rFonts w:ascii="Arial" w:eastAsia="Arial" w:hAnsi="Arial"/>
          <w:color w:val="000000"/>
          <w:sz w:val="20"/>
          <w:lang w:val="es-ES"/>
        </w:rPr>
      </w:pPr>
      <w:proofErr w:type="spellStart"/>
      <w:r w:rsidRPr="005D1B94">
        <w:rPr>
          <w:rFonts w:ascii="Arial" w:eastAsia="Arial" w:hAnsi="Arial" w:cs="Arial"/>
          <w:color w:val="000000"/>
          <w:sz w:val="20"/>
          <w:lang w:val="es-ES"/>
        </w:rPr>
        <w:t>G</w:t>
      </w:r>
      <w:r w:rsidRPr="005D1B94">
        <w:rPr>
          <w:rFonts w:ascii="Arial" w:eastAsia="Arial" w:hAnsi="Arial" w:cs="Arial"/>
          <w:color w:val="000000"/>
          <w:sz w:val="20"/>
          <w:lang w:val="es-ES"/>
        </w:rPr>
        <w:t>urekin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dituzun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harremanak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kudeatzeko</w:t>
      </w:r>
      <w:proofErr w:type="spellEnd"/>
      <w:r w:rsidRPr="005D1B94">
        <w:rPr>
          <w:rFonts w:ascii="Arial" w:eastAsia="Arial" w:hAnsi="Arial" w:cs="Arial"/>
          <w:color w:val="000000"/>
          <w:sz w:val="20"/>
          <w:lang w:val="es-ES"/>
        </w:rPr>
        <w:t xml:space="preserve">, CaixaBank </w:t>
      </w:r>
      <w:proofErr w:type="spellStart"/>
      <w:r w:rsidRPr="005D1B94">
        <w:rPr>
          <w:rFonts w:ascii="Arial" w:eastAsia="Arial" w:hAnsi="Arial" w:cs="Arial"/>
          <w:color w:val="000000"/>
          <w:sz w:val="20"/>
          <w:lang w:val="es-ES"/>
        </w:rPr>
        <w:t>Payments</w:t>
      </w:r>
      <w:proofErr w:type="spellEnd"/>
      <w:r w:rsidRPr="005D1B94">
        <w:rPr>
          <w:rFonts w:ascii="Arial" w:eastAsia="Arial" w:hAnsi="Arial" w:cs="Arial"/>
          <w:color w:val="000000"/>
          <w:sz w:val="20"/>
          <w:lang w:val="es-ES"/>
        </w:rPr>
        <w:t xml:space="preserve"> &amp;</w:t>
      </w:r>
      <w:proofErr w:type="spellStart"/>
      <w:r w:rsidRPr="005D1B94">
        <w:rPr>
          <w:rFonts w:ascii="Arial" w:eastAsia="Arial" w:hAnsi="Arial" w:cs="Arial"/>
          <w:color w:val="000000"/>
          <w:sz w:val="20"/>
          <w:lang w:val="es-ES"/>
        </w:rPr>
        <w:t>amp</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Consumer</w:t>
      </w:r>
      <w:proofErr w:type="spellEnd"/>
      <w:r w:rsidRPr="005D1B94">
        <w:rPr>
          <w:rFonts w:ascii="Arial" w:eastAsia="Arial" w:hAnsi="Arial" w:cs="Arial"/>
          <w:color w:val="000000"/>
          <w:sz w:val="20"/>
          <w:lang w:val="es-ES"/>
        </w:rPr>
        <w:t xml:space="preserve">-en zure </w:t>
      </w:r>
      <w:proofErr w:type="spellStart"/>
      <w:r w:rsidRPr="005D1B94">
        <w:rPr>
          <w:rFonts w:ascii="Arial" w:eastAsia="Arial" w:hAnsi="Arial" w:cs="Arial"/>
          <w:color w:val="000000"/>
          <w:sz w:val="20"/>
          <w:lang w:val="es-ES"/>
        </w:rPr>
        <w:t>datu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pertsonalak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hainbat</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helburu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betetzeko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tratatuko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ditugu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betiere</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indarrean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dagoen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araudiak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ezarritakoaren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arabera</w:t>
      </w:r>
      <w:proofErr w:type="spellEnd"/>
      <w:r w:rsidRPr="005D1B94">
        <w:rPr>
          <w:rFonts w:ascii="Arial" w:eastAsia="Arial" w:hAnsi="Arial" w:cs="Arial"/>
          <w:color w:val="000000"/>
          <w:sz w:val="20"/>
          <w:lang w:val="es-ES"/>
        </w:rPr>
        <w:t xml:space="preserve">, zure </w:t>
      </w:r>
      <w:proofErr w:type="spellStart"/>
      <w:r w:rsidRPr="005D1B94">
        <w:rPr>
          <w:rFonts w:ascii="Arial" w:eastAsia="Arial" w:hAnsi="Arial" w:cs="Arial"/>
          <w:color w:val="000000"/>
          <w:sz w:val="20"/>
          <w:lang w:val="es-ES"/>
        </w:rPr>
        <w:t>eskubideak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errespetatuz</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gardentasun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osoarekin</w:t>
      </w:r>
      <w:proofErr w:type="spellEnd"/>
      <w:r w:rsidRPr="005D1B94">
        <w:rPr>
          <w:rFonts w:ascii="Arial" w:eastAsia="Arial" w:hAnsi="Arial" w:cs="Arial"/>
          <w:color w:val="000000"/>
          <w:sz w:val="20"/>
          <w:lang w:val="es-ES"/>
        </w:rPr>
        <w:t>.</w:t>
      </w:r>
    </w:p>
    <w:p w14:paraId="63F16B7B" w14:textId="77777777" w:rsidR="007B62BB" w:rsidRDefault="00F9318A">
      <w:pPr>
        <w:spacing w:before="116" w:line="233" w:lineRule="exact"/>
        <w:ind w:right="72"/>
        <w:jc w:val="both"/>
        <w:textAlignment w:val="baseline"/>
        <w:rPr>
          <w:rFonts w:ascii="Arial" w:eastAsia="Arial" w:hAnsi="Arial"/>
          <w:color w:val="000000"/>
          <w:sz w:val="20"/>
          <w:lang w:val="es-ES"/>
        </w:rPr>
      </w:pPr>
      <w:proofErr w:type="spellStart"/>
      <w:r w:rsidRPr="005D1B94">
        <w:rPr>
          <w:rFonts w:ascii="Arial" w:eastAsia="Arial" w:hAnsi="Arial" w:cs="Arial"/>
          <w:b/>
          <w:color w:val="000000"/>
          <w:sz w:val="20"/>
          <w:lang w:val="es-ES"/>
        </w:rPr>
        <w:t>Horretarako</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Pribatutasun-politika</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honetan</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zeina</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noiznahi</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eskura</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baitago</w:t>
      </w:r>
      <w:proofErr w:type="spellEnd"/>
      <w:r w:rsidRPr="005D1B94">
        <w:rPr>
          <w:rFonts w:ascii="Arial" w:eastAsia="Arial" w:hAnsi="Arial" w:cs="Arial"/>
          <w:b/>
          <w:color w:val="000000"/>
          <w:sz w:val="20"/>
          <w:lang w:val="es-ES"/>
        </w:rPr>
        <w:t xml:space="preserve"> www.caixabankpc.com/politicaprivacidad </w:t>
      </w:r>
      <w:proofErr w:type="spellStart"/>
      <w:r w:rsidRPr="005D1B94">
        <w:rPr>
          <w:rFonts w:ascii="Arial" w:eastAsia="Arial" w:hAnsi="Arial" w:cs="Arial"/>
          <w:b/>
          <w:color w:val="000000"/>
          <w:sz w:val="20"/>
          <w:lang w:val="es-ES"/>
        </w:rPr>
        <w:t>helbidean</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kontsultatu</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ahal</w:t>
      </w:r>
      <w:proofErr w:type="spellEnd"/>
      <w:r w:rsidRPr="005D1B94">
        <w:rPr>
          <w:rFonts w:ascii="Arial" w:eastAsia="Arial" w:hAnsi="Arial" w:cs="Arial"/>
          <w:b/>
          <w:color w:val="000000"/>
          <w:sz w:val="20"/>
          <w:lang w:val="es-ES"/>
        </w:rPr>
        <w:t xml:space="preserve"> izango </w:t>
      </w:r>
      <w:proofErr w:type="spellStart"/>
      <w:r w:rsidRPr="005D1B94">
        <w:rPr>
          <w:rFonts w:ascii="Arial" w:eastAsia="Arial" w:hAnsi="Arial" w:cs="Arial"/>
          <w:b/>
          <w:color w:val="000000"/>
          <w:sz w:val="20"/>
          <w:lang w:val="es-ES"/>
        </w:rPr>
        <w:t>duzu</w:t>
      </w:r>
      <w:proofErr w:type="spellEnd"/>
      <w:r w:rsidRPr="005D1B94">
        <w:rPr>
          <w:rFonts w:ascii="Arial" w:eastAsia="Arial" w:hAnsi="Arial" w:cs="Arial"/>
          <w:b/>
          <w:color w:val="000000"/>
          <w:sz w:val="20"/>
          <w:lang w:val="es-ES"/>
        </w:rPr>
        <w:t xml:space="preserve"> zure </w:t>
      </w:r>
      <w:proofErr w:type="spellStart"/>
      <w:r w:rsidRPr="005D1B94">
        <w:rPr>
          <w:rFonts w:ascii="Arial" w:eastAsia="Arial" w:hAnsi="Arial" w:cs="Arial"/>
          <w:b/>
          <w:color w:val="000000"/>
          <w:sz w:val="20"/>
          <w:lang w:val="es-ES"/>
        </w:rPr>
        <w:t>datuak</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nola</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erabiliko</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ditugun</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zurekin</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ezartzen</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ditugun</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harremanetan</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xehetasun</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guztiarekin</w:t>
      </w:r>
      <w:proofErr w:type="spellEnd"/>
      <w:r w:rsidRPr="005D1B94">
        <w:rPr>
          <w:rFonts w:ascii="Arial" w:eastAsia="Arial" w:hAnsi="Arial" w:cs="Arial"/>
          <w:b/>
          <w:color w:val="000000"/>
          <w:sz w:val="20"/>
          <w:lang w:val="es-ES"/>
        </w:rPr>
        <w:t>.</w:t>
      </w:r>
      <w:hyperlink r:id="rId7" w:history="1"/>
    </w:p>
    <w:p w14:paraId="3FB52A85" w14:textId="77777777" w:rsidR="007B62BB" w:rsidRDefault="00F9318A">
      <w:pPr>
        <w:spacing w:before="120" w:line="227" w:lineRule="exact"/>
        <w:ind w:right="72"/>
        <w:jc w:val="both"/>
        <w:textAlignment w:val="baseline"/>
        <w:rPr>
          <w:rFonts w:ascii="Arial" w:eastAsia="Arial" w:hAnsi="Arial"/>
          <w:color w:val="000000"/>
          <w:spacing w:val="-2"/>
          <w:sz w:val="20"/>
          <w:lang w:val="es-ES"/>
        </w:rPr>
      </w:pPr>
      <w:r w:rsidRPr="005D1B94">
        <w:rPr>
          <w:rFonts w:ascii="Arial" w:eastAsia="Arial" w:hAnsi="Arial" w:cs="Arial"/>
          <w:color w:val="000000"/>
          <w:spacing w:val="-2"/>
          <w:sz w:val="20"/>
          <w:lang w:val="es-ES"/>
        </w:rPr>
        <w:t xml:space="preserve">Zure </w:t>
      </w:r>
      <w:proofErr w:type="spellStart"/>
      <w:r w:rsidRPr="005D1B94">
        <w:rPr>
          <w:rFonts w:ascii="Arial" w:eastAsia="Arial" w:hAnsi="Arial" w:cs="Arial"/>
          <w:color w:val="000000"/>
          <w:spacing w:val="-2"/>
          <w:sz w:val="20"/>
          <w:lang w:val="es-ES"/>
        </w:rPr>
        <w:t>datu</w:t>
      </w:r>
      <w:proofErr w:type="spellEnd"/>
      <w:r w:rsidRPr="005D1B94">
        <w:rPr>
          <w:rFonts w:ascii="Arial" w:eastAsia="Arial" w:hAnsi="Arial" w:cs="Arial"/>
          <w:color w:val="000000"/>
          <w:spacing w:val="-2"/>
          <w:sz w:val="20"/>
          <w:lang w:val="es-ES"/>
        </w:rPr>
        <w:t xml:space="preserve"> </w:t>
      </w:r>
      <w:proofErr w:type="spellStart"/>
      <w:r w:rsidRPr="005D1B94">
        <w:rPr>
          <w:rFonts w:ascii="Arial" w:eastAsia="Arial" w:hAnsi="Arial" w:cs="Arial"/>
          <w:color w:val="000000"/>
          <w:spacing w:val="-2"/>
          <w:sz w:val="20"/>
          <w:lang w:val="es-ES"/>
        </w:rPr>
        <w:t>pertsonalekin</w:t>
      </w:r>
      <w:proofErr w:type="spellEnd"/>
      <w:r w:rsidRPr="005D1B94">
        <w:rPr>
          <w:rFonts w:ascii="Arial" w:eastAsia="Arial" w:hAnsi="Arial" w:cs="Arial"/>
          <w:color w:val="000000"/>
          <w:spacing w:val="-2"/>
          <w:sz w:val="20"/>
          <w:lang w:val="es-ES"/>
        </w:rPr>
        <w:t xml:space="preserve"> </w:t>
      </w:r>
      <w:proofErr w:type="spellStart"/>
      <w:r w:rsidRPr="005D1B94">
        <w:rPr>
          <w:rFonts w:ascii="Arial" w:eastAsia="Arial" w:hAnsi="Arial" w:cs="Arial"/>
          <w:color w:val="000000"/>
          <w:spacing w:val="-2"/>
          <w:sz w:val="20"/>
          <w:lang w:val="es-ES"/>
        </w:rPr>
        <w:t>gauzatuko</w:t>
      </w:r>
      <w:proofErr w:type="spellEnd"/>
      <w:r w:rsidRPr="005D1B94">
        <w:rPr>
          <w:rFonts w:ascii="Arial" w:eastAsia="Arial" w:hAnsi="Arial" w:cs="Arial"/>
          <w:color w:val="000000"/>
          <w:spacing w:val="-2"/>
          <w:sz w:val="20"/>
          <w:lang w:val="es-ES"/>
        </w:rPr>
        <w:t xml:space="preserve"> </w:t>
      </w:r>
      <w:proofErr w:type="spellStart"/>
      <w:r w:rsidRPr="005D1B94">
        <w:rPr>
          <w:rFonts w:ascii="Arial" w:eastAsia="Arial" w:hAnsi="Arial" w:cs="Arial"/>
          <w:color w:val="000000"/>
          <w:spacing w:val="-2"/>
          <w:sz w:val="20"/>
          <w:lang w:val="es-ES"/>
        </w:rPr>
        <w:t>ditugun</w:t>
      </w:r>
      <w:proofErr w:type="spellEnd"/>
      <w:r w:rsidRPr="005D1B94">
        <w:rPr>
          <w:rFonts w:ascii="Arial" w:eastAsia="Arial" w:hAnsi="Arial" w:cs="Arial"/>
          <w:color w:val="000000"/>
          <w:spacing w:val="-2"/>
          <w:sz w:val="20"/>
          <w:lang w:val="es-ES"/>
        </w:rPr>
        <w:t xml:space="preserve"> </w:t>
      </w:r>
      <w:proofErr w:type="spellStart"/>
      <w:r w:rsidRPr="005D1B94">
        <w:rPr>
          <w:rFonts w:ascii="Arial" w:eastAsia="Arial" w:hAnsi="Arial" w:cs="Arial"/>
          <w:color w:val="000000"/>
          <w:spacing w:val="-2"/>
          <w:sz w:val="20"/>
          <w:lang w:val="es-ES"/>
        </w:rPr>
        <w:t>tratamenduak</w:t>
      </w:r>
      <w:proofErr w:type="spellEnd"/>
      <w:r w:rsidRPr="005D1B94">
        <w:rPr>
          <w:rFonts w:ascii="Arial" w:eastAsia="Arial" w:hAnsi="Arial" w:cs="Arial"/>
          <w:color w:val="000000"/>
          <w:spacing w:val="-2"/>
          <w:sz w:val="20"/>
          <w:lang w:val="es-ES"/>
        </w:rPr>
        <w:t xml:space="preserve">, </w:t>
      </w:r>
      <w:proofErr w:type="spellStart"/>
      <w:r w:rsidRPr="005D1B94">
        <w:rPr>
          <w:rFonts w:ascii="Arial" w:eastAsia="Arial" w:hAnsi="Arial" w:cs="Arial"/>
          <w:color w:val="000000"/>
          <w:spacing w:val="-2"/>
          <w:sz w:val="20"/>
          <w:lang w:val="es-ES"/>
        </w:rPr>
        <w:t>nagusiki</w:t>
      </w:r>
      <w:proofErr w:type="spellEnd"/>
      <w:r w:rsidRPr="005D1B94">
        <w:rPr>
          <w:rFonts w:ascii="Arial" w:eastAsia="Arial" w:hAnsi="Arial" w:cs="Arial"/>
          <w:color w:val="000000"/>
          <w:spacing w:val="-2"/>
          <w:sz w:val="20"/>
          <w:lang w:val="es-ES"/>
        </w:rPr>
        <w:t xml:space="preserve">, </w:t>
      </w:r>
      <w:proofErr w:type="spellStart"/>
      <w:r w:rsidRPr="005D1B94">
        <w:rPr>
          <w:rFonts w:ascii="Arial" w:eastAsia="Arial" w:hAnsi="Arial" w:cs="Arial"/>
          <w:color w:val="000000"/>
          <w:spacing w:val="-2"/>
          <w:sz w:val="20"/>
          <w:lang w:val="es-ES"/>
        </w:rPr>
        <w:t>araudi</w:t>
      </w:r>
      <w:proofErr w:type="spellEnd"/>
      <w:r w:rsidRPr="005D1B94">
        <w:rPr>
          <w:rFonts w:ascii="Arial" w:eastAsia="Arial" w:hAnsi="Arial" w:cs="Arial"/>
          <w:color w:val="000000"/>
          <w:spacing w:val="-2"/>
          <w:sz w:val="20"/>
          <w:lang w:val="es-ES"/>
        </w:rPr>
        <w:t xml:space="preserve"> </w:t>
      </w:r>
      <w:proofErr w:type="spellStart"/>
      <w:r w:rsidRPr="005D1B94">
        <w:rPr>
          <w:rFonts w:ascii="Arial" w:eastAsia="Arial" w:hAnsi="Arial" w:cs="Arial"/>
          <w:color w:val="000000"/>
          <w:spacing w:val="-2"/>
          <w:sz w:val="20"/>
          <w:lang w:val="es-ES"/>
        </w:rPr>
        <w:t>hauek</w:t>
      </w:r>
      <w:proofErr w:type="spellEnd"/>
      <w:r w:rsidRPr="005D1B94">
        <w:rPr>
          <w:rFonts w:ascii="Arial" w:eastAsia="Arial" w:hAnsi="Arial" w:cs="Arial"/>
          <w:color w:val="000000"/>
          <w:spacing w:val="-2"/>
          <w:sz w:val="20"/>
          <w:lang w:val="es-ES"/>
        </w:rPr>
        <w:t xml:space="preserve"> </w:t>
      </w:r>
      <w:proofErr w:type="spellStart"/>
      <w:r w:rsidRPr="005D1B94">
        <w:rPr>
          <w:rFonts w:ascii="Arial" w:eastAsia="Arial" w:hAnsi="Arial" w:cs="Arial"/>
          <w:color w:val="000000"/>
          <w:spacing w:val="-2"/>
          <w:sz w:val="20"/>
          <w:lang w:val="es-ES"/>
        </w:rPr>
        <w:t>arautzen</w:t>
      </w:r>
      <w:proofErr w:type="spellEnd"/>
      <w:r w:rsidRPr="005D1B94">
        <w:rPr>
          <w:rFonts w:ascii="Arial" w:eastAsia="Arial" w:hAnsi="Arial" w:cs="Arial"/>
          <w:color w:val="000000"/>
          <w:spacing w:val="-2"/>
          <w:sz w:val="20"/>
          <w:lang w:val="es-ES"/>
        </w:rPr>
        <w:t xml:space="preserve"> </w:t>
      </w:r>
      <w:proofErr w:type="spellStart"/>
      <w:r w:rsidRPr="005D1B94">
        <w:rPr>
          <w:rFonts w:ascii="Arial" w:eastAsia="Arial" w:hAnsi="Arial" w:cs="Arial"/>
          <w:color w:val="000000"/>
          <w:spacing w:val="-2"/>
          <w:sz w:val="20"/>
          <w:lang w:val="es-ES"/>
        </w:rPr>
        <w:t>dituzte</w:t>
      </w:r>
      <w:proofErr w:type="spellEnd"/>
      <w:r w:rsidRPr="005D1B94">
        <w:rPr>
          <w:rFonts w:ascii="Arial" w:eastAsia="Arial" w:hAnsi="Arial" w:cs="Arial"/>
          <w:color w:val="000000"/>
          <w:spacing w:val="-2"/>
          <w:sz w:val="20"/>
          <w:lang w:val="es-ES"/>
        </w:rPr>
        <w:t>:</w:t>
      </w:r>
    </w:p>
    <w:p w14:paraId="242D0C2E" w14:textId="77777777" w:rsidR="007B62BB" w:rsidRDefault="00F9318A">
      <w:pPr>
        <w:tabs>
          <w:tab w:val="left" w:pos="720"/>
        </w:tabs>
        <w:spacing w:before="117" w:line="238" w:lineRule="exact"/>
        <w:ind w:left="720" w:right="72" w:hanging="360"/>
        <w:jc w:val="both"/>
        <w:textAlignment w:val="baseline"/>
        <w:rPr>
          <w:rFonts w:ascii="Arial" w:eastAsia="Arial" w:hAnsi="Arial"/>
          <w:color w:val="000000"/>
          <w:sz w:val="20"/>
          <w:lang w:val="es-ES"/>
        </w:rPr>
      </w:pPr>
      <w:r w:rsidRPr="005D1B94">
        <w:rPr>
          <w:rFonts w:ascii="Arial" w:eastAsia="Arial" w:hAnsi="Arial" w:cs="Arial"/>
          <w:color w:val="000000"/>
          <w:sz w:val="20"/>
          <w:lang w:val="es-ES"/>
        </w:rPr>
        <w:t>&gt;</w:t>
      </w:r>
      <w:r w:rsidRPr="005D1B94">
        <w:rPr>
          <w:rFonts w:ascii="Arial" w:eastAsia="Arial" w:hAnsi="Arial" w:cs="Arial"/>
          <w:color w:val="000000"/>
          <w:sz w:val="20"/>
          <w:lang w:val="es-ES"/>
        </w:rPr>
        <w:tab/>
        <w:t xml:space="preserve">2016ko </w:t>
      </w:r>
      <w:proofErr w:type="spellStart"/>
      <w:r w:rsidRPr="005D1B94">
        <w:rPr>
          <w:rFonts w:ascii="Arial" w:eastAsia="Arial" w:hAnsi="Arial" w:cs="Arial"/>
          <w:color w:val="000000"/>
          <w:sz w:val="20"/>
          <w:lang w:val="es-ES"/>
        </w:rPr>
        <w:t>apirilaren</w:t>
      </w:r>
      <w:proofErr w:type="spellEnd"/>
      <w:r w:rsidRPr="005D1B94">
        <w:rPr>
          <w:rFonts w:ascii="Arial" w:eastAsia="Arial" w:hAnsi="Arial" w:cs="Arial"/>
          <w:color w:val="000000"/>
          <w:sz w:val="20"/>
          <w:lang w:val="es-ES"/>
        </w:rPr>
        <w:t xml:space="preserve"> 27ko </w:t>
      </w:r>
      <w:proofErr w:type="spellStart"/>
      <w:r w:rsidRPr="005D1B94">
        <w:rPr>
          <w:rFonts w:ascii="Arial" w:eastAsia="Arial" w:hAnsi="Arial" w:cs="Arial"/>
          <w:color w:val="000000"/>
          <w:sz w:val="20"/>
          <w:lang w:val="es-ES"/>
        </w:rPr>
        <w:t>Europako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Parlamentuaren</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Kontseiluaren</w:t>
      </w:r>
      <w:proofErr w:type="spellEnd"/>
      <w:r w:rsidRPr="005D1B94">
        <w:rPr>
          <w:rFonts w:ascii="Arial" w:eastAsia="Arial" w:hAnsi="Arial" w:cs="Arial"/>
          <w:color w:val="000000"/>
          <w:sz w:val="20"/>
          <w:lang w:val="es-ES"/>
        </w:rPr>
        <w:t xml:space="preserve"> </w:t>
      </w:r>
      <w:r w:rsidRPr="005D1B94">
        <w:rPr>
          <w:rFonts w:ascii="Arial" w:eastAsia="Arial" w:hAnsi="Arial" w:cs="Arial"/>
          <w:b/>
          <w:color w:val="000000"/>
          <w:sz w:val="20"/>
          <w:lang w:val="es-ES"/>
        </w:rPr>
        <w:t xml:space="preserve">2016/679 (EB) </w:t>
      </w:r>
      <w:proofErr w:type="spellStart"/>
      <w:r w:rsidRPr="005D1B94">
        <w:rPr>
          <w:rFonts w:ascii="Arial" w:eastAsia="Arial" w:hAnsi="Arial" w:cs="Arial"/>
          <w:b/>
          <w:color w:val="000000"/>
          <w:sz w:val="20"/>
          <w:lang w:val="es-ES"/>
        </w:rPr>
        <w:t>Erregelamendua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datu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pertsonalen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tratamenduari</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datu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horien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zirkulazio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askeari</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dagokionez</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pertsona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fisikoak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babestear</w:t>
      </w:r>
      <w:r w:rsidRPr="005D1B94">
        <w:rPr>
          <w:rFonts w:ascii="Arial" w:eastAsia="Arial" w:hAnsi="Arial" w:cs="Arial"/>
          <w:color w:val="000000"/>
          <w:sz w:val="20"/>
          <w:lang w:val="es-ES"/>
        </w:rPr>
        <w:t>i</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buruzkoa</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zeinaren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bitartez</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indargabetzen</w:t>
      </w:r>
      <w:proofErr w:type="spellEnd"/>
      <w:r w:rsidRPr="005D1B94">
        <w:rPr>
          <w:rFonts w:ascii="Arial" w:eastAsia="Arial" w:hAnsi="Arial" w:cs="Arial"/>
          <w:color w:val="000000"/>
          <w:sz w:val="20"/>
          <w:lang w:val="es-ES"/>
        </w:rPr>
        <w:t xml:space="preserve"> baita 95/46/CE </w:t>
      </w:r>
      <w:proofErr w:type="spellStart"/>
      <w:r w:rsidRPr="005D1B94">
        <w:rPr>
          <w:rFonts w:ascii="Arial" w:eastAsia="Arial" w:hAnsi="Arial" w:cs="Arial"/>
          <w:color w:val="000000"/>
          <w:sz w:val="20"/>
          <w:lang w:val="es-ES"/>
        </w:rPr>
        <w:t>Direktiba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aurrerantzean</w:t>
      </w:r>
      <w:proofErr w:type="spellEnd"/>
      <w:r w:rsidRPr="005D1B94">
        <w:rPr>
          <w:rFonts w:ascii="Arial" w:eastAsia="Arial" w:hAnsi="Arial" w:cs="Arial"/>
          <w:color w:val="000000"/>
          <w:sz w:val="20"/>
          <w:lang w:val="es-ES"/>
        </w:rPr>
        <w:t xml:space="preserve">, </w:t>
      </w:r>
      <w:r w:rsidRPr="005D1B94">
        <w:rPr>
          <w:rFonts w:ascii="Arial" w:eastAsia="Arial" w:hAnsi="Arial" w:cs="Arial"/>
          <w:b/>
          <w:color w:val="000000"/>
          <w:sz w:val="20"/>
          <w:lang w:val="es-ES"/>
        </w:rPr>
        <w:t>DBEO</w:t>
      </w:r>
      <w:r w:rsidRPr="005D1B94">
        <w:rPr>
          <w:rFonts w:ascii="Arial" w:eastAsia="Arial" w:hAnsi="Arial" w:cs="Arial"/>
          <w:color w:val="000000"/>
          <w:sz w:val="20"/>
          <w:lang w:val="es-ES"/>
        </w:rPr>
        <w:t>)</w:t>
      </w:r>
    </w:p>
    <w:p w14:paraId="6F390EB5" w14:textId="77777777" w:rsidR="007B62BB" w:rsidRDefault="00F9318A">
      <w:pPr>
        <w:spacing w:before="129" w:line="233" w:lineRule="exact"/>
        <w:ind w:left="720" w:right="72" w:hanging="360"/>
        <w:jc w:val="both"/>
        <w:textAlignment w:val="baseline"/>
        <w:rPr>
          <w:rFonts w:ascii="Arial" w:eastAsia="Arial" w:hAnsi="Arial"/>
          <w:color w:val="000000"/>
          <w:sz w:val="20"/>
          <w:lang w:val="es-ES"/>
        </w:rPr>
      </w:pPr>
      <w:r w:rsidRPr="005D1B94">
        <w:rPr>
          <w:rFonts w:ascii="Arial" w:eastAsia="Arial" w:hAnsi="Arial" w:cs="Arial"/>
          <w:color w:val="000000"/>
          <w:sz w:val="20"/>
          <w:lang w:val="es-ES"/>
        </w:rPr>
        <w:t xml:space="preserve">&gt; </w:t>
      </w:r>
      <w:proofErr w:type="spellStart"/>
      <w:r w:rsidRPr="005D1B94">
        <w:rPr>
          <w:rFonts w:ascii="Arial" w:eastAsia="Arial" w:hAnsi="Arial" w:cs="Arial"/>
          <w:color w:val="000000"/>
          <w:sz w:val="20"/>
          <w:lang w:val="es-ES"/>
        </w:rPr>
        <w:t>abenduaren</w:t>
      </w:r>
      <w:proofErr w:type="spellEnd"/>
      <w:r w:rsidRPr="005D1B94">
        <w:rPr>
          <w:rFonts w:ascii="Arial" w:eastAsia="Arial" w:hAnsi="Arial" w:cs="Arial"/>
          <w:color w:val="000000"/>
          <w:sz w:val="20"/>
          <w:lang w:val="es-ES"/>
        </w:rPr>
        <w:t xml:space="preserve"> 5eko </w:t>
      </w:r>
      <w:r w:rsidRPr="005D1B94">
        <w:rPr>
          <w:rFonts w:ascii="Arial" w:eastAsia="Arial" w:hAnsi="Arial" w:cs="Arial"/>
          <w:b/>
          <w:color w:val="000000"/>
          <w:sz w:val="20"/>
          <w:lang w:val="es-ES"/>
        </w:rPr>
        <w:t xml:space="preserve">3/2018 Lege </w:t>
      </w:r>
      <w:proofErr w:type="spellStart"/>
      <w:r w:rsidRPr="005D1B94">
        <w:rPr>
          <w:rFonts w:ascii="Arial" w:eastAsia="Arial" w:hAnsi="Arial" w:cs="Arial"/>
          <w:b/>
          <w:color w:val="000000"/>
          <w:sz w:val="20"/>
          <w:lang w:val="es-ES"/>
        </w:rPr>
        <w:t>Organikoa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datu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pertsonalak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babesteari</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eskubide</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digitalen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bermeari</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buruzkoa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aurrerantzean</w:t>
      </w:r>
      <w:proofErr w:type="spellEnd"/>
      <w:r w:rsidRPr="005D1B94">
        <w:rPr>
          <w:rFonts w:ascii="Arial" w:eastAsia="Arial" w:hAnsi="Arial" w:cs="Arial"/>
          <w:color w:val="000000"/>
          <w:sz w:val="20"/>
          <w:lang w:val="es-ES"/>
        </w:rPr>
        <w:t xml:space="preserve">, </w:t>
      </w:r>
      <w:r w:rsidRPr="005D1B94">
        <w:rPr>
          <w:rFonts w:ascii="Arial" w:eastAsia="Arial" w:hAnsi="Arial" w:cs="Arial"/>
          <w:b/>
          <w:color w:val="000000"/>
          <w:sz w:val="20"/>
          <w:lang w:val="es-ES"/>
        </w:rPr>
        <w:t>DBLO</w:t>
      </w:r>
      <w:r w:rsidRPr="005D1B94">
        <w:rPr>
          <w:rFonts w:ascii="Arial" w:eastAsia="Arial" w:hAnsi="Arial" w:cs="Arial"/>
          <w:color w:val="000000"/>
          <w:sz w:val="20"/>
          <w:lang w:val="es-ES"/>
        </w:rPr>
        <w:t>)</w:t>
      </w:r>
    </w:p>
    <w:p w14:paraId="7AF63953" w14:textId="50FD2FB4" w:rsidR="007B62BB" w:rsidRPr="00816A70" w:rsidRDefault="00F9318A" w:rsidP="00816A70">
      <w:pPr>
        <w:pStyle w:val="Prrafodelista"/>
        <w:numPr>
          <w:ilvl w:val="0"/>
          <w:numId w:val="14"/>
        </w:numPr>
        <w:tabs>
          <w:tab w:val="left" w:pos="360"/>
        </w:tabs>
        <w:spacing w:before="399" w:line="283" w:lineRule="exact"/>
        <w:ind w:left="426" w:right="72"/>
        <w:textAlignment w:val="baseline"/>
        <w:rPr>
          <w:rFonts w:ascii="Calibri" w:eastAsia="Calibri" w:hAnsi="Calibri"/>
          <w:b/>
          <w:color w:val="00ADEE"/>
          <w:spacing w:val="2"/>
          <w:sz w:val="27"/>
          <w:lang w:val="de-DE"/>
        </w:rPr>
      </w:pPr>
      <w:r w:rsidRPr="00816A70">
        <w:rPr>
          <w:rFonts w:ascii="Calibri" w:eastAsia="Calibri" w:hAnsi="Calibri" w:cs="Calibri"/>
          <w:b/>
          <w:color w:val="00ADEE"/>
          <w:spacing w:val="2"/>
          <w:sz w:val="27"/>
          <w:lang w:val="de-DE"/>
        </w:rPr>
        <w:t xml:space="preserve">Nork tratatzen ditu zure </w:t>
      </w:r>
      <w:r w:rsidRPr="00816A70">
        <w:rPr>
          <w:rFonts w:ascii="Calibri" w:eastAsia="Calibri" w:hAnsi="Calibri" w:cs="Calibri"/>
          <w:b/>
          <w:color w:val="00ADEE"/>
          <w:spacing w:val="2"/>
          <w:sz w:val="27"/>
          <w:lang w:val="de-DE"/>
        </w:rPr>
        <w:t>datuak?</w:t>
      </w:r>
    </w:p>
    <w:p w14:paraId="530223DB" w14:textId="77777777" w:rsidR="00AF1A55" w:rsidRPr="005D1B94" w:rsidRDefault="00F9318A">
      <w:pPr>
        <w:spacing w:before="254" w:line="244" w:lineRule="exact"/>
        <w:ind w:right="72"/>
        <w:jc w:val="both"/>
        <w:textAlignment w:val="baseline"/>
        <w:rPr>
          <w:rFonts w:ascii="Arial" w:eastAsia="Arial" w:hAnsi="Arial"/>
          <w:color w:val="000000"/>
          <w:sz w:val="20"/>
          <w:lang w:val="de-DE"/>
        </w:rPr>
      </w:pPr>
      <w:r w:rsidRPr="005D1B94">
        <w:rPr>
          <w:rFonts w:ascii="Arial" w:eastAsia="Arial" w:hAnsi="Arial" w:cs="Arial"/>
          <w:b/>
          <w:color w:val="000000"/>
          <w:sz w:val="20"/>
          <w:lang w:val="de-DE"/>
        </w:rPr>
        <w:t>T</w:t>
      </w:r>
      <w:r w:rsidRPr="005D1B94">
        <w:rPr>
          <w:rFonts w:ascii="Arial" w:eastAsia="Arial" w:hAnsi="Arial" w:cs="Arial"/>
          <w:b/>
          <w:color w:val="000000"/>
          <w:sz w:val="20"/>
          <w:lang w:val="de-DE"/>
        </w:rPr>
        <w:t>ratamenduaren arduraduna</w:t>
      </w:r>
      <w:r w:rsidRPr="005D1B94">
        <w:rPr>
          <w:rFonts w:ascii="Arial" w:eastAsia="Arial" w:hAnsi="Arial" w:cs="Arial"/>
          <w:color w:val="000000"/>
          <w:sz w:val="20"/>
          <w:lang w:val="de-DE"/>
        </w:rPr>
        <w:t xml:space="preserve">: </w:t>
      </w:r>
      <w:r w:rsidRPr="005D1B94">
        <w:rPr>
          <w:rFonts w:ascii="Arial" w:eastAsia="Arial" w:hAnsi="Arial" w:cs="Arial"/>
          <w:color w:val="000000"/>
          <w:sz w:val="20"/>
          <w:lang w:val="de-DE"/>
        </w:rPr>
        <w:t xml:space="preserve">Gurekin dituzun kontratu- eta negozio-harremanetako ("Kontratu-harremanak") zure datu pertsonalen tratamenduaren arduraduna CaixaBank Payments &amp;amp; Consumer, E.F.C., E.P., S.A. da ("CaixaBank Payments &amp;amp; Consumer" edo "erakundea"), bere IFZ A-08980153 </w:t>
      </w:r>
      <w:r w:rsidRPr="005D1B94">
        <w:rPr>
          <w:rFonts w:ascii="Arial" w:eastAsia="Arial" w:hAnsi="Arial" w:cs="Arial"/>
          <w:color w:val="000000"/>
          <w:sz w:val="20"/>
          <w:lang w:val="de-DE"/>
        </w:rPr>
        <w:t>da eta egoitza Avenida de Manoteras 20, Paris eraikina, 28050 Madril helbidean du.</w:t>
      </w:r>
    </w:p>
    <w:p w14:paraId="14266865" w14:textId="77777777" w:rsidR="007B62BB" w:rsidRPr="005D1B94" w:rsidRDefault="00F9318A">
      <w:pPr>
        <w:spacing w:before="138" w:line="235" w:lineRule="exact"/>
        <w:ind w:right="72"/>
        <w:jc w:val="both"/>
        <w:textAlignment w:val="baseline"/>
        <w:rPr>
          <w:rFonts w:ascii="Arial" w:eastAsia="Arial" w:hAnsi="Arial"/>
          <w:b/>
          <w:color w:val="000000"/>
          <w:spacing w:val="-5"/>
          <w:sz w:val="20"/>
          <w:lang w:val="de-DE"/>
        </w:rPr>
      </w:pPr>
      <w:r w:rsidRPr="005D1B94">
        <w:rPr>
          <w:rFonts w:ascii="Arial" w:eastAsia="Arial" w:hAnsi="Arial" w:cs="Arial"/>
          <w:b/>
          <w:color w:val="000000"/>
          <w:spacing w:val="-5"/>
          <w:sz w:val="20"/>
          <w:lang w:val="de-DE"/>
        </w:rPr>
        <w:t>Tratamenduaren erantzunkideak</w:t>
      </w:r>
      <w:r w:rsidRPr="005D1B94">
        <w:rPr>
          <w:rFonts w:ascii="Arial" w:eastAsia="Arial" w:hAnsi="Arial" w:cs="Arial"/>
          <w:color w:val="000000"/>
          <w:spacing w:val="-5"/>
          <w:sz w:val="20"/>
          <w:lang w:val="de-DE"/>
        </w:rPr>
        <w:t>: Gainera, politika honetan zehaztasunez jakinaraziko dizkizugun tratamendu jakinetarako, CaixaBank Payments &amp;amp; Consumer-ek beste enpresa bat</w:t>
      </w:r>
      <w:r w:rsidRPr="005D1B94">
        <w:rPr>
          <w:rFonts w:ascii="Arial" w:eastAsia="Arial" w:hAnsi="Arial" w:cs="Arial"/>
          <w:color w:val="000000"/>
          <w:spacing w:val="-5"/>
          <w:sz w:val="20"/>
          <w:lang w:val="de-DE"/>
        </w:rPr>
        <w:t xml:space="preserve">zuekin batera tratatuko ditu zure datuak, batera erabakiz </w:t>
      </w:r>
      <w:r w:rsidRPr="005D1B94">
        <w:rPr>
          <w:rFonts w:ascii="Arial" w:eastAsia="Arial" w:hAnsi="Arial" w:cs="Arial"/>
          <w:b/>
          <w:color w:val="000000"/>
          <w:spacing w:val="-5"/>
          <w:sz w:val="20"/>
          <w:lang w:val="de-DE"/>
        </w:rPr>
        <w:t xml:space="preserve">helburuak </w:t>
      </w:r>
      <w:r w:rsidRPr="005D1B94">
        <w:rPr>
          <w:rFonts w:ascii="Arial" w:eastAsia="Arial" w:hAnsi="Arial" w:cs="Arial"/>
          <w:b/>
          <w:i/>
          <w:color w:val="000000"/>
          <w:spacing w:val="-5"/>
          <w:sz w:val="20"/>
          <w:lang w:val="de-DE"/>
        </w:rPr>
        <w:t>("zertarako erabiltzen dira datuak")</w:t>
      </w:r>
      <w:r w:rsidRPr="005D1B94">
        <w:rPr>
          <w:rFonts w:ascii="Arial" w:eastAsia="Arial" w:hAnsi="Arial" w:cs="Arial"/>
          <w:color w:val="000000"/>
          <w:spacing w:val="-5"/>
          <w:sz w:val="20"/>
          <w:lang w:val="de-DE"/>
        </w:rPr>
        <w:t xml:space="preserve"> eta </w:t>
      </w:r>
      <w:r w:rsidRPr="005D1B94">
        <w:rPr>
          <w:rFonts w:ascii="Arial" w:eastAsia="Arial" w:hAnsi="Arial" w:cs="Arial"/>
          <w:b/>
          <w:color w:val="000000"/>
          <w:spacing w:val="-5"/>
          <w:sz w:val="20"/>
          <w:lang w:val="de-DE"/>
        </w:rPr>
        <w:t>erabilitako bitartekoak</w:t>
      </w:r>
      <w:r w:rsidRPr="005D1B94">
        <w:rPr>
          <w:rFonts w:ascii="Arial" w:eastAsia="Arial" w:hAnsi="Arial" w:cs="Arial"/>
          <w:color w:val="000000"/>
          <w:spacing w:val="-5"/>
          <w:sz w:val="20"/>
          <w:lang w:val="de-DE"/>
        </w:rPr>
        <w:t xml:space="preserve"> ("</w:t>
      </w:r>
      <w:r w:rsidRPr="005D1B94">
        <w:rPr>
          <w:rFonts w:ascii="Arial" w:eastAsia="Arial" w:hAnsi="Arial" w:cs="Arial"/>
          <w:b/>
          <w:i/>
          <w:color w:val="000000"/>
          <w:spacing w:val="-5"/>
          <w:sz w:val="20"/>
          <w:lang w:val="de-DE"/>
        </w:rPr>
        <w:t>nola erabiltzen dira datuak</w:t>
      </w:r>
      <w:r w:rsidRPr="005D1B94">
        <w:rPr>
          <w:rFonts w:ascii="Arial" w:eastAsia="Arial" w:hAnsi="Arial" w:cs="Arial"/>
          <w:color w:val="000000"/>
          <w:spacing w:val="-5"/>
          <w:sz w:val="20"/>
          <w:lang w:val="de-DE"/>
        </w:rPr>
        <w:t xml:space="preserve">"), eta beraz, tratamendu horien </w:t>
      </w:r>
      <w:r w:rsidRPr="005D1B94">
        <w:rPr>
          <w:rFonts w:ascii="Arial" w:eastAsia="Arial" w:hAnsi="Arial" w:cs="Arial"/>
          <w:b/>
          <w:color w:val="000000"/>
          <w:spacing w:val="-5"/>
          <w:sz w:val="20"/>
          <w:lang w:val="de-DE"/>
        </w:rPr>
        <w:t>erantzunkide izango dira</w:t>
      </w:r>
      <w:r w:rsidRPr="005D1B94">
        <w:rPr>
          <w:rFonts w:ascii="Arial" w:eastAsia="Arial" w:hAnsi="Arial" w:cs="Arial"/>
          <w:color w:val="000000"/>
          <w:spacing w:val="-5"/>
          <w:sz w:val="20"/>
          <w:lang w:val="de-DE"/>
        </w:rPr>
        <w:t>.</w:t>
      </w:r>
    </w:p>
    <w:p w14:paraId="207FAA62" w14:textId="77777777" w:rsidR="007B62BB" w:rsidRPr="005D1B94" w:rsidRDefault="00F9318A">
      <w:pPr>
        <w:spacing w:before="122" w:line="237" w:lineRule="exact"/>
        <w:ind w:right="72"/>
        <w:jc w:val="both"/>
        <w:textAlignment w:val="baseline"/>
        <w:rPr>
          <w:rFonts w:ascii="Arial" w:eastAsia="Arial" w:hAnsi="Arial"/>
          <w:color w:val="000000"/>
          <w:sz w:val="20"/>
          <w:lang w:val="de-DE"/>
        </w:rPr>
      </w:pPr>
      <w:r w:rsidRPr="005D1B94">
        <w:rPr>
          <w:rFonts w:ascii="Arial" w:eastAsia="Arial" w:hAnsi="Arial" w:cs="Arial"/>
          <w:color w:val="000000"/>
          <w:sz w:val="20"/>
          <w:lang w:val="de-DE"/>
        </w:rPr>
        <w:t xml:space="preserve">CaixaBank Payments &amp;amp; </w:t>
      </w:r>
      <w:r w:rsidRPr="005D1B94">
        <w:rPr>
          <w:rFonts w:ascii="Arial" w:eastAsia="Arial" w:hAnsi="Arial" w:cs="Arial"/>
          <w:color w:val="000000"/>
          <w:sz w:val="20"/>
          <w:lang w:val="de-DE"/>
        </w:rPr>
        <w:t>Consumer-ek zure datuak beste enpresa batzuekin batera tratatzen dituen tratamenduak 6. epigrafean ("</w:t>
      </w:r>
      <w:r w:rsidRPr="005D1B94">
        <w:rPr>
          <w:rFonts w:ascii="Arial" w:eastAsia="Arial" w:hAnsi="Arial" w:cs="Arial"/>
          <w:b/>
          <w:color w:val="000000"/>
          <w:sz w:val="20"/>
          <w:lang w:val="de-DE"/>
        </w:rPr>
        <w:t>Zer tratamendu gauzatzen ditugu zure datuekin</w:t>
      </w:r>
      <w:r w:rsidRPr="005D1B94">
        <w:rPr>
          <w:rFonts w:ascii="Arial" w:eastAsia="Arial" w:hAnsi="Arial" w:cs="Arial"/>
          <w:color w:val="000000"/>
          <w:sz w:val="20"/>
          <w:lang w:val="de-DE"/>
        </w:rPr>
        <w:t>") zehaztasunez deskribatzen dira.</w:t>
      </w:r>
    </w:p>
    <w:p w14:paraId="5CB83436" w14:textId="77777777" w:rsidR="007B62BB" w:rsidRPr="005D1B94" w:rsidRDefault="00F9318A">
      <w:pPr>
        <w:spacing w:before="121" w:line="240" w:lineRule="exact"/>
        <w:ind w:right="72"/>
        <w:jc w:val="both"/>
        <w:textAlignment w:val="baseline"/>
        <w:rPr>
          <w:rFonts w:ascii="Arial" w:eastAsia="Arial" w:hAnsi="Arial"/>
          <w:color w:val="000000"/>
          <w:spacing w:val="-3"/>
          <w:sz w:val="20"/>
          <w:lang w:val="de-DE"/>
        </w:rPr>
      </w:pPr>
      <w:r w:rsidRPr="005D1B94">
        <w:rPr>
          <w:rFonts w:ascii="Arial" w:eastAsia="Arial" w:hAnsi="Arial" w:cs="Arial"/>
          <w:color w:val="000000"/>
          <w:spacing w:val="-3"/>
          <w:sz w:val="20"/>
          <w:lang w:val="de-DE"/>
        </w:rPr>
        <w:t>Horrez gain, zure datuak tratatzen dituzten enpresen zerrenda eta, halaber,</w:t>
      </w:r>
      <w:r w:rsidRPr="005D1B94">
        <w:rPr>
          <w:rFonts w:ascii="Arial" w:eastAsia="Arial" w:hAnsi="Arial" w:cs="Arial"/>
          <w:color w:val="000000"/>
          <w:spacing w:val="-3"/>
          <w:sz w:val="20"/>
          <w:lang w:val="de-DE"/>
        </w:rPr>
        <w:t xml:space="preserve"> erantzunkidetasunean burutzeko tratamenduaren akordioen funtsezko alderdiak aurkituko dituzu web-orri honetan: </w:t>
      </w:r>
      <w:r w:rsidRPr="005D1B94">
        <w:rPr>
          <w:rFonts w:ascii="Arial" w:eastAsia="Arial" w:hAnsi="Arial" w:cs="Arial"/>
          <w:color w:val="0000FF"/>
          <w:spacing w:val="-3"/>
          <w:sz w:val="20"/>
          <w:u w:val="single"/>
          <w:lang w:val="de-DE"/>
        </w:rPr>
        <w:t xml:space="preserve">www.caixabank.es/empresasgrupo. </w:t>
      </w:r>
    </w:p>
    <w:p w14:paraId="21B7E7D1" w14:textId="77777777" w:rsidR="007B62BB" w:rsidRDefault="00F9318A" w:rsidP="00816A70">
      <w:pPr>
        <w:numPr>
          <w:ilvl w:val="0"/>
          <w:numId w:val="14"/>
        </w:numPr>
        <w:tabs>
          <w:tab w:val="left" w:pos="360"/>
        </w:tabs>
        <w:spacing w:before="396" w:line="285" w:lineRule="exact"/>
        <w:ind w:right="72"/>
        <w:textAlignment w:val="baseline"/>
        <w:rPr>
          <w:rFonts w:ascii="Calibri" w:eastAsia="Calibri" w:hAnsi="Calibri"/>
          <w:b/>
          <w:color w:val="00ADEE"/>
          <w:spacing w:val="3"/>
          <w:sz w:val="27"/>
          <w:lang w:val="es-ES"/>
        </w:rPr>
      </w:pPr>
      <w:proofErr w:type="spellStart"/>
      <w:r>
        <w:rPr>
          <w:rFonts w:ascii="Calibri" w:eastAsia="Calibri" w:hAnsi="Calibri" w:cs="Calibri"/>
          <w:b/>
          <w:color w:val="00ADEE"/>
          <w:spacing w:val="3"/>
          <w:sz w:val="27"/>
        </w:rPr>
        <w:t>Datuak</w:t>
      </w:r>
      <w:proofErr w:type="spellEnd"/>
      <w:r>
        <w:rPr>
          <w:rFonts w:ascii="Calibri" w:eastAsia="Calibri" w:hAnsi="Calibri" w:cs="Calibri"/>
          <w:b/>
          <w:color w:val="00ADEE"/>
          <w:spacing w:val="3"/>
          <w:sz w:val="27"/>
        </w:rPr>
        <w:t xml:space="preserve"> </w:t>
      </w:r>
      <w:proofErr w:type="spellStart"/>
      <w:r>
        <w:rPr>
          <w:rFonts w:ascii="Calibri" w:eastAsia="Calibri" w:hAnsi="Calibri" w:cs="Calibri"/>
          <w:b/>
          <w:color w:val="00ADEE"/>
          <w:spacing w:val="3"/>
          <w:sz w:val="27"/>
        </w:rPr>
        <w:t>Babesteko</w:t>
      </w:r>
      <w:proofErr w:type="spellEnd"/>
      <w:r>
        <w:rPr>
          <w:rFonts w:ascii="Calibri" w:eastAsia="Calibri" w:hAnsi="Calibri" w:cs="Calibri"/>
          <w:b/>
          <w:color w:val="00ADEE"/>
          <w:spacing w:val="3"/>
          <w:sz w:val="27"/>
        </w:rPr>
        <w:t xml:space="preserve"> </w:t>
      </w:r>
      <w:proofErr w:type="spellStart"/>
      <w:r>
        <w:rPr>
          <w:rFonts w:ascii="Calibri" w:eastAsia="Calibri" w:hAnsi="Calibri" w:cs="Calibri"/>
          <w:b/>
          <w:color w:val="00ADEE"/>
          <w:spacing w:val="3"/>
          <w:sz w:val="27"/>
        </w:rPr>
        <w:t>Ordezkaria</w:t>
      </w:r>
      <w:proofErr w:type="spellEnd"/>
    </w:p>
    <w:p w14:paraId="2744FB7E" w14:textId="77777777" w:rsidR="007B62BB" w:rsidRDefault="00F9318A">
      <w:pPr>
        <w:spacing w:before="258" w:line="240" w:lineRule="exact"/>
        <w:ind w:right="72"/>
        <w:jc w:val="both"/>
        <w:textAlignment w:val="baseline"/>
        <w:rPr>
          <w:rFonts w:ascii="Arial" w:eastAsia="Arial" w:hAnsi="Arial"/>
          <w:color w:val="000000"/>
          <w:sz w:val="20"/>
          <w:lang w:val="es-ES"/>
        </w:rPr>
      </w:pPr>
      <w:r w:rsidRPr="005D1B94">
        <w:rPr>
          <w:rFonts w:ascii="Arial" w:eastAsia="Arial" w:hAnsi="Arial" w:cs="Arial"/>
          <w:color w:val="000000"/>
          <w:sz w:val="20"/>
          <w:lang w:val="es-ES"/>
        </w:rPr>
        <w:t xml:space="preserve">CaixaBank </w:t>
      </w:r>
      <w:proofErr w:type="spellStart"/>
      <w:r w:rsidRPr="005D1B94">
        <w:rPr>
          <w:rFonts w:ascii="Arial" w:eastAsia="Arial" w:hAnsi="Arial" w:cs="Arial"/>
          <w:color w:val="000000"/>
          <w:sz w:val="20"/>
          <w:lang w:val="es-ES"/>
        </w:rPr>
        <w:t>Payments</w:t>
      </w:r>
      <w:proofErr w:type="spellEnd"/>
      <w:r w:rsidRPr="005D1B94">
        <w:rPr>
          <w:rFonts w:ascii="Arial" w:eastAsia="Arial" w:hAnsi="Arial" w:cs="Arial"/>
          <w:color w:val="000000"/>
          <w:sz w:val="20"/>
          <w:lang w:val="es-ES"/>
        </w:rPr>
        <w:t xml:space="preserve"> &amp; </w:t>
      </w:r>
      <w:proofErr w:type="spellStart"/>
      <w:r w:rsidRPr="005D1B94">
        <w:rPr>
          <w:rFonts w:ascii="Arial" w:eastAsia="Arial" w:hAnsi="Arial" w:cs="Arial"/>
          <w:color w:val="000000"/>
          <w:sz w:val="20"/>
          <w:lang w:val="es-ES"/>
        </w:rPr>
        <w:t>Consumer</w:t>
      </w:r>
      <w:proofErr w:type="spellEnd"/>
      <w:r w:rsidRPr="005D1B94">
        <w:rPr>
          <w:rFonts w:ascii="Arial" w:eastAsia="Arial" w:hAnsi="Arial" w:cs="Arial"/>
          <w:color w:val="000000"/>
          <w:sz w:val="20"/>
          <w:lang w:val="es-ES"/>
        </w:rPr>
        <w:t xml:space="preserve"> eta CaixaBank </w:t>
      </w:r>
      <w:proofErr w:type="spellStart"/>
      <w:r w:rsidRPr="005D1B94">
        <w:rPr>
          <w:rFonts w:ascii="Arial" w:eastAsia="Arial" w:hAnsi="Arial" w:cs="Arial"/>
          <w:color w:val="000000"/>
          <w:sz w:val="20"/>
          <w:lang w:val="es-ES"/>
        </w:rPr>
        <w:t>taldeko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enpresek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b/>
          <w:color w:val="000000"/>
          <w:sz w:val="20"/>
          <w:lang w:val="es-ES"/>
        </w:rPr>
        <w:t>Datuak</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Babesteko</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Ordezkari</w:t>
      </w:r>
      <w:proofErr w:type="spellEnd"/>
      <w:r w:rsidRPr="005D1B94">
        <w:rPr>
          <w:rFonts w:ascii="Arial" w:eastAsia="Arial" w:hAnsi="Arial" w:cs="Arial"/>
          <w:color w:val="000000"/>
          <w:sz w:val="20"/>
          <w:lang w:val="es-ES"/>
        </w:rPr>
        <w:t xml:space="preserve"> bat </w:t>
      </w:r>
      <w:proofErr w:type="spellStart"/>
      <w:r w:rsidRPr="005D1B94">
        <w:rPr>
          <w:rFonts w:ascii="Arial" w:eastAsia="Arial" w:hAnsi="Arial" w:cs="Arial"/>
          <w:color w:val="000000"/>
          <w:sz w:val="20"/>
          <w:lang w:val="es-ES"/>
        </w:rPr>
        <w:t>izendatu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dugu</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berak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artatuko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zaitu</w:t>
      </w:r>
      <w:proofErr w:type="spellEnd"/>
      <w:r w:rsidRPr="005D1B94">
        <w:rPr>
          <w:rFonts w:ascii="Arial" w:eastAsia="Arial" w:hAnsi="Arial" w:cs="Arial"/>
          <w:color w:val="000000"/>
          <w:sz w:val="20"/>
          <w:lang w:val="es-ES"/>
        </w:rPr>
        <w:t xml:space="preserve"> zure </w:t>
      </w:r>
      <w:proofErr w:type="spellStart"/>
      <w:r w:rsidRPr="005D1B94">
        <w:rPr>
          <w:rFonts w:ascii="Arial" w:eastAsia="Arial" w:hAnsi="Arial" w:cs="Arial"/>
          <w:color w:val="000000"/>
          <w:sz w:val="20"/>
          <w:lang w:val="es-ES"/>
        </w:rPr>
        <w:t>datu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pertsonalen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tratamenduarekin</w:t>
      </w:r>
      <w:proofErr w:type="spellEnd"/>
      <w:r w:rsidRPr="005D1B94">
        <w:rPr>
          <w:rFonts w:ascii="Arial" w:eastAsia="Arial" w:hAnsi="Arial" w:cs="Arial"/>
          <w:color w:val="000000"/>
          <w:sz w:val="20"/>
          <w:lang w:val="es-ES"/>
        </w:rPr>
        <w:t xml:space="preserve"> eta zure </w:t>
      </w:r>
      <w:proofErr w:type="spellStart"/>
      <w:r w:rsidRPr="005D1B94">
        <w:rPr>
          <w:rFonts w:ascii="Arial" w:eastAsia="Arial" w:hAnsi="Arial" w:cs="Arial"/>
          <w:color w:val="000000"/>
          <w:sz w:val="20"/>
          <w:lang w:val="es-ES"/>
        </w:rPr>
        <w:t>eskubideen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erabilpenarekin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zerikusia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duten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edozein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galderari</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erantzuteko</w:t>
      </w:r>
      <w:proofErr w:type="spellEnd"/>
      <w:r w:rsidRPr="005D1B94">
        <w:rPr>
          <w:rFonts w:ascii="Arial" w:eastAsia="Arial" w:hAnsi="Arial" w:cs="Arial"/>
          <w:color w:val="000000"/>
          <w:sz w:val="20"/>
          <w:lang w:val="es-ES"/>
        </w:rPr>
        <w:t>.</w:t>
      </w:r>
    </w:p>
    <w:p w14:paraId="1C70DDF4" w14:textId="77777777" w:rsidR="007B62BB" w:rsidRDefault="00F9318A">
      <w:pPr>
        <w:spacing w:before="133" w:line="227" w:lineRule="exact"/>
        <w:ind w:right="72"/>
        <w:jc w:val="both"/>
        <w:textAlignment w:val="baseline"/>
        <w:rPr>
          <w:rFonts w:ascii="Arial" w:eastAsia="Arial" w:hAnsi="Arial"/>
          <w:color w:val="000000"/>
          <w:spacing w:val="4"/>
          <w:sz w:val="20"/>
          <w:lang w:val="es-ES"/>
        </w:rPr>
      </w:pPr>
      <w:proofErr w:type="spellStart"/>
      <w:r w:rsidRPr="005D1B94">
        <w:rPr>
          <w:rFonts w:ascii="Arial" w:eastAsia="Arial" w:hAnsi="Arial" w:cs="Arial"/>
          <w:color w:val="000000"/>
          <w:spacing w:val="4"/>
          <w:sz w:val="20"/>
          <w:lang w:val="es-ES"/>
        </w:rPr>
        <w:t>Datuak</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Babesteko</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Ordezkariarekin</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harremanetan</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jar</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zaitezke</w:t>
      </w:r>
      <w:proofErr w:type="spellEnd"/>
      <w:r w:rsidRPr="005D1B94">
        <w:rPr>
          <w:rFonts w:ascii="Arial" w:eastAsia="Arial" w:hAnsi="Arial" w:cs="Arial"/>
          <w:color w:val="000000"/>
          <w:spacing w:val="4"/>
          <w:sz w:val="20"/>
          <w:lang w:val="es-ES"/>
        </w:rPr>
        <w:t xml:space="preserve"> zure </w:t>
      </w:r>
      <w:proofErr w:type="spellStart"/>
      <w:r w:rsidRPr="005D1B94">
        <w:rPr>
          <w:rFonts w:ascii="Arial" w:eastAsia="Arial" w:hAnsi="Arial" w:cs="Arial"/>
          <w:color w:val="000000"/>
          <w:spacing w:val="4"/>
          <w:sz w:val="20"/>
          <w:lang w:val="es-ES"/>
        </w:rPr>
        <w:t>iradokizun</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kontsulta</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zalantza</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edo</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erreklamazioak</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helarazteko</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hurrengo</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helbidea</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erabiliz</w:t>
      </w:r>
      <w:proofErr w:type="spellEnd"/>
      <w:r w:rsidRPr="005D1B94">
        <w:rPr>
          <w:rFonts w:ascii="Arial" w:eastAsia="Arial" w:hAnsi="Arial" w:cs="Arial"/>
          <w:color w:val="000000"/>
          <w:spacing w:val="4"/>
          <w:sz w:val="20"/>
          <w:lang w:val="es-ES"/>
        </w:rPr>
        <w:t>:</w:t>
      </w:r>
    </w:p>
    <w:p w14:paraId="30FF9090" w14:textId="77777777" w:rsidR="007B62BB" w:rsidRDefault="00F9318A">
      <w:pPr>
        <w:tabs>
          <w:tab w:val="left" w:pos="1368"/>
          <w:tab w:val="left" w:pos="2448"/>
          <w:tab w:val="left" w:pos="3024"/>
          <w:tab w:val="left" w:pos="4824"/>
          <w:tab w:val="left" w:pos="5400"/>
          <w:tab w:val="left" w:pos="6480"/>
          <w:tab w:val="left" w:pos="7200"/>
          <w:tab w:val="right" w:pos="8928"/>
        </w:tabs>
        <w:spacing w:before="2" w:line="240" w:lineRule="exact"/>
        <w:ind w:right="72"/>
        <w:jc w:val="both"/>
        <w:textAlignment w:val="baseline"/>
        <w:rPr>
          <w:rFonts w:ascii="Arial" w:eastAsia="Arial" w:hAnsi="Arial"/>
          <w:color w:val="000000"/>
          <w:sz w:val="20"/>
          <w:lang w:val="es-ES"/>
        </w:rPr>
      </w:pPr>
      <w:r w:rsidRPr="005D1B94">
        <w:rPr>
          <w:rFonts w:ascii="Arial" w:eastAsia="Arial" w:hAnsi="Arial" w:cs="Arial"/>
          <w:color w:val="000000"/>
          <w:sz w:val="20"/>
          <w:lang w:val="es-ES"/>
        </w:rPr>
        <w:tab/>
      </w:r>
      <w:r w:rsidRPr="005D1B94">
        <w:rPr>
          <w:rFonts w:ascii="Arial" w:eastAsia="Arial" w:hAnsi="Arial" w:cs="Arial"/>
          <w:color w:val="000000"/>
          <w:sz w:val="20"/>
          <w:lang w:val="es-ES"/>
        </w:rPr>
        <w:tab/>
      </w:r>
      <w:r w:rsidRPr="005D1B94">
        <w:rPr>
          <w:rFonts w:ascii="Arial" w:eastAsia="Arial" w:hAnsi="Arial" w:cs="Arial"/>
          <w:color w:val="000000"/>
          <w:sz w:val="20"/>
          <w:lang w:val="es-ES"/>
        </w:rPr>
        <w:tab/>
      </w:r>
      <w:r w:rsidRPr="005D1B94">
        <w:rPr>
          <w:rFonts w:ascii="Arial" w:eastAsia="Arial" w:hAnsi="Arial" w:cs="Arial"/>
          <w:color w:val="000000"/>
          <w:sz w:val="20"/>
          <w:lang w:val="es-ES"/>
        </w:rPr>
        <w:tab/>
      </w:r>
      <w:r w:rsidRPr="005D1B94">
        <w:rPr>
          <w:rFonts w:ascii="Arial" w:eastAsia="Arial" w:hAnsi="Arial" w:cs="Arial"/>
          <w:color w:val="000000"/>
          <w:sz w:val="20"/>
          <w:lang w:val="es-ES"/>
        </w:rPr>
        <w:tab/>
      </w:r>
      <w:r w:rsidRPr="005D1B94">
        <w:rPr>
          <w:rFonts w:ascii="Arial" w:eastAsia="Arial" w:hAnsi="Arial" w:cs="Arial"/>
          <w:color w:val="000000"/>
          <w:sz w:val="20"/>
          <w:lang w:val="es-ES"/>
        </w:rPr>
        <w:tab/>
      </w:r>
      <w:r w:rsidRPr="005D1B94">
        <w:rPr>
          <w:rFonts w:ascii="Arial" w:eastAsia="Arial" w:hAnsi="Arial" w:cs="Arial"/>
          <w:color w:val="000000"/>
          <w:sz w:val="20"/>
          <w:lang w:val="es-ES"/>
        </w:rPr>
        <w:tab/>
      </w:r>
      <w:r w:rsidRPr="005D1B94">
        <w:rPr>
          <w:rFonts w:ascii="Arial" w:eastAsia="Arial" w:hAnsi="Arial" w:cs="Arial"/>
          <w:color w:val="000000"/>
          <w:sz w:val="20"/>
          <w:lang w:val="es-ES"/>
        </w:rPr>
        <w:tab/>
        <w:t xml:space="preserve"> </w:t>
      </w:r>
      <w:hyperlink r:id="rId8" w:history="1">
        <w:hyperlink r:id="rId9" w:history="1">
          <w:r>
            <w:rPr>
              <w:rStyle w:val="Hipervnculo"/>
              <w:rFonts w:ascii="Arial" w:eastAsia="Arial" w:hAnsi="Arial" w:cs="Arial"/>
              <w:color w:val="0563C1"/>
              <w:sz w:val="20"/>
            </w:rPr>
            <w:t>www.caixabank.com/delegadoprotecciondedatos.com</w:t>
          </w:r>
        </w:hyperlink>
        <w:r>
          <w:rPr>
            <w:rFonts w:ascii="Arial" w:eastAsia="Arial" w:hAnsi="Arial" w:cs="Arial"/>
            <w:color w:val="000000"/>
            <w:sz w:val="20"/>
          </w:rPr>
          <w:t xml:space="preserve">. </w:t>
        </w:r>
      </w:hyperlink>
    </w:p>
    <w:p w14:paraId="5759C39F" w14:textId="77777777" w:rsidR="007B62BB" w:rsidRDefault="00F9318A" w:rsidP="00816A70">
      <w:pPr>
        <w:numPr>
          <w:ilvl w:val="0"/>
          <w:numId w:val="14"/>
        </w:numPr>
        <w:tabs>
          <w:tab w:val="left" w:pos="360"/>
        </w:tabs>
        <w:spacing w:before="340" w:line="341" w:lineRule="exact"/>
        <w:ind w:right="72"/>
        <w:jc w:val="both"/>
        <w:textAlignment w:val="baseline"/>
        <w:rPr>
          <w:rFonts w:ascii="Calibri" w:eastAsia="Calibri" w:hAnsi="Calibri"/>
          <w:b/>
          <w:color w:val="00ADEE"/>
          <w:sz w:val="27"/>
          <w:lang w:val="es-ES"/>
        </w:rPr>
      </w:pPr>
      <w:proofErr w:type="spellStart"/>
      <w:r w:rsidRPr="005D1B94">
        <w:rPr>
          <w:rFonts w:ascii="Calibri" w:eastAsia="Calibri" w:hAnsi="Calibri" w:cs="Calibri"/>
          <w:b/>
          <w:color w:val="00ADEE"/>
          <w:sz w:val="27"/>
          <w:lang w:val="es-ES"/>
        </w:rPr>
        <w:t>Eskubideak</w:t>
      </w:r>
      <w:proofErr w:type="spellEnd"/>
      <w:r w:rsidRPr="005D1B94">
        <w:rPr>
          <w:rFonts w:ascii="Calibri" w:eastAsia="Calibri" w:hAnsi="Calibri" w:cs="Calibri"/>
          <w:b/>
          <w:color w:val="00ADEE"/>
          <w:sz w:val="27"/>
          <w:lang w:val="es-ES"/>
        </w:rPr>
        <w:t xml:space="preserve"> </w:t>
      </w:r>
      <w:proofErr w:type="spellStart"/>
      <w:r w:rsidRPr="005D1B94">
        <w:rPr>
          <w:rFonts w:ascii="Calibri" w:eastAsia="Calibri" w:hAnsi="Calibri" w:cs="Calibri"/>
          <w:b/>
          <w:color w:val="00ADEE"/>
          <w:sz w:val="27"/>
          <w:lang w:val="es-ES"/>
        </w:rPr>
        <w:t>baliatzea</w:t>
      </w:r>
      <w:proofErr w:type="spellEnd"/>
      <w:r w:rsidRPr="005D1B94">
        <w:rPr>
          <w:rFonts w:ascii="Calibri" w:eastAsia="Calibri" w:hAnsi="Calibri" w:cs="Calibri"/>
          <w:b/>
          <w:color w:val="00ADEE"/>
          <w:sz w:val="27"/>
          <w:lang w:val="es-ES"/>
        </w:rPr>
        <w:t xml:space="preserve"> eta </w:t>
      </w:r>
      <w:proofErr w:type="spellStart"/>
      <w:r w:rsidRPr="005D1B94">
        <w:rPr>
          <w:rFonts w:ascii="Calibri" w:eastAsia="Calibri" w:hAnsi="Calibri" w:cs="Calibri"/>
          <w:b/>
          <w:color w:val="00ADEE"/>
          <w:sz w:val="27"/>
          <w:lang w:val="es-ES"/>
        </w:rPr>
        <w:t>erreklamazioak</w:t>
      </w:r>
      <w:proofErr w:type="spellEnd"/>
      <w:r w:rsidRPr="005D1B94">
        <w:rPr>
          <w:rFonts w:ascii="Calibri" w:eastAsia="Calibri" w:hAnsi="Calibri" w:cs="Calibri"/>
          <w:b/>
          <w:color w:val="00ADEE"/>
          <w:sz w:val="27"/>
          <w:lang w:val="es-ES"/>
        </w:rPr>
        <w:t xml:space="preserve"> </w:t>
      </w:r>
      <w:proofErr w:type="spellStart"/>
      <w:r w:rsidRPr="005D1B94">
        <w:rPr>
          <w:rFonts w:ascii="Calibri" w:eastAsia="Calibri" w:hAnsi="Calibri" w:cs="Calibri"/>
          <w:b/>
          <w:color w:val="00ADEE"/>
          <w:sz w:val="27"/>
          <w:lang w:val="es-ES"/>
        </w:rPr>
        <w:t>aurkeztea</w:t>
      </w:r>
      <w:proofErr w:type="spellEnd"/>
      <w:r w:rsidRPr="005D1B94">
        <w:rPr>
          <w:rFonts w:ascii="Calibri" w:eastAsia="Calibri" w:hAnsi="Calibri" w:cs="Calibri"/>
          <w:b/>
          <w:color w:val="00ADEE"/>
          <w:sz w:val="27"/>
          <w:lang w:val="es-ES"/>
        </w:rPr>
        <w:t xml:space="preserve"> </w:t>
      </w:r>
      <w:proofErr w:type="spellStart"/>
      <w:r w:rsidRPr="005D1B94">
        <w:rPr>
          <w:rFonts w:ascii="Calibri" w:eastAsia="Calibri" w:hAnsi="Calibri" w:cs="Calibri"/>
          <w:b/>
          <w:color w:val="00ADEE"/>
          <w:sz w:val="27"/>
          <w:lang w:val="es-ES"/>
        </w:rPr>
        <w:t>Datuak</w:t>
      </w:r>
      <w:proofErr w:type="spellEnd"/>
      <w:r w:rsidRPr="005D1B94">
        <w:rPr>
          <w:rFonts w:ascii="Calibri" w:eastAsia="Calibri" w:hAnsi="Calibri" w:cs="Calibri"/>
          <w:b/>
          <w:color w:val="00ADEE"/>
          <w:sz w:val="27"/>
          <w:lang w:val="es-ES"/>
        </w:rPr>
        <w:t xml:space="preserve"> </w:t>
      </w:r>
      <w:proofErr w:type="spellStart"/>
      <w:r w:rsidRPr="005D1B94">
        <w:rPr>
          <w:rFonts w:ascii="Calibri" w:eastAsia="Calibri" w:hAnsi="Calibri" w:cs="Calibri"/>
          <w:b/>
          <w:color w:val="00ADEE"/>
          <w:sz w:val="27"/>
          <w:lang w:val="es-ES"/>
        </w:rPr>
        <w:t>Babesteko</w:t>
      </w:r>
      <w:proofErr w:type="spellEnd"/>
      <w:r w:rsidRPr="005D1B94">
        <w:rPr>
          <w:rFonts w:ascii="Calibri" w:eastAsia="Calibri" w:hAnsi="Calibri" w:cs="Calibri"/>
          <w:b/>
          <w:color w:val="00ADEE"/>
          <w:sz w:val="27"/>
          <w:lang w:val="es-ES"/>
        </w:rPr>
        <w:t xml:space="preserve"> </w:t>
      </w:r>
      <w:proofErr w:type="spellStart"/>
      <w:r w:rsidRPr="005D1B94">
        <w:rPr>
          <w:rFonts w:ascii="Calibri" w:eastAsia="Calibri" w:hAnsi="Calibri" w:cs="Calibri"/>
          <w:b/>
          <w:color w:val="00ADEE"/>
          <w:sz w:val="27"/>
          <w:lang w:val="es-ES"/>
        </w:rPr>
        <w:t>Espainiako</w:t>
      </w:r>
      <w:proofErr w:type="spellEnd"/>
      <w:r w:rsidRPr="005D1B94">
        <w:rPr>
          <w:rFonts w:ascii="Calibri" w:eastAsia="Calibri" w:hAnsi="Calibri" w:cs="Calibri"/>
          <w:b/>
          <w:color w:val="00ADEE"/>
          <w:sz w:val="27"/>
          <w:lang w:val="es-ES"/>
        </w:rPr>
        <w:t xml:space="preserve"> </w:t>
      </w:r>
      <w:proofErr w:type="spellStart"/>
      <w:r w:rsidRPr="005D1B94">
        <w:rPr>
          <w:rFonts w:ascii="Calibri" w:eastAsia="Calibri" w:hAnsi="Calibri" w:cs="Calibri"/>
          <w:b/>
          <w:color w:val="00ADEE"/>
          <w:sz w:val="27"/>
          <w:lang w:val="es-ES"/>
        </w:rPr>
        <w:t>Agentziaren</w:t>
      </w:r>
      <w:proofErr w:type="spellEnd"/>
      <w:r w:rsidRPr="005D1B94">
        <w:rPr>
          <w:rFonts w:ascii="Calibri" w:eastAsia="Calibri" w:hAnsi="Calibri" w:cs="Calibri"/>
          <w:b/>
          <w:color w:val="00ADEE"/>
          <w:sz w:val="27"/>
          <w:lang w:val="es-ES"/>
        </w:rPr>
        <w:t xml:space="preserve"> (DBEA) </w:t>
      </w:r>
      <w:proofErr w:type="spellStart"/>
      <w:r w:rsidRPr="005D1B94">
        <w:rPr>
          <w:rFonts w:ascii="Calibri" w:eastAsia="Calibri" w:hAnsi="Calibri" w:cs="Calibri"/>
          <w:b/>
          <w:color w:val="00ADEE"/>
          <w:sz w:val="27"/>
          <w:lang w:val="es-ES"/>
        </w:rPr>
        <w:t>aurrean</w:t>
      </w:r>
      <w:proofErr w:type="spellEnd"/>
    </w:p>
    <w:p w14:paraId="29B28667" w14:textId="77777777" w:rsidR="007B62BB" w:rsidRDefault="00F9318A">
      <w:pPr>
        <w:spacing w:before="277" w:line="233" w:lineRule="exact"/>
        <w:ind w:right="72"/>
        <w:jc w:val="both"/>
        <w:textAlignment w:val="baseline"/>
        <w:rPr>
          <w:rFonts w:ascii="Arial" w:eastAsia="Arial" w:hAnsi="Arial"/>
          <w:b/>
          <w:color w:val="000000"/>
          <w:sz w:val="20"/>
          <w:lang w:val="es-ES"/>
        </w:rPr>
      </w:pPr>
      <w:proofErr w:type="spellStart"/>
      <w:r w:rsidRPr="005D1B94">
        <w:rPr>
          <w:rFonts w:ascii="Arial" w:eastAsia="Arial" w:hAnsi="Arial" w:cs="Arial"/>
          <w:b/>
          <w:color w:val="000000"/>
          <w:sz w:val="20"/>
          <w:lang w:val="es-ES"/>
        </w:rPr>
        <w:t>Hurrengo</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eskubideak</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erabil</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ditzakezu</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datuetara</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sartzea</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zuzentzea</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aurka</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egitea</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kentzea</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mugatzea</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eramangarritasuna</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baimena</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kentzea</w:t>
      </w:r>
      <w:proofErr w:type="spellEnd"/>
      <w:r w:rsidRPr="005D1B94">
        <w:rPr>
          <w:rFonts w:ascii="Arial" w:eastAsia="Arial" w:hAnsi="Arial" w:cs="Arial"/>
          <w:b/>
          <w:color w:val="000000"/>
          <w:sz w:val="20"/>
          <w:lang w:val="es-ES"/>
        </w:rPr>
        <w:t xml:space="preserve"> eta </w:t>
      </w:r>
      <w:proofErr w:type="spellStart"/>
      <w:r w:rsidRPr="005D1B94">
        <w:rPr>
          <w:rFonts w:ascii="Arial" w:eastAsia="Arial" w:hAnsi="Arial" w:cs="Arial"/>
          <w:b/>
          <w:color w:val="000000"/>
          <w:sz w:val="20"/>
          <w:lang w:val="es-ES"/>
        </w:rPr>
        <w:t>legearen</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arabera</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automatizatutako</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erabaki</w:t>
      </w:r>
      <w:proofErr w:type="spellEnd"/>
      <w:r w:rsidRPr="005D1B94">
        <w:rPr>
          <w:rFonts w:ascii="Arial" w:eastAsia="Arial" w:hAnsi="Arial" w:cs="Arial"/>
          <w:b/>
          <w:color w:val="000000"/>
          <w:sz w:val="20"/>
          <w:lang w:val="es-ES"/>
        </w:rPr>
        <w:t xml:space="preserve"> baten </w:t>
      </w:r>
      <w:proofErr w:type="spellStart"/>
      <w:r w:rsidRPr="005D1B94">
        <w:rPr>
          <w:rFonts w:ascii="Arial" w:eastAsia="Arial" w:hAnsi="Arial" w:cs="Arial"/>
          <w:b/>
          <w:color w:val="000000"/>
          <w:sz w:val="20"/>
          <w:lang w:val="es-ES"/>
        </w:rPr>
        <w:t>xede</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ez</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izatea</w:t>
      </w:r>
      <w:proofErr w:type="spellEnd"/>
      <w:r w:rsidRPr="005D1B94">
        <w:rPr>
          <w:rFonts w:ascii="Arial" w:eastAsia="Arial" w:hAnsi="Arial" w:cs="Arial"/>
          <w:b/>
          <w:color w:val="000000"/>
          <w:sz w:val="20"/>
          <w:lang w:val="es-ES"/>
        </w:rPr>
        <w:t>.</w:t>
      </w:r>
    </w:p>
    <w:p w14:paraId="40DAD683" w14:textId="77777777" w:rsidR="007B62BB" w:rsidRDefault="00F9318A">
      <w:pPr>
        <w:spacing w:before="130" w:line="227" w:lineRule="exact"/>
        <w:ind w:right="72"/>
        <w:textAlignment w:val="baseline"/>
        <w:rPr>
          <w:rFonts w:ascii="Arial" w:eastAsia="Arial" w:hAnsi="Arial"/>
          <w:color w:val="000000"/>
          <w:sz w:val="20"/>
          <w:lang w:val="es-ES"/>
        </w:rPr>
      </w:pPr>
      <w:proofErr w:type="spellStart"/>
      <w:r w:rsidRPr="005D1B94">
        <w:rPr>
          <w:rFonts w:ascii="Arial" w:eastAsia="Arial" w:hAnsi="Arial" w:cs="Arial"/>
          <w:color w:val="000000"/>
          <w:sz w:val="20"/>
          <w:lang w:val="es-ES"/>
        </w:rPr>
        <w:t>Hurrengo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edozein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kanal</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erabil</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dezakezu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eskubide</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horien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gauzatzea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eskatzeko</w:t>
      </w:r>
      <w:proofErr w:type="spellEnd"/>
      <w:r w:rsidRPr="005D1B94">
        <w:rPr>
          <w:rFonts w:ascii="Arial" w:eastAsia="Arial" w:hAnsi="Arial" w:cs="Arial"/>
          <w:color w:val="000000"/>
          <w:sz w:val="20"/>
          <w:lang w:val="es-ES"/>
        </w:rPr>
        <w:t>:</w:t>
      </w:r>
    </w:p>
    <w:p w14:paraId="2664492A" w14:textId="77777777" w:rsidR="007B62BB" w:rsidRDefault="00F9318A">
      <w:pPr>
        <w:tabs>
          <w:tab w:val="left" w:pos="720"/>
        </w:tabs>
        <w:spacing w:before="130" w:line="233" w:lineRule="exact"/>
        <w:ind w:left="360" w:right="72"/>
        <w:textAlignment w:val="baseline"/>
        <w:rPr>
          <w:rFonts w:ascii="Arial" w:eastAsia="Arial" w:hAnsi="Arial"/>
          <w:color w:val="000000"/>
          <w:sz w:val="20"/>
          <w:lang w:val="es-ES"/>
        </w:rPr>
      </w:pPr>
      <w:r w:rsidRPr="005D1B94">
        <w:rPr>
          <w:rFonts w:ascii="Arial" w:eastAsia="Arial" w:hAnsi="Arial" w:cs="Arial"/>
          <w:color w:val="000000"/>
          <w:sz w:val="20"/>
          <w:lang w:val="es-ES"/>
        </w:rPr>
        <w:t>&gt;</w:t>
      </w:r>
      <w:r w:rsidRPr="005D1B94">
        <w:rPr>
          <w:rFonts w:ascii="Arial" w:eastAsia="Arial" w:hAnsi="Arial" w:cs="Arial"/>
          <w:color w:val="000000"/>
          <w:sz w:val="20"/>
          <w:lang w:val="es-ES"/>
        </w:rPr>
        <w:tab/>
      </w:r>
      <w:proofErr w:type="spellStart"/>
      <w:r w:rsidRPr="005D1B94">
        <w:rPr>
          <w:rFonts w:ascii="Arial" w:eastAsia="Arial" w:hAnsi="Arial" w:cs="Arial"/>
          <w:color w:val="000000"/>
          <w:sz w:val="20"/>
          <w:lang w:val="es-ES"/>
        </w:rPr>
        <w:t>jendearentza</w:t>
      </w:r>
      <w:r w:rsidRPr="005D1B94">
        <w:rPr>
          <w:rFonts w:ascii="Arial" w:eastAsia="Arial" w:hAnsi="Arial" w:cs="Arial"/>
          <w:color w:val="000000"/>
          <w:sz w:val="20"/>
          <w:lang w:val="es-ES"/>
        </w:rPr>
        <w:t>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zabalik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dauden</w:t>
      </w:r>
      <w:proofErr w:type="spellEnd"/>
      <w:r w:rsidRPr="005D1B94">
        <w:rPr>
          <w:rFonts w:ascii="Arial" w:eastAsia="Arial" w:hAnsi="Arial" w:cs="Arial"/>
          <w:color w:val="000000"/>
          <w:sz w:val="20"/>
          <w:lang w:val="es-ES"/>
        </w:rPr>
        <w:t xml:space="preserve"> </w:t>
      </w:r>
      <w:r w:rsidRPr="005D1B94">
        <w:rPr>
          <w:rFonts w:ascii="Arial" w:eastAsia="Arial" w:hAnsi="Arial" w:cs="Arial"/>
          <w:b/>
          <w:color w:val="000000"/>
          <w:sz w:val="20"/>
          <w:lang w:val="es-ES"/>
        </w:rPr>
        <w:t xml:space="preserve">CaixaBank, </w:t>
      </w:r>
      <w:proofErr w:type="spellStart"/>
      <w:r w:rsidRPr="005D1B94">
        <w:rPr>
          <w:rFonts w:ascii="Arial" w:eastAsia="Arial" w:hAnsi="Arial" w:cs="Arial"/>
          <w:b/>
          <w:color w:val="000000"/>
          <w:sz w:val="20"/>
          <w:lang w:val="es-ES"/>
        </w:rPr>
        <w:t>S.A.ren</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bulegoetan</w:t>
      </w:r>
      <w:proofErr w:type="spellEnd"/>
      <w:r w:rsidRPr="005D1B94">
        <w:rPr>
          <w:rFonts w:ascii="Arial" w:eastAsia="Arial" w:hAnsi="Arial" w:cs="Arial"/>
          <w:color w:val="000000"/>
          <w:sz w:val="20"/>
          <w:lang w:val="es-ES"/>
        </w:rPr>
        <w:t>;</w:t>
      </w:r>
    </w:p>
    <w:p w14:paraId="7057A779" w14:textId="77777777" w:rsidR="007B62BB" w:rsidRDefault="00F9318A">
      <w:pPr>
        <w:tabs>
          <w:tab w:val="left" w:pos="720"/>
        </w:tabs>
        <w:spacing w:before="120" w:line="240" w:lineRule="exact"/>
        <w:ind w:left="720" w:right="72" w:hanging="360"/>
        <w:jc w:val="both"/>
        <w:textAlignment w:val="baseline"/>
        <w:rPr>
          <w:rFonts w:ascii="Arial" w:eastAsia="Arial" w:hAnsi="Arial"/>
          <w:color w:val="000000"/>
          <w:sz w:val="20"/>
          <w:lang w:val="es-ES"/>
        </w:rPr>
      </w:pPr>
      <w:r w:rsidRPr="005D1B94">
        <w:rPr>
          <w:rFonts w:ascii="Arial" w:eastAsia="Arial" w:hAnsi="Arial" w:cs="Arial"/>
          <w:color w:val="000000"/>
          <w:sz w:val="20"/>
          <w:lang w:val="es-ES"/>
        </w:rPr>
        <w:lastRenderedPageBreak/>
        <w:t>&gt;</w:t>
      </w:r>
      <w:r w:rsidRPr="005D1B94">
        <w:rPr>
          <w:rFonts w:ascii="Arial" w:eastAsia="Arial" w:hAnsi="Arial" w:cs="Arial"/>
          <w:color w:val="000000"/>
          <w:sz w:val="20"/>
          <w:lang w:val="es-ES"/>
        </w:rPr>
        <w:tab/>
      </w:r>
      <w:hyperlink r:id="rId10" w:history="1">
        <w:r w:rsidRPr="005D1B94">
          <w:rPr>
            <w:rFonts w:ascii="Arial" w:eastAsia="Arial" w:hAnsi="Arial" w:cs="Arial"/>
            <w:color w:val="0000FF"/>
            <w:sz w:val="20"/>
            <w:u w:val="single"/>
            <w:lang w:val="es-ES"/>
          </w:rPr>
          <w:t>www.caixabankpc.com</w:t>
        </w:r>
      </w:hyperlink>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webgunean</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b/>
          <w:color w:val="000000"/>
          <w:sz w:val="20"/>
          <w:lang w:val="es-ES"/>
        </w:rPr>
        <w:t>mugikorrerako</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gure</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aplikazioetako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eremu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pribatuan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gaitutako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aukeren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bitartez</w:t>
      </w:r>
      <w:proofErr w:type="spellEnd"/>
      <w:r w:rsidRPr="005D1B94">
        <w:rPr>
          <w:rFonts w:ascii="Arial" w:eastAsia="Arial" w:hAnsi="Arial" w:cs="Arial"/>
          <w:color w:val="000000"/>
          <w:sz w:val="20"/>
          <w:lang w:val="es-ES"/>
        </w:rPr>
        <w:t>;</w:t>
      </w:r>
      <w:hyperlink r:id="rId11" w:history="1"/>
    </w:p>
    <w:p w14:paraId="6DC0B747" w14:textId="77777777" w:rsidR="007B62BB" w:rsidRPr="005D1B94" w:rsidRDefault="00F9318A" w:rsidP="00A41D1E">
      <w:pPr>
        <w:spacing w:before="125" w:line="230" w:lineRule="exact"/>
        <w:ind w:left="360" w:right="72"/>
        <w:textAlignment w:val="baseline"/>
        <w:rPr>
          <w:lang w:val="de-DE"/>
        </w:rPr>
      </w:pPr>
      <w:r>
        <w:rPr>
          <w:noProof/>
        </w:rPr>
        <mc:AlternateContent>
          <mc:Choice Requires="wps">
            <w:drawing>
              <wp:anchor distT="0" distB="0" distL="0" distR="0" simplePos="0" relativeHeight="251659264" behindDoc="1" locked="0" layoutInCell="1" allowOverlap="1" wp14:anchorId="11360239" wp14:editId="60000212">
                <wp:simplePos x="0" y="0"/>
                <wp:positionH relativeFrom="page">
                  <wp:posOffset>7001510</wp:posOffset>
                </wp:positionH>
                <wp:positionV relativeFrom="page">
                  <wp:posOffset>10224770</wp:posOffset>
                </wp:positionV>
                <wp:extent cx="100330" cy="160655"/>
                <wp:effectExtent l="0" t="0" r="0" b="0"/>
                <wp:wrapSquare wrapText="bothSides"/>
                <wp:docPr id="22"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80D6B" w14:textId="77777777" w:rsidR="00A67B85" w:rsidRDefault="00F9318A">
                            <w:pPr>
                              <w:spacing w:before="2" w:line="240" w:lineRule="exact"/>
                              <w:textAlignment w:val="baseline"/>
                              <w:rPr>
                                <w:rFonts w:ascii="Arial" w:eastAsia="Arial" w:hAnsi="Arial"/>
                                <w:color w:val="000000"/>
                                <w:lang w:val="es-ES"/>
                              </w:rPr>
                            </w:pPr>
                            <w:r>
                              <w:rPr>
                                <w:rFonts w:ascii="Arial" w:eastAsia="Arial" w:hAnsi="Arial" w:cs="Arial"/>
                                <w:color w:val="000000"/>
                              </w:rPr>
                              <w:t>1</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11360239" id="_x0000_t202" coordsize="21600,21600" o:spt="202" path="m,l,21600r21600,l21600,xe">
                <v:stroke joinstyle="miter"/>
                <v:path gradientshapeok="t" o:connecttype="rect"/>
              </v:shapetype>
              <v:shape id="_x0000_s0" o:spid="_x0000_s1026" type="#_x0000_t202" style="position:absolute;left:0;text-align:left;margin-left:551.3pt;margin-top:805.1pt;width:7.9pt;height:12.6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" filled="f" stroked="f">
                <v:textbox inset="0,0,0,0">
                  <w:txbxContent>
                    <w:p w14:paraId="79680D6B" w14:textId="77777777" w:rsidR="00A67B85" w:rsidRDefault="00F9318A">
                      <w:pPr>
                        <w:spacing w:before="2" w:line="240" w:lineRule="exact"/>
                        <w:textAlignment w:val="baseline"/>
                        <w:rPr>
                          <w:rFonts w:ascii="Arial" w:eastAsia="Arial" w:hAnsi="Arial"/>
                          <w:color w:val="000000"/>
                          <w:lang w:val="es-ES"/>
                        </w:rPr>
                      </w:pPr>
                      <w:r>
                        <w:rPr>
                          <w:rFonts w:ascii="Arial" w:eastAsia="Arial" w:hAnsi="Arial" w:cs="Arial"/>
                          <w:color w:val="000000"/>
                        </w:rPr>
                        <w:t>1</w:t>
                      </w:r>
                    </w:p>
                  </w:txbxContent>
                </v:textbox>
                <w10:wrap type="square" anchorx="page" anchory="page"/>
              </v:shape>
            </w:pict>
          </mc:Fallback>
        </mc:AlternateContent>
      </w:r>
      <w:r w:rsidRPr="005D1B94">
        <w:rPr>
          <w:rFonts w:ascii="Arial" w:eastAsia="Arial" w:hAnsi="Arial" w:cs="Arial"/>
          <w:color w:val="000000"/>
          <w:spacing w:val="2"/>
          <w:sz w:val="20"/>
          <w:lang w:val="de-DE"/>
        </w:rPr>
        <w:t xml:space="preserve">&gt; </w:t>
      </w:r>
      <w:r>
        <w:fldChar w:fldCharType="begin"/>
      </w:r>
      <w:r w:rsidRPr="005D1B94">
        <w:rPr>
          <w:lang w:val="de-DE"/>
        </w:rPr>
        <w:instrText xml:space="preserve"> HYPERLINK "http://www.caixabankpc.com/ejerciciodederechos;" </w:instrText>
      </w:r>
      <w:r>
        <w:fldChar w:fldCharType="separate"/>
      </w:r>
      <w:r w:rsidRPr="005D1B94">
        <w:rPr>
          <w:rFonts w:ascii="Arial" w:eastAsia="Arial" w:hAnsi="Arial" w:cs="Arial"/>
          <w:b/>
          <w:color w:val="0000FF"/>
          <w:spacing w:val="2"/>
          <w:sz w:val="20"/>
          <w:u w:val="single"/>
          <w:lang w:val="de-DE"/>
        </w:rPr>
        <w:t>www.caixabankpc.com/ejercicio de derechos helbide elektronikoan</w:t>
      </w:r>
      <w:r w:rsidRPr="005D1B94">
        <w:rPr>
          <w:rFonts w:ascii="Arial" w:eastAsia="Arial" w:hAnsi="Arial" w:cs="Arial"/>
          <w:color w:val="0000FF"/>
          <w:spacing w:val="2"/>
          <w:sz w:val="20"/>
          <w:u w:val="single"/>
          <w:lang w:val="de-DE"/>
        </w:rPr>
        <w:t>;</w:t>
      </w:r>
      <w:r>
        <w:rPr>
          <w:rFonts w:ascii="Arial" w:eastAsia="Arial" w:hAnsi="Arial" w:cs="Arial"/>
          <w:color w:val="0000FF"/>
          <w:spacing w:val="2"/>
          <w:sz w:val="20"/>
          <w:u w:val="single"/>
        </w:rPr>
        <w:fldChar w:fldCharType="end"/>
      </w:r>
      <w:r w:rsidRPr="005D1B94">
        <w:rPr>
          <w:rFonts w:ascii="Arial" w:eastAsia="Arial" w:hAnsi="Arial" w:cs="Arial"/>
          <w:color w:val="000000"/>
          <w:spacing w:val="2"/>
          <w:sz w:val="20"/>
          <w:lang w:val="de-DE"/>
        </w:rPr>
        <w:t>eta,</w:t>
      </w:r>
    </w:p>
    <w:p w14:paraId="6FF5FEEF" w14:textId="52833D2D" w:rsidR="007B62BB" w:rsidRPr="005D1B94" w:rsidRDefault="00F9318A" w:rsidP="00F9318A">
      <w:pPr>
        <w:tabs>
          <w:tab w:val="right" w:pos="8928"/>
        </w:tabs>
        <w:spacing w:before="22" w:line="233" w:lineRule="exact"/>
        <w:ind w:left="284"/>
        <w:textAlignment w:val="baseline"/>
        <w:rPr>
          <w:rFonts w:ascii="Arial" w:eastAsia="Arial" w:hAnsi="Arial"/>
          <w:color w:val="000000"/>
          <w:sz w:val="20"/>
          <w:lang w:val="de-DE"/>
        </w:rPr>
      </w:pPr>
      <w:r w:rsidRPr="005D1B94">
        <w:rPr>
          <w:rFonts w:ascii="Arial" w:eastAsia="Arial" w:hAnsi="Arial" w:cs="Arial"/>
          <w:color w:val="000000"/>
          <w:sz w:val="20"/>
          <w:lang w:val="de-DE"/>
        </w:rPr>
        <w:t>&gt;</w:t>
      </w:r>
      <w:r>
        <w:rPr>
          <w:rFonts w:ascii="Arial" w:eastAsia="Arial" w:hAnsi="Arial" w:cs="Arial"/>
          <w:color w:val="000000"/>
          <w:sz w:val="20"/>
          <w:lang w:val="de-DE"/>
        </w:rPr>
        <w:t xml:space="preserve">  </w:t>
      </w:r>
      <w:r w:rsidRPr="005D1B94">
        <w:rPr>
          <w:rFonts w:ascii="Arial" w:eastAsia="Arial" w:hAnsi="Arial" w:cs="Arial"/>
          <w:b/>
          <w:color w:val="000000"/>
          <w:sz w:val="20"/>
          <w:lang w:val="de-DE"/>
        </w:rPr>
        <w:t>Apartado de Correos</w:t>
      </w:r>
      <w:r w:rsidRPr="005D1B94">
        <w:rPr>
          <w:rFonts w:ascii="Arial" w:eastAsia="Arial" w:hAnsi="Arial" w:cs="Arial"/>
          <w:color w:val="000000"/>
          <w:sz w:val="20"/>
          <w:lang w:val="de-DE"/>
        </w:rPr>
        <w:t xml:space="preserve"> nº 209, 46080 Valencia helbidera idazki bat bidalita.</w:t>
      </w:r>
    </w:p>
    <w:p w14:paraId="4B4213F4" w14:textId="77777777" w:rsidR="007B62BB" w:rsidRPr="005D1B94" w:rsidRDefault="007B62BB">
      <w:pPr>
        <w:spacing w:before="4" w:line="233" w:lineRule="exact"/>
        <w:ind w:left="792"/>
        <w:textAlignment w:val="baseline"/>
        <w:rPr>
          <w:rFonts w:ascii="Arial" w:eastAsia="Arial" w:hAnsi="Arial"/>
          <w:color w:val="000000"/>
          <w:spacing w:val="-3"/>
          <w:sz w:val="20"/>
          <w:lang w:val="de-DE"/>
        </w:rPr>
      </w:pPr>
    </w:p>
    <w:p w14:paraId="41045EAB" w14:textId="77777777" w:rsidR="007B62BB" w:rsidRPr="005D1B94" w:rsidRDefault="00F9318A">
      <w:pPr>
        <w:spacing w:before="132" w:line="233" w:lineRule="exact"/>
        <w:jc w:val="both"/>
        <w:textAlignment w:val="baseline"/>
        <w:rPr>
          <w:rFonts w:ascii="Arial" w:eastAsia="Arial" w:hAnsi="Arial"/>
          <w:color w:val="000000"/>
          <w:sz w:val="20"/>
          <w:lang w:val="de-DE"/>
        </w:rPr>
      </w:pPr>
      <w:r w:rsidRPr="005D1B94">
        <w:rPr>
          <w:rFonts w:ascii="Arial" w:eastAsia="Arial" w:hAnsi="Arial" w:cs="Arial"/>
          <w:color w:val="000000"/>
          <w:sz w:val="20"/>
          <w:lang w:val="de-DE"/>
        </w:rPr>
        <w:t xml:space="preserve">Horrez gain, erreklamazioren bat egin nahi baduzu zure datuen tratamenduaren inguruan, </w:t>
      </w:r>
      <w:r w:rsidRPr="005D1B94">
        <w:rPr>
          <w:rFonts w:ascii="Arial" w:eastAsia="Arial" w:hAnsi="Arial" w:cs="Arial"/>
          <w:b/>
          <w:color w:val="000000"/>
          <w:sz w:val="20"/>
          <w:lang w:val="de-DE"/>
        </w:rPr>
        <w:t>Datuak Babesteko Espainiako Agentziara</w:t>
      </w:r>
      <w:r w:rsidRPr="005D1B94">
        <w:rPr>
          <w:rFonts w:ascii="Arial" w:eastAsia="Arial" w:hAnsi="Arial" w:cs="Arial"/>
          <w:color w:val="000000"/>
          <w:sz w:val="20"/>
          <w:lang w:val="de-DE"/>
        </w:rPr>
        <w:t xml:space="preserve"> jo dezakezu </w:t>
      </w:r>
      <w:r>
        <w:fldChar w:fldCharType="begin"/>
      </w:r>
      <w:r w:rsidRPr="005D1B94">
        <w:rPr>
          <w:lang w:val="de-DE"/>
        </w:rPr>
        <w:instrText xml:space="preserve"> HYPERLINK "http://www.agpd.es/" </w:instrText>
      </w:r>
      <w:r>
        <w:fldChar w:fldCharType="separate"/>
      </w:r>
      <w:r w:rsidRPr="005D1B94">
        <w:rPr>
          <w:rFonts w:ascii="Arial" w:eastAsia="Arial" w:hAnsi="Arial" w:cs="Arial"/>
          <w:color w:val="0000FF"/>
          <w:sz w:val="20"/>
          <w:u w:val="single"/>
          <w:lang w:val="de-DE"/>
        </w:rPr>
        <w:t>(www.aepd.es).</w:t>
      </w:r>
      <w:r>
        <w:rPr>
          <w:rFonts w:ascii="Arial" w:eastAsia="Arial" w:hAnsi="Arial" w:cs="Arial"/>
          <w:color w:val="0000FF"/>
          <w:sz w:val="20"/>
          <w:u w:val="single"/>
        </w:rPr>
        <w:fldChar w:fldCharType="end"/>
      </w:r>
      <w:r>
        <w:fldChar w:fldCharType="begin"/>
      </w:r>
      <w:r w:rsidRPr="005D1B94">
        <w:rPr>
          <w:lang w:val="de-DE"/>
        </w:rPr>
        <w:instrText xml:space="preserve"> HYPERLINK</w:instrText>
      </w:r>
      <w:r w:rsidRPr="005D1B94">
        <w:rPr>
          <w:lang w:val="de-DE"/>
        </w:rPr>
        <w:instrText xml:space="preserve"> "http://www.agpd.es/" </w:instrText>
      </w:r>
      <w:r>
        <w:fldChar w:fldCharType="separate"/>
      </w:r>
      <w:r>
        <w:fldChar w:fldCharType="end"/>
      </w:r>
    </w:p>
    <w:p w14:paraId="5FB09698" w14:textId="77777777" w:rsidR="007B62BB" w:rsidRPr="005D1B94" w:rsidRDefault="00F9318A">
      <w:pPr>
        <w:spacing w:before="396" w:line="314" w:lineRule="exact"/>
        <w:textAlignment w:val="baseline"/>
        <w:rPr>
          <w:rFonts w:ascii="Calibri" w:eastAsia="Calibri" w:hAnsi="Calibri"/>
          <w:color w:val="00ADEE"/>
          <w:spacing w:val="3"/>
          <w:sz w:val="29"/>
          <w:lang w:val="de-DE"/>
        </w:rPr>
      </w:pPr>
      <w:r w:rsidRPr="005D1B94">
        <w:rPr>
          <w:rFonts w:ascii="Calibri" w:eastAsia="Calibri" w:hAnsi="Calibri" w:cs="Calibri"/>
          <w:color w:val="00ADEE"/>
          <w:spacing w:val="3"/>
          <w:sz w:val="29"/>
          <w:lang w:val="de-DE"/>
        </w:rPr>
        <w:t>5. Tratatutako datuak</w:t>
      </w:r>
    </w:p>
    <w:p w14:paraId="148E2235" w14:textId="77777777" w:rsidR="007B62BB" w:rsidRPr="005D1B94" w:rsidRDefault="00F9318A">
      <w:pPr>
        <w:spacing w:before="237" w:line="233" w:lineRule="exact"/>
        <w:jc w:val="both"/>
        <w:textAlignment w:val="baseline"/>
        <w:rPr>
          <w:rFonts w:ascii="Arial" w:eastAsia="Arial" w:hAnsi="Arial"/>
          <w:color w:val="000000"/>
          <w:sz w:val="20"/>
          <w:lang w:val="de-DE"/>
        </w:rPr>
      </w:pPr>
      <w:r w:rsidRPr="005D1B94">
        <w:rPr>
          <w:rFonts w:ascii="Arial" w:eastAsia="Arial" w:hAnsi="Arial" w:cs="Arial"/>
          <w:color w:val="000000"/>
          <w:sz w:val="20"/>
          <w:lang w:val="de-DE"/>
        </w:rPr>
        <w:t>Politika honetan azalduko dizkizugun tratamenduetarako, jarraian zehazten diren datuak erabiliko dira.</w:t>
      </w:r>
    </w:p>
    <w:p w14:paraId="2BC30EB1" w14:textId="77777777" w:rsidR="007B62BB" w:rsidRPr="005D1B94" w:rsidRDefault="00F9318A">
      <w:pPr>
        <w:spacing w:before="117" w:line="233" w:lineRule="exact"/>
        <w:jc w:val="both"/>
        <w:textAlignment w:val="baseline"/>
        <w:rPr>
          <w:rFonts w:ascii="Arial" w:eastAsia="Arial" w:hAnsi="Arial"/>
          <w:color w:val="000000"/>
          <w:sz w:val="20"/>
          <w:lang w:val="de-DE"/>
        </w:rPr>
      </w:pPr>
      <w:r w:rsidRPr="005D1B94">
        <w:rPr>
          <w:rFonts w:ascii="Arial" w:eastAsia="Arial" w:hAnsi="Arial" w:cs="Arial"/>
          <w:color w:val="000000"/>
          <w:sz w:val="20"/>
          <w:lang w:val="de-DE"/>
        </w:rPr>
        <w:t>Jakinarazten dizkizugun datu guztiak ez dira erabiliko datuen tratamendu guztietarako. 6. epigrafean azaltzen dira, hain zuzen, egiten ditugun datuen tratamenduak, eta berariaz kontsultatu ahal izango dituzu, tratamendu bakoitzaren eta tratatzen diren datu</w:t>
      </w:r>
      <w:r w:rsidRPr="005D1B94">
        <w:rPr>
          <w:rFonts w:ascii="Arial" w:eastAsia="Arial" w:hAnsi="Arial" w:cs="Arial"/>
          <w:color w:val="000000"/>
          <w:sz w:val="20"/>
          <w:lang w:val="de-DE"/>
        </w:rPr>
        <w:t>en tipologiaren arabera.</w:t>
      </w:r>
    </w:p>
    <w:p w14:paraId="7517620E" w14:textId="77777777" w:rsidR="007B62BB" w:rsidRPr="005D1B94" w:rsidRDefault="00F9318A">
      <w:pPr>
        <w:spacing w:before="115" w:line="233" w:lineRule="exact"/>
        <w:jc w:val="both"/>
        <w:textAlignment w:val="baseline"/>
        <w:rPr>
          <w:rFonts w:ascii="Arial" w:eastAsia="Arial" w:hAnsi="Arial"/>
          <w:color w:val="000000"/>
          <w:sz w:val="20"/>
          <w:lang w:val="de-DE"/>
        </w:rPr>
      </w:pPr>
      <w:r w:rsidRPr="005D1B94">
        <w:rPr>
          <w:rFonts w:ascii="Arial" w:eastAsia="Arial" w:hAnsi="Arial" w:cs="Arial"/>
          <w:color w:val="000000"/>
          <w:sz w:val="20"/>
          <w:lang w:val="de-DE"/>
        </w:rPr>
        <w:t>Zure adostasunean oinarritutako tratamenduen kasuan, gainera, erabiliko diren datu zehatzen xehetasuna jakinaraziko dizugu.</w:t>
      </w:r>
    </w:p>
    <w:p w14:paraId="1D19B769" w14:textId="77777777" w:rsidR="007B62BB" w:rsidRPr="005D1B94" w:rsidRDefault="00F9318A">
      <w:pPr>
        <w:spacing w:before="119" w:line="233" w:lineRule="exact"/>
        <w:jc w:val="both"/>
        <w:textAlignment w:val="baseline"/>
        <w:rPr>
          <w:rFonts w:ascii="Arial" w:eastAsia="Arial" w:hAnsi="Arial"/>
          <w:color w:val="000000"/>
          <w:sz w:val="20"/>
          <w:lang w:val="de-DE"/>
        </w:rPr>
      </w:pPr>
      <w:r w:rsidRPr="005D1B94">
        <w:rPr>
          <w:rFonts w:ascii="Arial" w:eastAsia="Arial" w:hAnsi="Arial" w:cs="Arial"/>
          <w:color w:val="000000"/>
          <w:sz w:val="20"/>
          <w:lang w:val="de-DE"/>
        </w:rPr>
        <w:t>6. epigrafean adierazitako tratamendu desberdinekn erabiltzen dituzten datuen tipologia eta xehetasunak hur</w:t>
      </w:r>
      <w:r w:rsidRPr="005D1B94">
        <w:rPr>
          <w:rFonts w:ascii="Arial" w:eastAsia="Arial" w:hAnsi="Arial" w:cs="Arial"/>
          <w:color w:val="000000"/>
          <w:sz w:val="20"/>
          <w:lang w:val="de-DE"/>
        </w:rPr>
        <w:t>rengoak dira:</w:t>
      </w:r>
    </w:p>
    <w:p w14:paraId="7E9E0897" w14:textId="77777777" w:rsidR="007B62BB" w:rsidRPr="005D1B94" w:rsidRDefault="00F9318A">
      <w:pPr>
        <w:spacing w:before="120" w:line="232" w:lineRule="exact"/>
        <w:ind w:left="288" w:hanging="288"/>
        <w:jc w:val="both"/>
        <w:textAlignment w:val="baseline"/>
        <w:rPr>
          <w:rFonts w:ascii="Arial" w:eastAsia="Arial" w:hAnsi="Arial"/>
          <w:color w:val="000000"/>
          <w:sz w:val="20"/>
          <w:lang w:val="de-DE"/>
        </w:rPr>
      </w:pPr>
      <w:r w:rsidRPr="005D1B94">
        <w:rPr>
          <w:rFonts w:ascii="Arial" w:eastAsia="Arial" w:hAnsi="Arial" w:cs="Arial"/>
          <w:color w:val="000000"/>
          <w:sz w:val="20"/>
          <w:lang w:val="de-DE"/>
        </w:rPr>
        <w:t>&gt;</w:t>
      </w:r>
      <w:r w:rsidRPr="005D1B94">
        <w:rPr>
          <w:rFonts w:ascii="Arial" w:eastAsia="Arial" w:hAnsi="Arial" w:cs="Arial"/>
          <w:b/>
          <w:color w:val="000000"/>
          <w:sz w:val="20"/>
          <w:lang w:val="de-DE"/>
        </w:rPr>
        <w:t xml:space="preserve"> Zure kontratuen altan edo gurekin izandako harremanean zehar elkarrizketa edo formularioen bitartez eman izan dizkiguzun datuak.</w:t>
      </w:r>
    </w:p>
    <w:p w14:paraId="0FBC73B5" w14:textId="77777777" w:rsidR="007B62BB" w:rsidRPr="005D1B94" w:rsidRDefault="00F9318A">
      <w:pPr>
        <w:spacing w:before="119" w:line="233" w:lineRule="exact"/>
        <w:ind w:left="288"/>
        <w:textAlignment w:val="baseline"/>
        <w:rPr>
          <w:rFonts w:ascii="Arial" w:eastAsia="Arial" w:hAnsi="Arial"/>
          <w:color w:val="000000"/>
          <w:sz w:val="20"/>
          <w:lang w:val="de-DE"/>
        </w:rPr>
      </w:pPr>
      <w:r w:rsidRPr="005D1B94">
        <w:rPr>
          <w:rFonts w:ascii="Arial" w:eastAsia="Arial" w:hAnsi="Arial" w:cs="Arial"/>
          <w:color w:val="000000"/>
          <w:sz w:val="20"/>
          <w:lang w:val="de-DE"/>
        </w:rPr>
        <w:t>Hauek dira datuen tipologiak eta xehetasunak:</w:t>
      </w:r>
    </w:p>
    <w:p w14:paraId="4BAF9B21" w14:textId="77777777" w:rsidR="007B62BB" w:rsidRPr="005D1B94" w:rsidRDefault="00F9318A">
      <w:pPr>
        <w:numPr>
          <w:ilvl w:val="0"/>
          <w:numId w:val="3"/>
        </w:numPr>
        <w:tabs>
          <w:tab w:val="clear" w:pos="360"/>
          <w:tab w:val="left" w:pos="1512"/>
        </w:tabs>
        <w:spacing w:before="117" w:line="233" w:lineRule="exact"/>
        <w:ind w:left="1512" w:hanging="360"/>
        <w:jc w:val="both"/>
        <w:textAlignment w:val="baseline"/>
        <w:rPr>
          <w:rFonts w:ascii="Arial" w:eastAsia="Arial" w:hAnsi="Arial"/>
          <w:b/>
          <w:color w:val="000000"/>
          <w:sz w:val="20"/>
          <w:lang w:val="de-DE"/>
        </w:rPr>
      </w:pPr>
      <w:r w:rsidRPr="005D1B94">
        <w:rPr>
          <w:rFonts w:ascii="Arial" w:eastAsia="Arial" w:hAnsi="Arial" w:cs="Arial"/>
          <w:b/>
          <w:color w:val="000000"/>
          <w:sz w:val="20"/>
          <w:lang w:val="de-DE"/>
        </w:rPr>
        <w:t>Identifikaziorako eta harremanetarako datuak</w:t>
      </w:r>
      <w:r w:rsidRPr="005D1B94">
        <w:rPr>
          <w:rFonts w:ascii="Arial" w:eastAsia="Arial" w:hAnsi="Arial" w:cs="Arial"/>
          <w:color w:val="000000"/>
          <w:sz w:val="20"/>
          <w:lang w:val="de-DE"/>
        </w:rPr>
        <w:t xml:space="preserve">: </w:t>
      </w:r>
      <w:r w:rsidRPr="005D1B94">
        <w:rPr>
          <w:rFonts w:ascii="Arial" w:eastAsia="Arial" w:hAnsi="Arial" w:cs="Arial"/>
          <w:color w:val="000000"/>
          <w:sz w:val="20"/>
          <w:lang w:val="de-DE"/>
        </w:rPr>
        <w:t>izen-abizenak, sexua, posta, telefono eta posta elektroniko bidezko harremanetarako informazioa, bizilekuaren helbidea, nazionalitatea, jaiotze-data, komunikatzeko hizkuntza, nortasun-agiria, irudia eta ahotsa.</w:t>
      </w:r>
    </w:p>
    <w:p w14:paraId="2ADF198E" w14:textId="77777777" w:rsidR="007B62BB" w:rsidRPr="005D1B94" w:rsidRDefault="00F9318A">
      <w:pPr>
        <w:numPr>
          <w:ilvl w:val="0"/>
          <w:numId w:val="3"/>
        </w:numPr>
        <w:tabs>
          <w:tab w:val="clear" w:pos="360"/>
          <w:tab w:val="left" w:pos="1512"/>
        </w:tabs>
        <w:spacing w:before="117" w:line="233" w:lineRule="exact"/>
        <w:ind w:left="1512" w:hanging="360"/>
        <w:jc w:val="both"/>
        <w:textAlignment w:val="baseline"/>
        <w:rPr>
          <w:rFonts w:ascii="Arial" w:eastAsia="Arial" w:hAnsi="Arial"/>
          <w:b/>
          <w:color w:val="000000"/>
          <w:sz w:val="20"/>
          <w:lang w:val="de-DE"/>
        </w:rPr>
      </w:pPr>
      <w:r w:rsidRPr="005D1B94">
        <w:rPr>
          <w:rFonts w:ascii="Arial" w:eastAsia="Arial" w:hAnsi="Arial" w:cs="Arial"/>
          <w:b/>
          <w:color w:val="000000"/>
          <w:sz w:val="20"/>
          <w:lang w:val="de-DE"/>
        </w:rPr>
        <w:t>Zure lan-jarduerari edo jarduera profesionala</w:t>
      </w:r>
      <w:r w:rsidRPr="005D1B94">
        <w:rPr>
          <w:rFonts w:ascii="Arial" w:eastAsia="Arial" w:hAnsi="Arial" w:cs="Arial"/>
          <w:b/>
          <w:color w:val="000000"/>
          <w:sz w:val="20"/>
          <w:lang w:val="de-DE"/>
        </w:rPr>
        <w:t>ri buruzko datuak eta datu sozioekonomikoak</w:t>
      </w:r>
      <w:r w:rsidRPr="005D1B94">
        <w:rPr>
          <w:rFonts w:ascii="Arial" w:eastAsia="Arial" w:hAnsi="Arial" w:cs="Arial"/>
          <w:color w:val="000000"/>
          <w:sz w:val="20"/>
          <w:lang w:val="de-DE"/>
        </w:rPr>
        <w:t>: jarduera profesionala edo lan-jarduera, diru-sarrerak edo ordainsariak, familia-unitatea edo -multzoa, ikasketa maila, ondarea, datu fiskalak eta zergen gainekoak.</w:t>
      </w:r>
    </w:p>
    <w:p w14:paraId="4BE42AE3" w14:textId="77777777" w:rsidR="007B62BB" w:rsidRDefault="00F9318A">
      <w:pPr>
        <w:numPr>
          <w:ilvl w:val="0"/>
          <w:numId w:val="3"/>
        </w:numPr>
        <w:tabs>
          <w:tab w:val="clear" w:pos="360"/>
          <w:tab w:val="left" w:pos="1512"/>
        </w:tabs>
        <w:spacing w:before="121" w:line="233" w:lineRule="exact"/>
        <w:ind w:left="1512" w:hanging="360"/>
        <w:jc w:val="both"/>
        <w:textAlignment w:val="baseline"/>
        <w:rPr>
          <w:rFonts w:ascii="Arial" w:eastAsia="Arial" w:hAnsi="Arial"/>
          <w:b/>
          <w:color w:val="000000"/>
          <w:sz w:val="20"/>
          <w:lang w:val="es-ES"/>
        </w:rPr>
      </w:pPr>
      <w:proofErr w:type="spellStart"/>
      <w:r>
        <w:rPr>
          <w:rFonts w:ascii="Arial" w:eastAsia="Arial" w:hAnsi="Arial" w:cs="Arial"/>
          <w:b/>
          <w:color w:val="000000"/>
          <w:sz w:val="20"/>
        </w:rPr>
        <w:t>Datu</w:t>
      </w:r>
      <w:proofErr w:type="spellEnd"/>
      <w:r>
        <w:rPr>
          <w:rFonts w:ascii="Arial" w:eastAsia="Arial" w:hAnsi="Arial" w:cs="Arial"/>
          <w:b/>
          <w:color w:val="000000"/>
          <w:sz w:val="20"/>
        </w:rPr>
        <w:t xml:space="preserve"> </w:t>
      </w:r>
      <w:proofErr w:type="spellStart"/>
      <w:r>
        <w:rPr>
          <w:rFonts w:ascii="Arial" w:eastAsia="Arial" w:hAnsi="Arial" w:cs="Arial"/>
          <w:b/>
          <w:color w:val="000000"/>
          <w:sz w:val="20"/>
        </w:rPr>
        <w:t>biometrikoak</w:t>
      </w:r>
      <w:proofErr w:type="spellEnd"/>
      <w:r>
        <w:rPr>
          <w:rFonts w:ascii="Arial" w:eastAsia="Arial" w:hAnsi="Arial" w:cs="Arial"/>
          <w:color w:val="000000"/>
          <w:sz w:val="20"/>
        </w:rPr>
        <w:t xml:space="preserve">: </w:t>
      </w:r>
      <w:proofErr w:type="spellStart"/>
      <w:r>
        <w:rPr>
          <w:rFonts w:ascii="Arial" w:eastAsia="Arial" w:hAnsi="Arial" w:cs="Arial"/>
          <w:color w:val="000000"/>
          <w:sz w:val="20"/>
        </w:rPr>
        <w:t>aurpegiaren</w:t>
      </w:r>
      <w:proofErr w:type="spellEnd"/>
      <w:r>
        <w:rPr>
          <w:rFonts w:ascii="Arial" w:eastAsia="Arial" w:hAnsi="Arial" w:cs="Arial"/>
          <w:color w:val="000000"/>
          <w:sz w:val="20"/>
        </w:rPr>
        <w:t xml:space="preserve"> </w:t>
      </w:r>
      <w:proofErr w:type="spellStart"/>
      <w:r>
        <w:rPr>
          <w:rFonts w:ascii="Arial" w:eastAsia="Arial" w:hAnsi="Arial" w:cs="Arial"/>
          <w:color w:val="000000"/>
          <w:sz w:val="20"/>
        </w:rPr>
        <w:t>eredua</w:t>
      </w:r>
      <w:proofErr w:type="spellEnd"/>
      <w:r>
        <w:rPr>
          <w:rFonts w:ascii="Arial" w:eastAsia="Arial" w:hAnsi="Arial" w:cs="Arial"/>
          <w:color w:val="000000"/>
          <w:sz w:val="20"/>
        </w:rPr>
        <w:t>, ahots-bi</w:t>
      </w:r>
      <w:r>
        <w:rPr>
          <w:rFonts w:ascii="Arial" w:eastAsia="Arial" w:hAnsi="Arial" w:cs="Arial"/>
          <w:color w:val="000000"/>
          <w:sz w:val="20"/>
        </w:rPr>
        <w:t>ometria edo hatz-markaren eredua.</w:t>
      </w:r>
    </w:p>
    <w:p w14:paraId="0B4E1930" w14:textId="77777777" w:rsidR="007B62BB" w:rsidRDefault="00F9318A">
      <w:pPr>
        <w:numPr>
          <w:ilvl w:val="0"/>
          <w:numId w:val="3"/>
        </w:numPr>
        <w:tabs>
          <w:tab w:val="clear" w:pos="360"/>
          <w:tab w:val="left" w:pos="1512"/>
        </w:tabs>
        <w:spacing w:before="110" w:line="232" w:lineRule="exact"/>
        <w:ind w:left="1512" w:hanging="360"/>
        <w:jc w:val="both"/>
        <w:textAlignment w:val="baseline"/>
        <w:rPr>
          <w:rFonts w:ascii="Arial" w:eastAsia="Arial" w:hAnsi="Arial"/>
          <w:b/>
          <w:color w:val="000000"/>
          <w:sz w:val="20"/>
          <w:lang w:val="es-ES"/>
        </w:rPr>
      </w:pPr>
      <w:proofErr w:type="spellStart"/>
      <w:r w:rsidRPr="005D1B94">
        <w:rPr>
          <w:rFonts w:ascii="Arial" w:eastAsia="Arial" w:hAnsi="Arial" w:cs="Arial"/>
          <w:b/>
          <w:color w:val="000000"/>
          <w:sz w:val="20"/>
          <w:lang w:val="es-ES"/>
        </w:rPr>
        <w:t>Gaitasun</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juridikoari</w:t>
      </w:r>
      <w:proofErr w:type="spellEnd"/>
      <w:r w:rsidRPr="005D1B94">
        <w:rPr>
          <w:rFonts w:ascii="Arial" w:eastAsia="Arial" w:hAnsi="Arial" w:cs="Arial"/>
          <w:b/>
          <w:color w:val="000000"/>
          <w:sz w:val="20"/>
          <w:lang w:val="es-ES"/>
        </w:rPr>
        <w:t xml:space="preserve"> eta </w:t>
      </w:r>
      <w:proofErr w:type="spellStart"/>
      <w:r w:rsidRPr="005D1B94">
        <w:rPr>
          <w:rFonts w:ascii="Arial" w:eastAsia="Arial" w:hAnsi="Arial" w:cs="Arial"/>
          <w:b/>
          <w:color w:val="000000"/>
          <w:sz w:val="20"/>
          <w:lang w:val="es-ES"/>
        </w:rPr>
        <w:t>komunikaziorako</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behar</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bereziei</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buruzko</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datuak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epai</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judizial</w:t>
      </w:r>
      <w:proofErr w:type="spellEnd"/>
      <w:r w:rsidRPr="005D1B94">
        <w:rPr>
          <w:rFonts w:ascii="Arial" w:eastAsia="Arial" w:hAnsi="Arial" w:cs="Arial"/>
          <w:color w:val="000000"/>
          <w:sz w:val="20"/>
          <w:lang w:val="es-ES"/>
        </w:rPr>
        <w:t xml:space="preserve"> batean </w:t>
      </w:r>
      <w:proofErr w:type="spellStart"/>
      <w:r w:rsidRPr="005D1B94">
        <w:rPr>
          <w:rFonts w:ascii="Arial" w:eastAsia="Arial" w:hAnsi="Arial" w:cs="Arial"/>
          <w:color w:val="000000"/>
          <w:sz w:val="20"/>
          <w:lang w:val="es-ES"/>
        </w:rPr>
        <w:t>ezarritako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pertsona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batek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aritzeko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gaitasunari</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buruzko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datuak</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ezintasuna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duten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interesdunek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emandako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datuak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hitz</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egiteko</w:t>
      </w:r>
      <w:proofErr w:type="spellEnd"/>
      <w:r w:rsidRPr="005D1B94">
        <w:rPr>
          <w:rFonts w:ascii="Arial" w:eastAsia="Arial" w:hAnsi="Arial" w:cs="Arial"/>
          <w:color w:val="000000"/>
          <w:sz w:val="20"/>
          <w:lang w:val="es-ES"/>
        </w:rPr>
        <w:t xml:space="preserve"> eta</w:t>
      </w:r>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kudeaketa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operatiborako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irisgarritasuna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izateko</w:t>
      </w:r>
      <w:proofErr w:type="spellEnd"/>
      <w:r w:rsidRPr="005D1B94">
        <w:rPr>
          <w:rFonts w:ascii="Arial" w:eastAsia="Arial" w:hAnsi="Arial" w:cs="Arial"/>
          <w:color w:val="000000"/>
          <w:sz w:val="20"/>
          <w:lang w:val="es-ES"/>
        </w:rPr>
        <w:t>.</w:t>
      </w:r>
    </w:p>
    <w:p w14:paraId="4E290E4B" w14:textId="77777777" w:rsidR="007B62BB" w:rsidRDefault="00F9318A">
      <w:pPr>
        <w:numPr>
          <w:ilvl w:val="0"/>
          <w:numId w:val="3"/>
        </w:numPr>
        <w:tabs>
          <w:tab w:val="clear" w:pos="360"/>
          <w:tab w:val="left" w:pos="1512"/>
        </w:tabs>
        <w:spacing w:before="103" w:line="233" w:lineRule="exact"/>
        <w:ind w:left="1512" w:hanging="360"/>
        <w:jc w:val="both"/>
        <w:textAlignment w:val="baseline"/>
        <w:rPr>
          <w:rFonts w:ascii="Arial" w:eastAsia="Arial" w:hAnsi="Arial"/>
          <w:b/>
          <w:color w:val="000000"/>
          <w:sz w:val="20"/>
          <w:lang w:val="es-ES"/>
        </w:rPr>
      </w:pPr>
      <w:proofErr w:type="spellStart"/>
      <w:r w:rsidRPr="005D1B94">
        <w:rPr>
          <w:rFonts w:ascii="Arial" w:eastAsia="Arial" w:hAnsi="Arial" w:cs="Arial"/>
          <w:b/>
          <w:color w:val="000000"/>
          <w:sz w:val="20"/>
          <w:lang w:val="es-ES"/>
        </w:rPr>
        <w:t>Ahulezia</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egoerei</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dagozkien</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datu</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sentikorrak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ahuleziako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egoera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pertsonalei</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dagozkien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datuak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kontratuen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kudeaketan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neurri</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bereziak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hartzeko</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baliabiderik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gabeko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hipoteka-zordunen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premiazko</w:t>
      </w:r>
      <w:proofErr w:type="spellEnd"/>
      <w:r w:rsidRPr="005D1B94">
        <w:rPr>
          <w:rFonts w:ascii="Arial" w:eastAsia="Arial" w:hAnsi="Arial" w:cs="Arial"/>
          <w:color w:val="000000"/>
          <w:sz w:val="20"/>
          <w:lang w:val="es-ES"/>
        </w:rPr>
        <w:t xml:space="preserve"> babes-</w:t>
      </w:r>
      <w:proofErr w:type="spellStart"/>
      <w:r w:rsidRPr="005D1B94">
        <w:rPr>
          <w:rFonts w:ascii="Arial" w:eastAsia="Arial" w:hAnsi="Arial" w:cs="Arial"/>
          <w:color w:val="000000"/>
          <w:sz w:val="20"/>
          <w:lang w:val="es-ES"/>
        </w:rPr>
        <w:t>neurriei</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buruzko</w:t>
      </w:r>
      <w:proofErr w:type="spellEnd"/>
      <w:r w:rsidRPr="005D1B94">
        <w:rPr>
          <w:rFonts w:ascii="Arial" w:eastAsia="Arial" w:hAnsi="Arial" w:cs="Arial"/>
          <w:color w:val="000000"/>
          <w:sz w:val="20"/>
          <w:lang w:val="es-ES"/>
        </w:rPr>
        <w:t xml:space="preserve"> 6/2012 </w:t>
      </w:r>
      <w:proofErr w:type="spellStart"/>
      <w:r w:rsidRPr="005D1B94">
        <w:rPr>
          <w:rFonts w:ascii="Arial" w:eastAsia="Arial" w:hAnsi="Arial" w:cs="Arial"/>
          <w:color w:val="000000"/>
          <w:sz w:val="20"/>
          <w:lang w:val="es-ES"/>
        </w:rPr>
        <w:t>ELDan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ezarritako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neurriak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hartzeko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beharrezkoak</w:t>
      </w:r>
      <w:proofErr w:type="spellEnd"/>
      <w:r w:rsidRPr="005D1B94">
        <w:rPr>
          <w:rFonts w:ascii="Arial" w:eastAsia="Arial" w:hAnsi="Arial" w:cs="Arial"/>
          <w:color w:val="000000"/>
          <w:sz w:val="20"/>
          <w:lang w:val="es-ES"/>
        </w:rPr>
        <w:t xml:space="preserve"> izan </w:t>
      </w:r>
      <w:proofErr w:type="spellStart"/>
      <w:r w:rsidRPr="005D1B94">
        <w:rPr>
          <w:rFonts w:ascii="Arial" w:eastAsia="Arial" w:hAnsi="Arial" w:cs="Arial"/>
          <w:color w:val="000000"/>
          <w:sz w:val="20"/>
          <w:lang w:val="es-ES"/>
        </w:rPr>
        <w:t>daitezkeenak</w:t>
      </w:r>
      <w:proofErr w:type="spellEnd"/>
      <w:r w:rsidRPr="005D1B94">
        <w:rPr>
          <w:rFonts w:ascii="Arial" w:eastAsia="Arial" w:hAnsi="Arial" w:cs="Arial"/>
          <w:color w:val="000000"/>
          <w:sz w:val="20"/>
          <w:lang w:val="es-ES"/>
        </w:rPr>
        <w:t>.</w:t>
      </w:r>
    </w:p>
    <w:p w14:paraId="18163481" w14:textId="77777777" w:rsidR="007B62BB" w:rsidRDefault="00F9318A">
      <w:pPr>
        <w:spacing w:before="124" w:line="232" w:lineRule="exact"/>
        <w:ind w:left="288" w:hanging="288"/>
        <w:jc w:val="both"/>
        <w:textAlignment w:val="baseline"/>
        <w:rPr>
          <w:rFonts w:ascii="Arial" w:eastAsia="Arial" w:hAnsi="Arial"/>
          <w:color w:val="000000"/>
          <w:sz w:val="20"/>
          <w:lang w:val="es-ES"/>
        </w:rPr>
      </w:pPr>
      <w:r w:rsidRPr="005D1B94">
        <w:rPr>
          <w:rFonts w:ascii="Arial" w:eastAsia="Arial" w:hAnsi="Arial" w:cs="Arial"/>
          <w:color w:val="000000"/>
          <w:sz w:val="20"/>
          <w:lang w:val="es-ES"/>
        </w:rPr>
        <w:t>&gt;</w:t>
      </w:r>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Eskaintzen</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dizkizuten</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produktu</w:t>
      </w:r>
      <w:proofErr w:type="spellEnd"/>
      <w:r w:rsidRPr="005D1B94">
        <w:rPr>
          <w:rFonts w:ascii="Arial" w:eastAsia="Arial" w:hAnsi="Arial" w:cs="Arial"/>
          <w:b/>
          <w:color w:val="000000"/>
          <w:sz w:val="20"/>
          <w:lang w:val="es-ES"/>
        </w:rPr>
        <w:t xml:space="preserve"> eta </w:t>
      </w:r>
      <w:proofErr w:type="spellStart"/>
      <w:r w:rsidRPr="005D1B94">
        <w:rPr>
          <w:rFonts w:ascii="Arial" w:eastAsia="Arial" w:hAnsi="Arial" w:cs="Arial"/>
          <w:b/>
          <w:color w:val="000000"/>
          <w:sz w:val="20"/>
          <w:lang w:val="es-ES"/>
        </w:rPr>
        <w:t>zerbitzuen</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kontratazioan</w:t>
      </w:r>
      <w:proofErr w:type="spellEnd"/>
      <w:r w:rsidRPr="005D1B94">
        <w:rPr>
          <w:rFonts w:ascii="Arial" w:eastAsia="Arial" w:hAnsi="Arial" w:cs="Arial"/>
          <w:b/>
          <w:color w:val="000000"/>
          <w:sz w:val="20"/>
          <w:lang w:val="es-ES"/>
        </w:rPr>
        <w:t xml:space="preserve"> eta </w:t>
      </w:r>
      <w:proofErr w:type="spellStart"/>
      <w:r w:rsidRPr="005D1B94">
        <w:rPr>
          <w:rFonts w:ascii="Arial" w:eastAsia="Arial" w:hAnsi="Arial" w:cs="Arial"/>
          <w:b/>
          <w:color w:val="000000"/>
          <w:sz w:val="20"/>
          <w:lang w:val="es-ES"/>
        </w:rPr>
        <w:t>mantentzean</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atzitutako</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datuak</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berezkoak</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edo</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hirugarrenenak</w:t>
      </w:r>
      <w:proofErr w:type="spellEnd"/>
      <w:r w:rsidRPr="005D1B94">
        <w:rPr>
          <w:rFonts w:ascii="Arial" w:eastAsia="Arial" w:hAnsi="Arial" w:cs="Arial"/>
          <w:b/>
          <w:color w:val="000000"/>
          <w:sz w:val="20"/>
          <w:lang w:val="es-ES"/>
        </w:rPr>
        <w:t>).</w:t>
      </w:r>
    </w:p>
    <w:p w14:paraId="26E909DD" w14:textId="77777777" w:rsidR="007B62BB" w:rsidRDefault="00F9318A">
      <w:pPr>
        <w:spacing w:before="115" w:line="233" w:lineRule="exact"/>
        <w:ind w:left="288"/>
        <w:textAlignment w:val="baseline"/>
        <w:rPr>
          <w:rFonts w:ascii="Arial" w:eastAsia="Arial" w:hAnsi="Arial"/>
          <w:color w:val="000000"/>
          <w:sz w:val="20"/>
          <w:lang w:val="es-ES"/>
        </w:rPr>
      </w:pPr>
      <w:proofErr w:type="spellStart"/>
      <w:r w:rsidRPr="005D1B94">
        <w:rPr>
          <w:rFonts w:ascii="Arial" w:eastAsia="Arial" w:hAnsi="Arial" w:cs="Arial"/>
          <w:color w:val="000000"/>
          <w:sz w:val="20"/>
          <w:lang w:val="es-ES"/>
        </w:rPr>
        <w:t>Hauek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dira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datuen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tipologiak</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xehetasunak</w:t>
      </w:r>
      <w:proofErr w:type="spellEnd"/>
      <w:r w:rsidRPr="005D1B94">
        <w:rPr>
          <w:rFonts w:ascii="Arial" w:eastAsia="Arial" w:hAnsi="Arial" w:cs="Arial"/>
          <w:color w:val="000000"/>
          <w:sz w:val="20"/>
          <w:lang w:val="es-ES"/>
        </w:rPr>
        <w:t>:</w:t>
      </w:r>
    </w:p>
    <w:p w14:paraId="552C2452" w14:textId="77777777" w:rsidR="007B62BB" w:rsidRDefault="00F9318A">
      <w:pPr>
        <w:numPr>
          <w:ilvl w:val="0"/>
          <w:numId w:val="3"/>
        </w:numPr>
        <w:tabs>
          <w:tab w:val="clear" w:pos="360"/>
          <w:tab w:val="left" w:pos="1512"/>
        </w:tabs>
        <w:spacing w:before="116" w:line="233" w:lineRule="exact"/>
        <w:ind w:left="1512" w:hanging="360"/>
        <w:jc w:val="both"/>
        <w:textAlignment w:val="baseline"/>
        <w:rPr>
          <w:rFonts w:ascii="Arial" w:eastAsia="Arial" w:hAnsi="Arial"/>
          <w:b/>
          <w:color w:val="000000"/>
          <w:spacing w:val="-2"/>
          <w:sz w:val="20"/>
          <w:lang w:val="es-ES"/>
        </w:rPr>
      </w:pPr>
      <w:proofErr w:type="spellStart"/>
      <w:r w:rsidRPr="005D1B94">
        <w:rPr>
          <w:rFonts w:ascii="Arial" w:eastAsia="Arial" w:hAnsi="Arial" w:cs="Arial"/>
          <w:b/>
          <w:color w:val="000000"/>
          <w:spacing w:val="-2"/>
          <w:sz w:val="20"/>
          <w:lang w:val="es-ES"/>
        </w:rPr>
        <w:t>Kontratazio-datuak</w:t>
      </w:r>
      <w:proofErr w:type="spellEnd"/>
      <w:r w:rsidRPr="005D1B94">
        <w:rPr>
          <w:rFonts w:ascii="Arial" w:eastAsia="Arial" w:hAnsi="Arial" w:cs="Arial"/>
          <w:color w:val="000000"/>
          <w:spacing w:val="-2"/>
          <w:sz w:val="20"/>
          <w:lang w:val="es-ES"/>
        </w:rPr>
        <w:t xml:space="preserve">: </w:t>
      </w:r>
      <w:proofErr w:type="spellStart"/>
      <w:r w:rsidRPr="005D1B94">
        <w:rPr>
          <w:rFonts w:ascii="Arial" w:eastAsia="Arial" w:hAnsi="Arial" w:cs="Arial"/>
          <w:color w:val="000000"/>
          <w:spacing w:val="-2"/>
          <w:sz w:val="20"/>
          <w:lang w:val="es-ES"/>
        </w:rPr>
        <w:t>kontratatutako</w:t>
      </w:r>
      <w:proofErr w:type="spellEnd"/>
      <w:r w:rsidRPr="005D1B94">
        <w:rPr>
          <w:rFonts w:ascii="Arial" w:eastAsia="Arial" w:hAnsi="Arial" w:cs="Arial"/>
          <w:color w:val="000000"/>
          <w:spacing w:val="-2"/>
          <w:sz w:val="20"/>
          <w:lang w:val="es-ES"/>
        </w:rPr>
        <w:t xml:space="preserve"> </w:t>
      </w:r>
      <w:proofErr w:type="spellStart"/>
      <w:r w:rsidRPr="005D1B94">
        <w:rPr>
          <w:rFonts w:ascii="Arial" w:eastAsia="Arial" w:hAnsi="Arial" w:cs="Arial"/>
          <w:color w:val="000000"/>
          <w:spacing w:val="-2"/>
          <w:sz w:val="20"/>
          <w:lang w:val="es-ES"/>
        </w:rPr>
        <w:t>edo</w:t>
      </w:r>
      <w:proofErr w:type="spellEnd"/>
      <w:r w:rsidRPr="005D1B94">
        <w:rPr>
          <w:rFonts w:ascii="Arial" w:eastAsia="Arial" w:hAnsi="Arial" w:cs="Arial"/>
          <w:color w:val="000000"/>
          <w:spacing w:val="-2"/>
          <w:sz w:val="20"/>
          <w:lang w:val="es-ES"/>
        </w:rPr>
        <w:t xml:space="preserve"> </w:t>
      </w:r>
      <w:proofErr w:type="spellStart"/>
      <w:r w:rsidRPr="005D1B94">
        <w:rPr>
          <w:rFonts w:ascii="Arial" w:eastAsia="Arial" w:hAnsi="Arial" w:cs="Arial"/>
          <w:color w:val="000000"/>
          <w:spacing w:val="-2"/>
          <w:sz w:val="20"/>
          <w:lang w:val="es-ES"/>
        </w:rPr>
        <w:t>eskatutako</w:t>
      </w:r>
      <w:proofErr w:type="spellEnd"/>
      <w:r w:rsidRPr="005D1B94">
        <w:rPr>
          <w:rFonts w:ascii="Arial" w:eastAsia="Arial" w:hAnsi="Arial" w:cs="Arial"/>
          <w:color w:val="000000"/>
          <w:spacing w:val="-2"/>
          <w:sz w:val="20"/>
          <w:lang w:val="es-ES"/>
        </w:rPr>
        <w:t xml:space="preserve"> </w:t>
      </w:r>
      <w:proofErr w:type="spellStart"/>
      <w:r w:rsidRPr="005D1B94">
        <w:rPr>
          <w:rFonts w:ascii="Arial" w:eastAsia="Arial" w:hAnsi="Arial" w:cs="Arial"/>
          <w:color w:val="000000"/>
          <w:spacing w:val="-2"/>
          <w:sz w:val="20"/>
          <w:lang w:val="es-ES"/>
        </w:rPr>
        <w:t>produktu</w:t>
      </w:r>
      <w:proofErr w:type="spellEnd"/>
      <w:r w:rsidRPr="005D1B94">
        <w:rPr>
          <w:rFonts w:ascii="Arial" w:eastAsia="Arial" w:hAnsi="Arial" w:cs="Arial"/>
          <w:color w:val="000000"/>
          <w:spacing w:val="-2"/>
          <w:sz w:val="20"/>
          <w:lang w:val="es-ES"/>
        </w:rPr>
        <w:t xml:space="preserve"> eta </w:t>
      </w:r>
      <w:proofErr w:type="spellStart"/>
      <w:r w:rsidRPr="005D1B94">
        <w:rPr>
          <w:rFonts w:ascii="Arial" w:eastAsia="Arial" w:hAnsi="Arial" w:cs="Arial"/>
          <w:color w:val="000000"/>
          <w:spacing w:val="-2"/>
          <w:sz w:val="20"/>
          <w:lang w:val="es-ES"/>
        </w:rPr>
        <w:t>zerbitzuak</w:t>
      </w:r>
      <w:proofErr w:type="spellEnd"/>
      <w:r w:rsidRPr="005D1B94">
        <w:rPr>
          <w:rFonts w:ascii="Arial" w:eastAsia="Arial" w:hAnsi="Arial" w:cs="Arial"/>
          <w:color w:val="000000"/>
          <w:spacing w:val="-2"/>
          <w:sz w:val="20"/>
          <w:lang w:val="es-ES"/>
        </w:rPr>
        <w:t xml:space="preserve">, </w:t>
      </w:r>
      <w:proofErr w:type="spellStart"/>
      <w:r w:rsidRPr="005D1B94">
        <w:rPr>
          <w:rFonts w:ascii="Arial" w:eastAsia="Arial" w:hAnsi="Arial" w:cs="Arial"/>
          <w:color w:val="000000"/>
          <w:spacing w:val="-2"/>
          <w:sz w:val="20"/>
          <w:lang w:val="es-ES"/>
        </w:rPr>
        <w:t>kontratatutako</w:t>
      </w:r>
      <w:proofErr w:type="spellEnd"/>
      <w:r w:rsidRPr="005D1B94">
        <w:rPr>
          <w:rFonts w:ascii="Arial" w:eastAsia="Arial" w:hAnsi="Arial" w:cs="Arial"/>
          <w:color w:val="000000"/>
          <w:spacing w:val="-2"/>
          <w:sz w:val="20"/>
          <w:lang w:val="es-ES"/>
        </w:rPr>
        <w:t xml:space="preserve"> </w:t>
      </w:r>
      <w:proofErr w:type="spellStart"/>
      <w:r w:rsidRPr="005D1B94">
        <w:rPr>
          <w:rFonts w:ascii="Arial" w:eastAsia="Arial" w:hAnsi="Arial" w:cs="Arial"/>
          <w:color w:val="000000"/>
          <w:spacing w:val="-2"/>
          <w:sz w:val="20"/>
          <w:lang w:val="es-ES"/>
        </w:rPr>
        <w:t>produktu</w:t>
      </w:r>
      <w:proofErr w:type="spellEnd"/>
      <w:r w:rsidRPr="005D1B94">
        <w:rPr>
          <w:rFonts w:ascii="Arial" w:eastAsia="Arial" w:hAnsi="Arial" w:cs="Arial"/>
          <w:color w:val="000000"/>
          <w:spacing w:val="-2"/>
          <w:sz w:val="20"/>
          <w:lang w:val="es-ES"/>
        </w:rPr>
        <w:t xml:space="preserve"> eta </w:t>
      </w:r>
      <w:proofErr w:type="spellStart"/>
      <w:r w:rsidRPr="005D1B94">
        <w:rPr>
          <w:rFonts w:ascii="Arial" w:eastAsia="Arial" w:hAnsi="Arial" w:cs="Arial"/>
          <w:color w:val="000000"/>
          <w:spacing w:val="-2"/>
          <w:sz w:val="20"/>
          <w:lang w:val="es-ES"/>
        </w:rPr>
        <w:t>zerbitzuaren</w:t>
      </w:r>
      <w:proofErr w:type="spellEnd"/>
      <w:r w:rsidRPr="005D1B94">
        <w:rPr>
          <w:rFonts w:ascii="Arial" w:eastAsia="Arial" w:hAnsi="Arial" w:cs="Arial"/>
          <w:color w:val="000000"/>
          <w:spacing w:val="-2"/>
          <w:sz w:val="20"/>
          <w:lang w:val="es-ES"/>
        </w:rPr>
        <w:t xml:space="preserve"> titular, </w:t>
      </w:r>
      <w:proofErr w:type="spellStart"/>
      <w:r w:rsidRPr="005D1B94">
        <w:rPr>
          <w:rFonts w:ascii="Arial" w:eastAsia="Arial" w:hAnsi="Arial" w:cs="Arial"/>
          <w:color w:val="000000"/>
          <w:spacing w:val="-2"/>
          <w:sz w:val="20"/>
          <w:lang w:val="es-ES"/>
        </w:rPr>
        <w:t>baimendu</w:t>
      </w:r>
      <w:proofErr w:type="spellEnd"/>
      <w:r w:rsidRPr="005D1B94">
        <w:rPr>
          <w:rFonts w:ascii="Arial" w:eastAsia="Arial" w:hAnsi="Arial" w:cs="Arial"/>
          <w:color w:val="000000"/>
          <w:spacing w:val="-2"/>
          <w:sz w:val="20"/>
          <w:lang w:val="es-ES"/>
        </w:rPr>
        <w:t xml:space="preserve"> </w:t>
      </w:r>
      <w:proofErr w:type="spellStart"/>
      <w:r w:rsidRPr="005D1B94">
        <w:rPr>
          <w:rFonts w:ascii="Arial" w:eastAsia="Arial" w:hAnsi="Arial" w:cs="Arial"/>
          <w:color w:val="000000"/>
          <w:spacing w:val="-2"/>
          <w:sz w:val="20"/>
          <w:lang w:val="es-ES"/>
        </w:rPr>
        <w:t>edo</w:t>
      </w:r>
      <w:proofErr w:type="spellEnd"/>
      <w:r w:rsidRPr="005D1B94">
        <w:rPr>
          <w:rFonts w:ascii="Arial" w:eastAsia="Arial" w:hAnsi="Arial" w:cs="Arial"/>
          <w:color w:val="000000"/>
          <w:spacing w:val="-2"/>
          <w:sz w:val="20"/>
          <w:lang w:val="es-ES"/>
        </w:rPr>
        <w:t xml:space="preserve"> </w:t>
      </w:r>
      <w:proofErr w:type="spellStart"/>
      <w:r w:rsidRPr="005D1B94">
        <w:rPr>
          <w:rFonts w:ascii="Arial" w:eastAsia="Arial" w:hAnsi="Arial" w:cs="Arial"/>
          <w:color w:val="000000"/>
          <w:spacing w:val="-2"/>
          <w:sz w:val="20"/>
          <w:lang w:val="es-ES"/>
        </w:rPr>
        <w:t>ordezkari</w:t>
      </w:r>
      <w:proofErr w:type="spellEnd"/>
      <w:r w:rsidRPr="005D1B94">
        <w:rPr>
          <w:rFonts w:ascii="Arial" w:eastAsia="Arial" w:hAnsi="Arial" w:cs="Arial"/>
          <w:color w:val="000000"/>
          <w:spacing w:val="-2"/>
          <w:sz w:val="20"/>
          <w:lang w:val="es-ES"/>
        </w:rPr>
        <w:t xml:space="preserve"> </w:t>
      </w:r>
      <w:proofErr w:type="spellStart"/>
      <w:r w:rsidRPr="005D1B94">
        <w:rPr>
          <w:rFonts w:ascii="Arial" w:eastAsia="Arial" w:hAnsi="Arial" w:cs="Arial"/>
          <w:color w:val="000000"/>
          <w:spacing w:val="-2"/>
          <w:sz w:val="20"/>
          <w:lang w:val="es-ES"/>
        </w:rPr>
        <w:t>egoera</w:t>
      </w:r>
      <w:proofErr w:type="spellEnd"/>
      <w:r w:rsidRPr="005D1B94">
        <w:rPr>
          <w:rFonts w:ascii="Arial" w:eastAsia="Arial" w:hAnsi="Arial" w:cs="Arial"/>
          <w:color w:val="000000"/>
          <w:spacing w:val="-2"/>
          <w:sz w:val="20"/>
          <w:lang w:val="es-ES"/>
        </w:rPr>
        <w:t xml:space="preserve">, </w:t>
      </w:r>
      <w:proofErr w:type="spellStart"/>
      <w:r w:rsidRPr="005D1B94">
        <w:rPr>
          <w:rFonts w:ascii="Arial" w:eastAsia="Arial" w:hAnsi="Arial" w:cs="Arial"/>
          <w:color w:val="000000"/>
          <w:spacing w:val="-2"/>
          <w:sz w:val="20"/>
          <w:lang w:val="es-ES"/>
        </w:rPr>
        <w:t>baloreen</w:t>
      </w:r>
      <w:proofErr w:type="spellEnd"/>
      <w:r w:rsidRPr="005D1B94">
        <w:rPr>
          <w:rFonts w:ascii="Arial" w:eastAsia="Arial" w:hAnsi="Arial" w:cs="Arial"/>
          <w:color w:val="000000"/>
          <w:spacing w:val="-2"/>
          <w:sz w:val="20"/>
          <w:lang w:val="es-ES"/>
        </w:rPr>
        <w:t xml:space="preserve"> </w:t>
      </w:r>
      <w:proofErr w:type="spellStart"/>
      <w:r w:rsidRPr="005D1B94">
        <w:rPr>
          <w:rFonts w:ascii="Arial" w:eastAsia="Arial" w:hAnsi="Arial" w:cs="Arial"/>
          <w:color w:val="000000"/>
          <w:spacing w:val="-2"/>
          <w:sz w:val="20"/>
          <w:lang w:val="es-ES"/>
        </w:rPr>
        <w:t>merkatuko</w:t>
      </w:r>
      <w:proofErr w:type="spellEnd"/>
      <w:r w:rsidRPr="005D1B94">
        <w:rPr>
          <w:rFonts w:ascii="Arial" w:eastAsia="Arial" w:hAnsi="Arial" w:cs="Arial"/>
          <w:color w:val="000000"/>
          <w:spacing w:val="-2"/>
          <w:sz w:val="20"/>
          <w:lang w:val="es-ES"/>
        </w:rPr>
        <w:t xml:space="preserve"> eta </w:t>
      </w:r>
      <w:proofErr w:type="spellStart"/>
      <w:r w:rsidRPr="005D1B94">
        <w:rPr>
          <w:rFonts w:ascii="Arial" w:eastAsia="Arial" w:hAnsi="Arial" w:cs="Arial"/>
          <w:color w:val="000000"/>
          <w:spacing w:val="-2"/>
          <w:sz w:val="20"/>
          <w:lang w:val="es-ES"/>
        </w:rPr>
        <w:t>finantza</w:t>
      </w:r>
      <w:proofErr w:type="spellEnd"/>
      <w:r w:rsidRPr="005D1B94">
        <w:rPr>
          <w:rFonts w:ascii="Arial" w:eastAsia="Arial" w:hAnsi="Arial" w:cs="Arial"/>
          <w:color w:val="000000"/>
          <w:spacing w:val="-2"/>
          <w:sz w:val="20"/>
          <w:lang w:val="es-ES"/>
        </w:rPr>
        <w:t xml:space="preserve">-tresnen </w:t>
      </w:r>
      <w:proofErr w:type="spellStart"/>
      <w:r w:rsidRPr="005D1B94">
        <w:rPr>
          <w:rFonts w:ascii="Arial" w:eastAsia="Arial" w:hAnsi="Arial" w:cs="Arial"/>
          <w:color w:val="000000"/>
          <w:spacing w:val="-2"/>
          <w:sz w:val="20"/>
          <w:lang w:val="es-ES"/>
        </w:rPr>
        <w:t>arloko</w:t>
      </w:r>
      <w:proofErr w:type="spellEnd"/>
      <w:r w:rsidRPr="005D1B94">
        <w:rPr>
          <w:rFonts w:ascii="Arial" w:eastAsia="Arial" w:hAnsi="Arial" w:cs="Arial"/>
          <w:color w:val="000000"/>
          <w:spacing w:val="-2"/>
          <w:sz w:val="20"/>
          <w:lang w:val="es-ES"/>
        </w:rPr>
        <w:t xml:space="preserve"> </w:t>
      </w:r>
      <w:proofErr w:type="spellStart"/>
      <w:r w:rsidRPr="005D1B94">
        <w:rPr>
          <w:rFonts w:ascii="Arial" w:eastAsia="Arial" w:hAnsi="Arial" w:cs="Arial"/>
          <w:color w:val="000000"/>
          <w:spacing w:val="-2"/>
          <w:sz w:val="20"/>
          <w:lang w:val="es-ES"/>
        </w:rPr>
        <w:t>araudiaren</w:t>
      </w:r>
      <w:proofErr w:type="spellEnd"/>
      <w:r w:rsidRPr="005D1B94">
        <w:rPr>
          <w:rFonts w:ascii="Arial" w:eastAsia="Arial" w:hAnsi="Arial" w:cs="Arial"/>
          <w:color w:val="000000"/>
          <w:spacing w:val="-2"/>
          <w:sz w:val="20"/>
          <w:lang w:val="es-ES"/>
        </w:rPr>
        <w:t xml:space="preserve"> </w:t>
      </w:r>
      <w:proofErr w:type="spellStart"/>
      <w:r w:rsidRPr="005D1B94">
        <w:rPr>
          <w:rFonts w:ascii="Arial" w:eastAsia="Arial" w:hAnsi="Arial" w:cs="Arial"/>
          <w:color w:val="000000"/>
          <w:spacing w:val="-2"/>
          <w:sz w:val="20"/>
          <w:lang w:val="es-ES"/>
        </w:rPr>
        <w:t>araberako</w:t>
      </w:r>
      <w:proofErr w:type="spellEnd"/>
      <w:r w:rsidRPr="005D1B94">
        <w:rPr>
          <w:rFonts w:ascii="Arial" w:eastAsia="Arial" w:hAnsi="Arial" w:cs="Arial"/>
          <w:color w:val="000000"/>
          <w:spacing w:val="-2"/>
          <w:sz w:val="20"/>
          <w:lang w:val="es-ES"/>
        </w:rPr>
        <w:t xml:space="preserve"> </w:t>
      </w:r>
      <w:proofErr w:type="spellStart"/>
      <w:r w:rsidRPr="005D1B94">
        <w:rPr>
          <w:rFonts w:ascii="Arial" w:eastAsia="Arial" w:hAnsi="Arial" w:cs="Arial"/>
          <w:color w:val="000000"/>
          <w:spacing w:val="-2"/>
          <w:sz w:val="20"/>
          <w:lang w:val="es-ES"/>
        </w:rPr>
        <w:t>kategorizazioa</w:t>
      </w:r>
      <w:proofErr w:type="spellEnd"/>
      <w:r w:rsidRPr="005D1B94">
        <w:rPr>
          <w:rFonts w:ascii="Arial" w:eastAsia="Arial" w:hAnsi="Arial" w:cs="Arial"/>
          <w:color w:val="000000"/>
          <w:spacing w:val="-2"/>
          <w:sz w:val="20"/>
          <w:lang w:val="es-ES"/>
        </w:rPr>
        <w:t xml:space="preserve"> (MIFID </w:t>
      </w:r>
      <w:proofErr w:type="spellStart"/>
      <w:r w:rsidRPr="005D1B94">
        <w:rPr>
          <w:rFonts w:ascii="Arial" w:eastAsia="Arial" w:hAnsi="Arial" w:cs="Arial"/>
          <w:color w:val="000000"/>
          <w:spacing w:val="-2"/>
          <w:sz w:val="20"/>
          <w:lang w:val="es-ES"/>
        </w:rPr>
        <w:t>kategoria</w:t>
      </w:r>
      <w:proofErr w:type="spellEnd"/>
      <w:r w:rsidRPr="005D1B94">
        <w:rPr>
          <w:rFonts w:ascii="Arial" w:eastAsia="Arial" w:hAnsi="Arial" w:cs="Arial"/>
          <w:color w:val="000000"/>
          <w:spacing w:val="-2"/>
          <w:sz w:val="20"/>
          <w:lang w:val="es-ES"/>
        </w:rPr>
        <w:t xml:space="preserve">), </w:t>
      </w:r>
      <w:proofErr w:type="spellStart"/>
      <w:r w:rsidRPr="005D1B94">
        <w:rPr>
          <w:rFonts w:ascii="Arial" w:eastAsia="Arial" w:hAnsi="Arial" w:cs="Arial"/>
          <w:color w:val="000000"/>
          <w:spacing w:val="-2"/>
          <w:sz w:val="20"/>
          <w:lang w:val="es-ES"/>
        </w:rPr>
        <w:t>egin</w:t>
      </w:r>
      <w:proofErr w:type="spellEnd"/>
      <w:r w:rsidRPr="005D1B94">
        <w:rPr>
          <w:rFonts w:ascii="Arial" w:eastAsia="Arial" w:hAnsi="Arial" w:cs="Arial"/>
          <w:color w:val="000000"/>
          <w:spacing w:val="-2"/>
          <w:sz w:val="20"/>
          <w:lang w:val="es-ES"/>
        </w:rPr>
        <w:t xml:space="preserve"> </w:t>
      </w:r>
      <w:proofErr w:type="spellStart"/>
      <w:r w:rsidRPr="005D1B94">
        <w:rPr>
          <w:rFonts w:ascii="Arial" w:eastAsia="Arial" w:hAnsi="Arial" w:cs="Arial"/>
          <w:color w:val="000000"/>
          <w:spacing w:val="-2"/>
          <w:sz w:val="20"/>
          <w:lang w:val="es-ES"/>
        </w:rPr>
        <w:t>dituzun</w:t>
      </w:r>
      <w:proofErr w:type="spellEnd"/>
      <w:r w:rsidRPr="005D1B94">
        <w:rPr>
          <w:rFonts w:ascii="Arial" w:eastAsia="Arial" w:hAnsi="Arial" w:cs="Arial"/>
          <w:color w:val="000000"/>
          <w:spacing w:val="-2"/>
          <w:sz w:val="20"/>
          <w:lang w:val="es-ES"/>
        </w:rPr>
        <w:t xml:space="preserve"> </w:t>
      </w:r>
      <w:proofErr w:type="spellStart"/>
      <w:r w:rsidRPr="005D1B94">
        <w:rPr>
          <w:rFonts w:ascii="Arial" w:eastAsia="Arial" w:hAnsi="Arial" w:cs="Arial"/>
          <w:color w:val="000000"/>
          <w:spacing w:val="-2"/>
          <w:sz w:val="20"/>
          <w:lang w:val="es-ES"/>
        </w:rPr>
        <w:t>inbertsioei</w:t>
      </w:r>
      <w:proofErr w:type="spellEnd"/>
      <w:r w:rsidRPr="005D1B94">
        <w:rPr>
          <w:rFonts w:ascii="Arial" w:eastAsia="Arial" w:hAnsi="Arial" w:cs="Arial"/>
          <w:color w:val="000000"/>
          <w:spacing w:val="-2"/>
          <w:sz w:val="20"/>
          <w:lang w:val="es-ES"/>
        </w:rPr>
        <w:t xml:space="preserve"> </w:t>
      </w:r>
      <w:proofErr w:type="spellStart"/>
      <w:r w:rsidRPr="005D1B94">
        <w:rPr>
          <w:rFonts w:ascii="Arial" w:eastAsia="Arial" w:hAnsi="Arial" w:cs="Arial"/>
          <w:color w:val="000000"/>
          <w:spacing w:val="-2"/>
          <w:sz w:val="20"/>
          <w:lang w:val="es-ES"/>
        </w:rPr>
        <w:t>buruzko</w:t>
      </w:r>
      <w:proofErr w:type="spellEnd"/>
      <w:r w:rsidRPr="005D1B94">
        <w:rPr>
          <w:rFonts w:ascii="Arial" w:eastAsia="Arial" w:hAnsi="Arial" w:cs="Arial"/>
          <w:color w:val="000000"/>
          <w:spacing w:val="-2"/>
          <w:sz w:val="20"/>
          <w:lang w:val="es-ES"/>
        </w:rPr>
        <w:t xml:space="preserve"> </w:t>
      </w:r>
      <w:proofErr w:type="spellStart"/>
      <w:r w:rsidRPr="005D1B94">
        <w:rPr>
          <w:rFonts w:ascii="Arial" w:eastAsia="Arial" w:hAnsi="Arial" w:cs="Arial"/>
          <w:color w:val="000000"/>
          <w:spacing w:val="-2"/>
          <w:sz w:val="20"/>
          <w:lang w:val="es-ES"/>
        </w:rPr>
        <w:t>informazioa</w:t>
      </w:r>
      <w:proofErr w:type="spellEnd"/>
      <w:r w:rsidRPr="005D1B94">
        <w:rPr>
          <w:rFonts w:ascii="Arial" w:eastAsia="Arial" w:hAnsi="Arial" w:cs="Arial"/>
          <w:color w:val="000000"/>
          <w:spacing w:val="-2"/>
          <w:sz w:val="20"/>
          <w:lang w:val="es-ES"/>
        </w:rPr>
        <w:t xml:space="preserve"> eta </w:t>
      </w:r>
      <w:proofErr w:type="spellStart"/>
      <w:r w:rsidRPr="005D1B94">
        <w:rPr>
          <w:rFonts w:ascii="Arial" w:eastAsia="Arial" w:hAnsi="Arial" w:cs="Arial"/>
          <w:color w:val="000000"/>
          <w:spacing w:val="-2"/>
          <w:sz w:val="20"/>
          <w:lang w:val="es-ES"/>
        </w:rPr>
        <w:t>haien</w:t>
      </w:r>
      <w:proofErr w:type="spellEnd"/>
      <w:r w:rsidRPr="005D1B94">
        <w:rPr>
          <w:rFonts w:ascii="Arial" w:eastAsia="Arial" w:hAnsi="Arial" w:cs="Arial"/>
          <w:color w:val="000000"/>
          <w:spacing w:val="-2"/>
          <w:sz w:val="20"/>
          <w:lang w:val="es-ES"/>
        </w:rPr>
        <w:t xml:space="preserve"> </w:t>
      </w:r>
      <w:proofErr w:type="spellStart"/>
      <w:r w:rsidRPr="005D1B94">
        <w:rPr>
          <w:rFonts w:ascii="Arial" w:eastAsia="Arial" w:hAnsi="Arial" w:cs="Arial"/>
          <w:color w:val="000000"/>
          <w:spacing w:val="-2"/>
          <w:sz w:val="20"/>
          <w:lang w:val="es-ES"/>
        </w:rPr>
        <w:t>bilakaera</w:t>
      </w:r>
      <w:proofErr w:type="spellEnd"/>
      <w:r w:rsidRPr="005D1B94">
        <w:rPr>
          <w:rFonts w:ascii="Arial" w:eastAsia="Arial" w:hAnsi="Arial" w:cs="Arial"/>
          <w:color w:val="000000"/>
          <w:spacing w:val="-2"/>
          <w:sz w:val="20"/>
          <w:lang w:val="es-ES"/>
        </w:rPr>
        <w:t xml:space="preserve">, eta </w:t>
      </w:r>
      <w:proofErr w:type="spellStart"/>
      <w:r w:rsidRPr="005D1B94">
        <w:rPr>
          <w:rFonts w:ascii="Arial" w:eastAsia="Arial" w:hAnsi="Arial" w:cs="Arial"/>
          <w:color w:val="000000"/>
          <w:spacing w:val="-2"/>
          <w:sz w:val="20"/>
          <w:lang w:val="es-ES"/>
        </w:rPr>
        <w:t>finantzaketa-eragiketen</w:t>
      </w:r>
      <w:proofErr w:type="spellEnd"/>
      <w:r w:rsidRPr="005D1B94">
        <w:rPr>
          <w:rFonts w:ascii="Arial" w:eastAsia="Arial" w:hAnsi="Arial" w:cs="Arial"/>
          <w:color w:val="000000"/>
          <w:spacing w:val="-2"/>
          <w:sz w:val="20"/>
          <w:lang w:val="es-ES"/>
        </w:rPr>
        <w:t xml:space="preserve"> </w:t>
      </w:r>
      <w:proofErr w:type="spellStart"/>
      <w:r w:rsidRPr="005D1B94">
        <w:rPr>
          <w:rFonts w:ascii="Arial" w:eastAsia="Arial" w:hAnsi="Arial" w:cs="Arial"/>
          <w:color w:val="000000"/>
          <w:spacing w:val="-2"/>
          <w:sz w:val="20"/>
          <w:lang w:val="es-ES"/>
        </w:rPr>
        <w:t>informazioa</w:t>
      </w:r>
      <w:proofErr w:type="spellEnd"/>
      <w:r w:rsidRPr="005D1B94">
        <w:rPr>
          <w:rFonts w:ascii="Arial" w:eastAsia="Arial" w:hAnsi="Arial" w:cs="Arial"/>
          <w:color w:val="000000"/>
          <w:spacing w:val="-2"/>
          <w:sz w:val="20"/>
          <w:lang w:val="es-ES"/>
        </w:rPr>
        <w:t xml:space="preserve"> eta </w:t>
      </w:r>
      <w:proofErr w:type="spellStart"/>
      <w:r w:rsidRPr="005D1B94">
        <w:rPr>
          <w:rFonts w:ascii="Arial" w:eastAsia="Arial" w:hAnsi="Arial" w:cs="Arial"/>
          <w:color w:val="000000"/>
          <w:spacing w:val="-2"/>
          <w:sz w:val="20"/>
          <w:lang w:val="es-ES"/>
        </w:rPr>
        <w:t>mugimenduak</w:t>
      </w:r>
      <w:proofErr w:type="spellEnd"/>
      <w:r w:rsidRPr="005D1B94">
        <w:rPr>
          <w:rFonts w:ascii="Arial" w:eastAsia="Arial" w:hAnsi="Arial" w:cs="Arial"/>
          <w:color w:val="000000"/>
          <w:spacing w:val="-2"/>
          <w:sz w:val="20"/>
          <w:lang w:val="es-ES"/>
        </w:rPr>
        <w:t>.</w:t>
      </w:r>
    </w:p>
    <w:p w14:paraId="197A511B" w14:textId="77777777" w:rsidR="007B62BB" w:rsidRDefault="00F9318A">
      <w:pPr>
        <w:numPr>
          <w:ilvl w:val="0"/>
          <w:numId w:val="3"/>
        </w:numPr>
        <w:tabs>
          <w:tab w:val="clear" w:pos="360"/>
          <w:tab w:val="left" w:pos="1512"/>
        </w:tabs>
        <w:spacing w:before="115" w:line="233" w:lineRule="exact"/>
        <w:ind w:left="1512" w:hanging="360"/>
        <w:jc w:val="both"/>
        <w:textAlignment w:val="baseline"/>
        <w:rPr>
          <w:rFonts w:ascii="Arial" w:eastAsia="Arial" w:hAnsi="Arial"/>
          <w:b/>
          <w:color w:val="000000"/>
          <w:sz w:val="20"/>
          <w:lang w:val="es-ES"/>
        </w:rPr>
      </w:pPr>
      <w:proofErr w:type="spellStart"/>
      <w:r w:rsidRPr="005D1B94">
        <w:rPr>
          <w:rFonts w:ascii="Arial" w:eastAsia="Arial" w:hAnsi="Arial" w:cs="Arial"/>
          <w:b/>
          <w:color w:val="000000"/>
          <w:sz w:val="20"/>
          <w:lang w:val="es-ES"/>
        </w:rPr>
        <w:t>Oinarrizko</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datu</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finantzarioak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uneko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saldoak</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produktu</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zerbitzuen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historikoak</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kontratatutako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produktu</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zerbitzuen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ordainketa</w:t>
      </w:r>
      <w:proofErr w:type="spellEnd"/>
      <w:r w:rsidRPr="005D1B94">
        <w:rPr>
          <w:rFonts w:ascii="Arial" w:eastAsia="Arial" w:hAnsi="Arial" w:cs="Arial"/>
          <w:color w:val="000000"/>
          <w:sz w:val="20"/>
          <w:lang w:val="es-ES"/>
        </w:rPr>
        <w:t>-historia.</w:t>
      </w:r>
    </w:p>
    <w:p w14:paraId="04864131" w14:textId="77777777" w:rsidR="007B62BB" w:rsidRDefault="00F9318A">
      <w:pPr>
        <w:numPr>
          <w:ilvl w:val="0"/>
          <w:numId w:val="3"/>
        </w:numPr>
        <w:tabs>
          <w:tab w:val="clear" w:pos="360"/>
          <w:tab w:val="left" w:pos="1512"/>
        </w:tabs>
        <w:spacing w:before="122" w:line="232" w:lineRule="exact"/>
        <w:ind w:left="1512" w:hanging="360"/>
        <w:jc w:val="both"/>
        <w:textAlignment w:val="baseline"/>
        <w:rPr>
          <w:rFonts w:ascii="Arial" w:eastAsia="Arial" w:hAnsi="Arial"/>
          <w:b/>
          <w:color w:val="000000"/>
          <w:sz w:val="20"/>
          <w:lang w:val="es-ES"/>
        </w:rPr>
      </w:pPr>
      <w:proofErr w:type="spellStart"/>
      <w:r w:rsidRPr="005D1B94">
        <w:rPr>
          <w:rFonts w:ascii="Arial" w:eastAsia="Arial" w:hAnsi="Arial" w:cs="Arial"/>
          <w:b/>
          <w:color w:val="000000"/>
          <w:sz w:val="20"/>
          <w:lang w:val="es-ES"/>
        </w:rPr>
        <w:t>Ageriko</w:t>
      </w:r>
      <w:proofErr w:type="spellEnd"/>
      <w:r w:rsidRPr="005D1B94">
        <w:rPr>
          <w:rFonts w:ascii="Arial" w:eastAsia="Arial" w:hAnsi="Arial" w:cs="Arial"/>
          <w:b/>
          <w:color w:val="000000"/>
          <w:sz w:val="20"/>
          <w:lang w:val="es-ES"/>
        </w:rPr>
        <w:t xml:space="preserve"> eta </w:t>
      </w:r>
      <w:proofErr w:type="spellStart"/>
      <w:r w:rsidRPr="005D1B94">
        <w:rPr>
          <w:rFonts w:ascii="Arial" w:eastAsia="Arial" w:hAnsi="Arial" w:cs="Arial"/>
          <w:b/>
          <w:color w:val="000000"/>
          <w:sz w:val="20"/>
          <w:lang w:val="es-ES"/>
        </w:rPr>
        <w:t>ordainketa</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kontuetako</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laburpen</w:t>
      </w:r>
      <w:proofErr w:type="spellEnd"/>
      <w:r w:rsidRPr="005D1B94">
        <w:rPr>
          <w:rFonts w:ascii="Arial" w:eastAsia="Arial" w:hAnsi="Arial" w:cs="Arial"/>
          <w:b/>
          <w:color w:val="000000"/>
          <w:sz w:val="20"/>
          <w:lang w:val="es-ES"/>
        </w:rPr>
        <w:t xml:space="preserve"> eta </w:t>
      </w:r>
      <w:proofErr w:type="spellStart"/>
      <w:r w:rsidRPr="005D1B94">
        <w:rPr>
          <w:rFonts w:ascii="Arial" w:eastAsia="Arial" w:hAnsi="Arial" w:cs="Arial"/>
          <w:b/>
          <w:color w:val="000000"/>
          <w:sz w:val="20"/>
          <w:lang w:val="es-ES"/>
        </w:rPr>
        <w:t>ordainagirietan</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atzitutako</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hirugarrenen</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datuak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hirugarren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jaulkitzaileek</w:t>
      </w:r>
      <w:proofErr w:type="spellEnd"/>
      <w:r w:rsidRPr="005D1B94">
        <w:rPr>
          <w:rFonts w:ascii="Arial" w:eastAsia="Arial" w:hAnsi="Arial" w:cs="Arial"/>
          <w:color w:val="000000"/>
          <w:sz w:val="20"/>
          <w:lang w:val="es-ES"/>
        </w:rPr>
        <w:t xml:space="preserve"> zure </w:t>
      </w:r>
      <w:proofErr w:type="spellStart"/>
      <w:r w:rsidRPr="005D1B94">
        <w:rPr>
          <w:rFonts w:ascii="Arial" w:eastAsia="Arial" w:hAnsi="Arial" w:cs="Arial"/>
          <w:color w:val="000000"/>
          <w:sz w:val="20"/>
          <w:lang w:val="es-ES"/>
        </w:rPr>
        <w:t>kontuetan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egiten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dituzten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ohar</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mugimenduei</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buruzko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informazioa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barne</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hartuz</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eragiketa</w:t>
      </w:r>
      <w:proofErr w:type="spellEnd"/>
      <w:r w:rsidRPr="005D1B94">
        <w:rPr>
          <w:rFonts w:ascii="Arial" w:eastAsia="Arial" w:hAnsi="Arial" w:cs="Arial"/>
          <w:color w:val="000000"/>
          <w:sz w:val="20"/>
          <w:lang w:val="es-ES"/>
        </w:rPr>
        <w:t xml:space="preserve"> mota, </w:t>
      </w:r>
      <w:proofErr w:type="spellStart"/>
      <w:r w:rsidRPr="005D1B94">
        <w:rPr>
          <w:rFonts w:ascii="Arial" w:eastAsia="Arial" w:hAnsi="Arial" w:cs="Arial"/>
          <w:color w:val="000000"/>
          <w:sz w:val="20"/>
          <w:lang w:val="es-ES"/>
        </w:rPr>
        <w:t>j</w:t>
      </w:r>
      <w:r w:rsidRPr="005D1B94">
        <w:rPr>
          <w:rFonts w:ascii="Arial" w:eastAsia="Arial" w:hAnsi="Arial" w:cs="Arial"/>
          <w:color w:val="000000"/>
          <w:sz w:val="20"/>
          <w:lang w:val="es-ES"/>
        </w:rPr>
        <w:t>aulkitzailea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zordunketa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kreditu</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aurreordainketa-txartelekin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egindako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eragiketen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ordainagiri</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laburpenetan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agertzen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diren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zenbatekoa</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kontzeptua</w:t>
      </w:r>
      <w:proofErr w:type="spellEnd"/>
      <w:r w:rsidRPr="005D1B94">
        <w:rPr>
          <w:rFonts w:ascii="Arial" w:eastAsia="Arial" w:hAnsi="Arial" w:cs="Arial"/>
          <w:color w:val="000000"/>
          <w:sz w:val="20"/>
          <w:lang w:val="es-ES"/>
        </w:rPr>
        <w:t>.</w:t>
      </w:r>
    </w:p>
    <w:p w14:paraId="2D7FBA1C" w14:textId="77777777" w:rsidR="007B62BB" w:rsidRDefault="00F9318A">
      <w:pPr>
        <w:numPr>
          <w:ilvl w:val="0"/>
          <w:numId w:val="3"/>
        </w:numPr>
        <w:tabs>
          <w:tab w:val="clear" w:pos="360"/>
          <w:tab w:val="left" w:pos="1512"/>
        </w:tabs>
        <w:spacing w:before="119" w:line="233" w:lineRule="exact"/>
        <w:ind w:left="1512" w:hanging="360"/>
        <w:jc w:val="both"/>
        <w:textAlignment w:val="baseline"/>
        <w:rPr>
          <w:rFonts w:ascii="Arial" w:eastAsia="Arial" w:hAnsi="Arial"/>
          <w:b/>
          <w:color w:val="000000"/>
          <w:sz w:val="20"/>
          <w:lang w:val="es-ES"/>
        </w:rPr>
      </w:pPr>
      <w:r>
        <w:rPr>
          <w:noProof/>
        </w:rPr>
        <mc:AlternateContent>
          <mc:Choice Requires="wps">
            <w:drawing>
              <wp:anchor distT="0" distB="0" distL="0" distR="0" simplePos="0" relativeHeight="251661312" behindDoc="1" locked="0" layoutInCell="1" allowOverlap="1" wp14:anchorId="7B5C63AC" wp14:editId="2268B659">
                <wp:simplePos x="0" y="0"/>
                <wp:positionH relativeFrom="page">
                  <wp:posOffset>6964045</wp:posOffset>
                </wp:positionH>
                <wp:positionV relativeFrom="page">
                  <wp:posOffset>10224770</wp:posOffset>
                </wp:positionV>
                <wp:extent cx="180975" cy="160655"/>
                <wp:effectExtent l="0" t="0" r="0" b="0"/>
                <wp:wrapSquare wrapText="bothSides"/>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A9BBA" w14:textId="77777777" w:rsidR="00A67B85" w:rsidRDefault="00F9318A">
                            <w:pPr>
                              <w:spacing w:before="2" w:line="240" w:lineRule="exact"/>
                              <w:textAlignment w:val="baseline"/>
                              <w:rPr>
                                <w:rFonts w:ascii="Arial" w:eastAsia="Arial" w:hAnsi="Arial"/>
                                <w:color w:val="000000"/>
                                <w:lang w:val="es-ES"/>
                              </w:rPr>
                            </w:pPr>
                            <w:r>
                              <w:rPr>
                                <w:rFonts w:ascii="Arial" w:eastAsia="Arial" w:hAnsi="Arial" w:cs="Arial"/>
                                <w:color w:val="000000"/>
                              </w:rPr>
                              <w:t>2</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7B5C63AC" id="Text Box 22" o:spid="_x0000_s1027" type="#_x0000_t202" style="position:absolute;left:0;text-align:left;margin-left:548.35pt;margin-top:805.1pt;width:14.25pt;height:12.6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" filled="f" stroked="f">
                <v:textbox inset="0,0,0,0">
                  <w:txbxContent>
                    <w:p w14:paraId="193A9BBA" w14:textId="77777777" w:rsidR="00A67B85" w:rsidRDefault="00F9318A">
                      <w:pPr>
                        <w:spacing w:before="2" w:line="240" w:lineRule="exact"/>
                        <w:textAlignment w:val="baseline"/>
                        <w:rPr>
                          <w:rFonts w:ascii="Arial" w:eastAsia="Arial" w:hAnsi="Arial"/>
                          <w:color w:val="000000"/>
                          <w:lang w:val="es-ES"/>
                        </w:rPr>
                      </w:pPr>
                      <w:r>
                        <w:rPr>
                          <w:rFonts w:ascii="Arial" w:eastAsia="Arial" w:hAnsi="Arial" w:cs="Arial"/>
                          <w:color w:val="000000"/>
                        </w:rPr>
                        <w:t>2</w:t>
                      </w:r>
                    </w:p>
                  </w:txbxContent>
                </v:textbox>
                <w10:wrap type="square" anchorx="page" anchory="page"/>
              </v:shape>
            </w:pict>
          </mc:Fallback>
        </mc:AlternateContent>
      </w:r>
      <w:r w:rsidRPr="005D1B94">
        <w:rPr>
          <w:rFonts w:ascii="Arial" w:eastAsia="Arial" w:hAnsi="Arial" w:cs="Arial"/>
          <w:b/>
          <w:color w:val="000000"/>
          <w:sz w:val="20"/>
          <w:lang w:val="es-ES"/>
        </w:rPr>
        <w:t>CaixaBank-</w:t>
      </w:r>
      <w:proofErr w:type="spellStart"/>
      <w:r w:rsidRPr="005D1B94">
        <w:rPr>
          <w:rFonts w:ascii="Arial" w:eastAsia="Arial" w:hAnsi="Arial" w:cs="Arial"/>
          <w:b/>
          <w:color w:val="000000"/>
          <w:sz w:val="20"/>
          <w:lang w:val="es-ES"/>
        </w:rPr>
        <w:t>eko</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akziodun</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izatearen</w:t>
      </w:r>
      <w:proofErr w:type="spellEnd"/>
      <w:r w:rsidRPr="005D1B94">
        <w:rPr>
          <w:rFonts w:ascii="Arial" w:eastAsia="Arial" w:hAnsi="Arial" w:cs="Arial"/>
          <w:b/>
          <w:color w:val="000000"/>
          <w:sz w:val="20"/>
          <w:lang w:val="es-ES"/>
        </w:rPr>
        <w:t xml:space="preserve"> ala </w:t>
      </w:r>
      <w:proofErr w:type="spellStart"/>
      <w:r w:rsidRPr="005D1B94">
        <w:rPr>
          <w:rFonts w:ascii="Arial" w:eastAsia="Arial" w:hAnsi="Arial" w:cs="Arial"/>
          <w:b/>
          <w:color w:val="000000"/>
          <w:sz w:val="20"/>
          <w:lang w:val="es-ES"/>
        </w:rPr>
        <w:t>ez</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izatearen</w:t>
      </w:r>
      <w:proofErr w:type="spellEnd"/>
      <w:r w:rsidRPr="005D1B94">
        <w:rPr>
          <w:rFonts w:ascii="Arial" w:eastAsia="Arial" w:hAnsi="Arial" w:cs="Arial"/>
          <w:b/>
          <w:color w:val="000000"/>
          <w:sz w:val="20"/>
          <w:lang w:val="es-ES"/>
        </w:rPr>
        <w:t xml:space="preserve"> </w:t>
      </w:r>
      <w:proofErr w:type="spellStart"/>
      <w:proofErr w:type="gramStart"/>
      <w:r w:rsidRPr="005D1B94">
        <w:rPr>
          <w:rFonts w:ascii="Arial" w:eastAsia="Arial" w:hAnsi="Arial" w:cs="Arial"/>
          <w:b/>
          <w:color w:val="000000"/>
          <w:sz w:val="20"/>
          <w:lang w:val="es-ES"/>
        </w:rPr>
        <w:t>datuak</w:t>
      </w:r>
      <w:r w:rsidRPr="005D1B94">
        <w:rPr>
          <w:rFonts w:ascii="Arial" w:eastAsia="Arial" w:hAnsi="Arial" w:cs="Arial"/>
          <w:color w:val="000000"/>
          <w:sz w:val="20"/>
          <w:lang w:val="es-ES"/>
        </w:rPr>
        <w:t>:CaixaBank</w:t>
      </w:r>
      <w:proofErr w:type="gramEnd"/>
      <w:r w:rsidRPr="005D1B94">
        <w:rPr>
          <w:rFonts w:ascii="Arial" w:eastAsia="Arial" w:hAnsi="Arial" w:cs="Arial"/>
          <w:color w:val="000000"/>
          <w:sz w:val="20"/>
          <w:lang w:val="es-ES"/>
        </w:rPr>
        <w:t>-en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akzioak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dituzun</w:t>
      </w:r>
      <w:proofErr w:type="spellEnd"/>
      <w:r w:rsidRPr="005D1B94">
        <w:rPr>
          <w:rFonts w:ascii="Arial" w:eastAsia="Arial" w:hAnsi="Arial" w:cs="Arial"/>
          <w:color w:val="000000"/>
          <w:sz w:val="20"/>
          <w:lang w:val="es-ES"/>
        </w:rPr>
        <w:t xml:space="preserve"> ala </w:t>
      </w:r>
      <w:proofErr w:type="spellStart"/>
      <w:r w:rsidRPr="005D1B94">
        <w:rPr>
          <w:rFonts w:ascii="Arial" w:eastAsia="Arial" w:hAnsi="Arial" w:cs="Arial"/>
          <w:color w:val="000000"/>
          <w:sz w:val="20"/>
          <w:lang w:val="es-ES"/>
        </w:rPr>
        <w:t>ez</w:t>
      </w:r>
      <w:proofErr w:type="spellEnd"/>
      <w:r w:rsidRPr="005D1B94">
        <w:rPr>
          <w:rFonts w:ascii="Arial" w:eastAsia="Arial" w:hAnsi="Arial" w:cs="Arial"/>
          <w:color w:val="000000"/>
          <w:sz w:val="20"/>
          <w:lang w:val="es-ES"/>
        </w:rPr>
        <w:t>.</w:t>
      </w:r>
    </w:p>
    <w:p w14:paraId="18139EB0" w14:textId="77777777" w:rsidR="007B62BB" w:rsidRDefault="00F9318A">
      <w:pPr>
        <w:numPr>
          <w:ilvl w:val="0"/>
          <w:numId w:val="3"/>
        </w:numPr>
        <w:tabs>
          <w:tab w:val="clear" w:pos="360"/>
          <w:tab w:val="left" w:pos="1512"/>
        </w:tabs>
        <w:spacing w:before="1" w:line="231" w:lineRule="exact"/>
        <w:ind w:left="1512" w:hanging="360"/>
        <w:jc w:val="both"/>
        <w:textAlignment w:val="baseline"/>
        <w:rPr>
          <w:rFonts w:ascii="Arial" w:eastAsia="Arial" w:hAnsi="Arial"/>
          <w:b/>
          <w:color w:val="000000"/>
          <w:sz w:val="20"/>
          <w:lang w:val="es-ES"/>
        </w:rPr>
      </w:pPr>
      <w:proofErr w:type="spellStart"/>
      <w:r w:rsidRPr="005D1B94">
        <w:rPr>
          <w:rFonts w:ascii="Arial" w:eastAsia="Arial" w:hAnsi="Arial" w:cs="Arial"/>
          <w:b/>
          <w:color w:val="000000"/>
          <w:sz w:val="20"/>
          <w:lang w:val="es-ES"/>
        </w:rPr>
        <w:t>Zurekin</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izandako</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komunikazioen</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gaineko</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datuak</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color w:val="000000"/>
          <w:sz w:val="20"/>
          <w:lang w:val="es-ES"/>
        </w:rPr>
        <w:t>txat</w:t>
      </w:r>
      <w:proofErr w:type="spellEnd"/>
      <w:r w:rsidRPr="005D1B94">
        <w:rPr>
          <w:rFonts w:ascii="Arial" w:eastAsia="Arial" w:hAnsi="Arial" w:cs="Arial"/>
          <w:color w:val="000000"/>
          <w:sz w:val="20"/>
          <w:lang w:val="es-ES"/>
        </w:rPr>
        <w:t xml:space="preserve">, horma, </w:t>
      </w:r>
      <w:proofErr w:type="spellStart"/>
      <w:r w:rsidRPr="005D1B94">
        <w:rPr>
          <w:rFonts w:ascii="Arial" w:eastAsia="Arial" w:hAnsi="Arial" w:cs="Arial"/>
          <w:color w:val="000000"/>
          <w:sz w:val="20"/>
          <w:lang w:val="es-ES"/>
        </w:rPr>
        <w:t>bideo-konferentzia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telefono-dei</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edo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baliokideak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diren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bitartekoak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erabiliz</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lortutako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datuak</w:t>
      </w:r>
      <w:proofErr w:type="spellEnd"/>
      <w:r w:rsidRPr="005D1B94">
        <w:rPr>
          <w:rFonts w:ascii="Arial" w:eastAsia="Arial" w:hAnsi="Arial" w:cs="Arial"/>
          <w:color w:val="000000"/>
          <w:sz w:val="20"/>
          <w:lang w:val="es-ES"/>
        </w:rPr>
        <w:t>.</w:t>
      </w:r>
    </w:p>
    <w:p w14:paraId="43BB8999" w14:textId="77777777" w:rsidR="007B62BB" w:rsidRDefault="00F9318A">
      <w:pPr>
        <w:numPr>
          <w:ilvl w:val="0"/>
          <w:numId w:val="3"/>
        </w:numPr>
        <w:tabs>
          <w:tab w:val="clear" w:pos="360"/>
          <w:tab w:val="left" w:pos="1512"/>
        </w:tabs>
        <w:spacing w:before="127" w:line="231" w:lineRule="exact"/>
        <w:ind w:left="1512" w:hanging="360"/>
        <w:jc w:val="both"/>
        <w:textAlignment w:val="baseline"/>
        <w:rPr>
          <w:rFonts w:ascii="Arial" w:eastAsia="Arial" w:hAnsi="Arial"/>
          <w:b/>
          <w:color w:val="000000"/>
          <w:sz w:val="20"/>
          <w:lang w:val="es-ES"/>
        </w:rPr>
      </w:pPr>
      <w:proofErr w:type="spellStart"/>
      <w:r w:rsidRPr="005D1B94">
        <w:rPr>
          <w:rFonts w:ascii="Arial" w:eastAsia="Arial" w:hAnsi="Arial" w:cs="Arial"/>
          <w:b/>
          <w:color w:val="000000"/>
          <w:sz w:val="20"/>
          <w:lang w:val="es-ES"/>
        </w:rPr>
        <w:lastRenderedPageBreak/>
        <w:t>Berezko</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nabigazio-datuak</w:t>
      </w:r>
      <w:proofErr w:type="spellEnd"/>
      <w:r w:rsidRPr="005D1B94">
        <w:rPr>
          <w:rFonts w:ascii="Arial" w:eastAsia="Arial" w:hAnsi="Arial" w:cs="Arial"/>
          <w:b/>
          <w:color w:val="000000"/>
          <w:sz w:val="20"/>
          <w:lang w:val="es-ES"/>
        </w:rPr>
        <w:t xml:space="preserve">: </w:t>
      </w:r>
      <w:r w:rsidRPr="005D1B94">
        <w:rPr>
          <w:rFonts w:ascii="Arial" w:eastAsia="Arial" w:hAnsi="Arial" w:cs="Arial"/>
          <w:color w:val="000000"/>
          <w:sz w:val="20"/>
          <w:lang w:val="es-ES"/>
        </w:rPr>
        <w:t xml:space="preserve">zure </w:t>
      </w:r>
      <w:proofErr w:type="spellStart"/>
      <w:r w:rsidRPr="005D1B94">
        <w:rPr>
          <w:rFonts w:ascii="Arial" w:eastAsia="Arial" w:hAnsi="Arial" w:cs="Arial"/>
          <w:color w:val="000000"/>
          <w:sz w:val="20"/>
          <w:lang w:val="es-ES"/>
        </w:rPr>
        <w:t>nabigazio-gailuetan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cookieak</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antzeko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teknologiak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erabiltzea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ona</w:t>
      </w:r>
      <w:r w:rsidRPr="005D1B94">
        <w:rPr>
          <w:rFonts w:ascii="Arial" w:eastAsia="Arial" w:hAnsi="Arial" w:cs="Arial"/>
          <w:color w:val="000000"/>
          <w:sz w:val="20"/>
          <w:lang w:val="es-ES"/>
        </w:rPr>
        <w:t>rtu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baduzu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gure</w:t>
      </w:r>
      <w:proofErr w:type="spellEnd"/>
      <w:r w:rsidRPr="005D1B94">
        <w:rPr>
          <w:rFonts w:ascii="Arial" w:eastAsia="Arial" w:hAnsi="Arial" w:cs="Arial"/>
          <w:color w:val="000000"/>
          <w:sz w:val="20"/>
          <w:lang w:val="es-ES"/>
        </w:rPr>
        <w:t xml:space="preserve"> web-</w:t>
      </w:r>
      <w:proofErr w:type="spellStart"/>
      <w:r w:rsidRPr="005D1B94">
        <w:rPr>
          <w:rFonts w:ascii="Arial" w:eastAsia="Arial" w:hAnsi="Arial" w:cs="Arial"/>
          <w:color w:val="000000"/>
          <w:sz w:val="20"/>
          <w:lang w:val="es-ES"/>
        </w:rPr>
        <w:t>orrietan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edo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aplikazio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mugikorretan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egindako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nabigazioetatik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lortutako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datuak</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horietan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egiten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duzun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nabigazioa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nabigazioaren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historiala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bisitatutako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orriak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edukietan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egindako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klikak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gailuaren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IDa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publizitate</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IDa</w:t>
      </w:r>
      <w:proofErr w:type="spellEnd"/>
      <w:r w:rsidRPr="005D1B94">
        <w:rPr>
          <w:rFonts w:ascii="Arial" w:eastAsia="Arial" w:hAnsi="Arial" w:cs="Arial"/>
          <w:color w:val="000000"/>
          <w:sz w:val="20"/>
          <w:lang w:val="es-ES"/>
        </w:rPr>
        <w:t xml:space="preserve">, IP </w:t>
      </w:r>
      <w:proofErr w:type="spellStart"/>
      <w:r w:rsidRPr="005D1B94">
        <w:rPr>
          <w:rFonts w:ascii="Arial" w:eastAsia="Arial" w:hAnsi="Arial" w:cs="Arial"/>
          <w:color w:val="000000"/>
          <w:sz w:val="20"/>
          <w:lang w:val="es-ES"/>
        </w:rPr>
        <w:t>helbidea</w:t>
      </w:r>
      <w:proofErr w:type="spellEnd"/>
      <w:r w:rsidRPr="005D1B94">
        <w:rPr>
          <w:rFonts w:ascii="Arial" w:eastAsia="Arial" w:hAnsi="Arial" w:cs="Arial"/>
          <w:color w:val="000000"/>
          <w:sz w:val="20"/>
          <w:lang w:val="es-ES"/>
        </w:rPr>
        <w:t>.</w:t>
      </w:r>
    </w:p>
    <w:p w14:paraId="0C9A8D40" w14:textId="77777777" w:rsidR="007B62BB" w:rsidRDefault="00F9318A">
      <w:pPr>
        <w:numPr>
          <w:ilvl w:val="0"/>
          <w:numId w:val="3"/>
        </w:numPr>
        <w:tabs>
          <w:tab w:val="clear" w:pos="360"/>
          <w:tab w:val="left" w:pos="1512"/>
        </w:tabs>
        <w:spacing w:before="122" w:line="231" w:lineRule="exact"/>
        <w:ind w:left="1512" w:hanging="360"/>
        <w:jc w:val="both"/>
        <w:textAlignment w:val="baseline"/>
        <w:rPr>
          <w:rFonts w:ascii="Arial" w:eastAsia="Arial" w:hAnsi="Arial"/>
          <w:b/>
          <w:color w:val="000000"/>
          <w:sz w:val="20"/>
          <w:lang w:val="es-ES"/>
        </w:rPr>
      </w:pPr>
      <w:proofErr w:type="spellStart"/>
      <w:r w:rsidRPr="005D1B94">
        <w:rPr>
          <w:rFonts w:ascii="Arial" w:eastAsia="Arial" w:hAnsi="Arial" w:cs="Arial"/>
          <w:b/>
          <w:color w:val="000000"/>
          <w:sz w:val="20"/>
          <w:lang w:val="es-ES"/>
        </w:rPr>
        <w:t>Datu</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geografikoak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aplikazioan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bertan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konfiguratzeko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baimena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eman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duzunean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saltokiek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txartelarekin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egiten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dituzten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eragiketen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kokapenari</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buruzko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datuak</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gailu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mugikorraren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geolokalizazioari</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buruzko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datuak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gure</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aplikazio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mugikorren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instalazioan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edota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erabileran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emanak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direnean</w:t>
      </w:r>
      <w:proofErr w:type="spellEnd"/>
      <w:r w:rsidRPr="005D1B94">
        <w:rPr>
          <w:rFonts w:ascii="Arial" w:eastAsia="Arial" w:hAnsi="Arial" w:cs="Arial"/>
          <w:color w:val="000000"/>
          <w:sz w:val="20"/>
          <w:lang w:val="es-ES"/>
        </w:rPr>
        <w:t>.</w:t>
      </w:r>
    </w:p>
    <w:p w14:paraId="20297B7C" w14:textId="77777777" w:rsidR="007B62BB" w:rsidRPr="00A67B85" w:rsidRDefault="00F9318A">
      <w:pPr>
        <w:spacing w:before="4" w:line="351" w:lineRule="exact"/>
        <w:ind w:left="288" w:right="1728" w:hanging="288"/>
        <w:textAlignment w:val="baseline"/>
        <w:rPr>
          <w:rFonts w:ascii="Arial" w:eastAsia="Arial" w:hAnsi="Arial"/>
          <w:color w:val="000000"/>
          <w:sz w:val="20"/>
          <w:lang w:val="es-ES"/>
        </w:rPr>
      </w:pPr>
      <w:r w:rsidRPr="005D1B94">
        <w:rPr>
          <w:rFonts w:ascii="Arial" w:eastAsia="Arial" w:hAnsi="Arial" w:cs="Arial"/>
          <w:color w:val="000000"/>
          <w:sz w:val="20"/>
          <w:lang w:val="pt-BR"/>
        </w:rPr>
        <w:t>&gt;</w:t>
      </w:r>
      <w:r w:rsidRPr="005D1B94">
        <w:rPr>
          <w:rFonts w:ascii="Arial" w:eastAsia="Arial" w:hAnsi="Arial" w:cs="Arial"/>
          <w:b/>
          <w:color w:val="000000"/>
          <w:sz w:val="20"/>
          <w:lang w:val="pt-BR"/>
        </w:rPr>
        <w:t xml:space="preserve"> </w:t>
      </w:r>
      <w:proofErr w:type="spellStart"/>
      <w:r w:rsidRPr="005D1B94">
        <w:rPr>
          <w:rFonts w:ascii="Arial" w:eastAsia="Arial" w:hAnsi="Arial" w:cs="Arial"/>
          <w:b/>
          <w:color w:val="000000"/>
          <w:sz w:val="20"/>
          <w:lang w:val="pt-BR"/>
        </w:rPr>
        <w:t>Gainerako</w:t>
      </w:r>
      <w:proofErr w:type="spellEnd"/>
      <w:r w:rsidRPr="005D1B94">
        <w:rPr>
          <w:rFonts w:ascii="Arial" w:eastAsia="Arial" w:hAnsi="Arial" w:cs="Arial"/>
          <w:b/>
          <w:color w:val="000000"/>
          <w:sz w:val="20"/>
          <w:lang w:val="pt-BR"/>
        </w:rPr>
        <w:t xml:space="preserve"> </w:t>
      </w:r>
      <w:proofErr w:type="spellStart"/>
      <w:r w:rsidRPr="005D1B94">
        <w:rPr>
          <w:rFonts w:ascii="Arial" w:eastAsia="Arial" w:hAnsi="Arial" w:cs="Arial"/>
          <w:b/>
          <w:color w:val="000000"/>
          <w:sz w:val="20"/>
          <w:lang w:val="pt-BR"/>
        </w:rPr>
        <w:t>datuen</w:t>
      </w:r>
      <w:proofErr w:type="spellEnd"/>
      <w:r w:rsidRPr="005D1B94">
        <w:rPr>
          <w:rFonts w:ascii="Arial" w:eastAsia="Arial" w:hAnsi="Arial" w:cs="Arial"/>
          <w:b/>
          <w:color w:val="000000"/>
          <w:sz w:val="20"/>
          <w:lang w:val="pt-BR"/>
        </w:rPr>
        <w:t xml:space="preserve"> </w:t>
      </w:r>
      <w:proofErr w:type="spellStart"/>
      <w:r w:rsidRPr="005D1B94">
        <w:rPr>
          <w:rFonts w:ascii="Arial" w:eastAsia="Arial" w:hAnsi="Arial" w:cs="Arial"/>
          <w:b/>
          <w:color w:val="000000"/>
          <w:sz w:val="20"/>
          <w:lang w:val="pt-BR"/>
        </w:rPr>
        <w:t>analisi</w:t>
      </w:r>
      <w:proofErr w:type="spellEnd"/>
      <w:r w:rsidRPr="005D1B94">
        <w:rPr>
          <w:rFonts w:ascii="Arial" w:eastAsia="Arial" w:hAnsi="Arial" w:cs="Arial"/>
          <w:b/>
          <w:color w:val="000000"/>
          <w:sz w:val="20"/>
          <w:lang w:val="pt-BR"/>
        </w:rPr>
        <w:t xml:space="preserve"> </w:t>
      </w:r>
      <w:proofErr w:type="spellStart"/>
      <w:r w:rsidRPr="005D1B94">
        <w:rPr>
          <w:rFonts w:ascii="Arial" w:eastAsia="Arial" w:hAnsi="Arial" w:cs="Arial"/>
          <w:b/>
          <w:color w:val="000000"/>
          <w:sz w:val="20"/>
          <w:lang w:val="pt-BR"/>
        </w:rPr>
        <w:t>eta</w:t>
      </w:r>
      <w:proofErr w:type="spellEnd"/>
      <w:r w:rsidRPr="005D1B94">
        <w:rPr>
          <w:rFonts w:ascii="Arial" w:eastAsia="Arial" w:hAnsi="Arial" w:cs="Arial"/>
          <w:b/>
          <w:color w:val="000000"/>
          <w:sz w:val="20"/>
          <w:lang w:val="pt-BR"/>
        </w:rPr>
        <w:t xml:space="preserve"> </w:t>
      </w:r>
      <w:proofErr w:type="spellStart"/>
      <w:r w:rsidRPr="005D1B94">
        <w:rPr>
          <w:rFonts w:ascii="Arial" w:eastAsia="Arial" w:hAnsi="Arial" w:cs="Arial"/>
          <w:b/>
          <w:color w:val="000000"/>
          <w:sz w:val="20"/>
          <w:lang w:val="pt-BR"/>
        </w:rPr>
        <w:t>tratamendutik</w:t>
      </w:r>
      <w:proofErr w:type="spellEnd"/>
      <w:r w:rsidRPr="005D1B94">
        <w:rPr>
          <w:rFonts w:ascii="Arial" w:eastAsia="Arial" w:hAnsi="Arial" w:cs="Arial"/>
          <w:b/>
          <w:color w:val="000000"/>
          <w:sz w:val="20"/>
          <w:lang w:val="pt-BR"/>
        </w:rPr>
        <w:t xml:space="preserve"> </w:t>
      </w:r>
      <w:proofErr w:type="spellStart"/>
      <w:r w:rsidRPr="005D1B94">
        <w:rPr>
          <w:rFonts w:ascii="Arial" w:eastAsia="Arial" w:hAnsi="Arial" w:cs="Arial"/>
          <w:b/>
          <w:color w:val="000000"/>
          <w:sz w:val="20"/>
          <w:lang w:val="pt-BR"/>
        </w:rPr>
        <w:t>ondorioztatutako</w:t>
      </w:r>
      <w:proofErr w:type="spellEnd"/>
      <w:r w:rsidRPr="005D1B94">
        <w:rPr>
          <w:rFonts w:ascii="Arial" w:eastAsia="Arial" w:hAnsi="Arial" w:cs="Arial"/>
          <w:b/>
          <w:color w:val="000000"/>
          <w:sz w:val="20"/>
          <w:lang w:val="pt-BR"/>
        </w:rPr>
        <w:t xml:space="preserve"> </w:t>
      </w:r>
      <w:proofErr w:type="spellStart"/>
      <w:r w:rsidRPr="005D1B94">
        <w:rPr>
          <w:rFonts w:ascii="Arial" w:eastAsia="Arial" w:hAnsi="Arial" w:cs="Arial"/>
          <w:b/>
          <w:color w:val="000000"/>
          <w:sz w:val="20"/>
          <w:lang w:val="pt-BR"/>
        </w:rPr>
        <w:t>eta</w:t>
      </w:r>
      <w:proofErr w:type="spellEnd"/>
      <w:r w:rsidRPr="005D1B94">
        <w:rPr>
          <w:rFonts w:ascii="Arial" w:eastAsia="Arial" w:hAnsi="Arial" w:cs="Arial"/>
          <w:b/>
          <w:color w:val="000000"/>
          <w:sz w:val="20"/>
          <w:lang w:val="pt-BR"/>
        </w:rPr>
        <w:t xml:space="preserve"> </w:t>
      </w:r>
      <w:proofErr w:type="spellStart"/>
      <w:r w:rsidRPr="005D1B94">
        <w:rPr>
          <w:rFonts w:ascii="Arial" w:eastAsia="Arial" w:hAnsi="Arial" w:cs="Arial"/>
          <w:b/>
          <w:color w:val="000000"/>
          <w:sz w:val="20"/>
          <w:lang w:val="pt-BR"/>
        </w:rPr>
        <w:t>eratorritako</w:t>
      </w:r>
      <w:proofErr w:type="spellEnd"/>
      <w:r w:rsidRPr="005D1B94">
        <w:rPr>
          <w:rFonts w:ascii="Arial" w:eastAsia="Arial" w:hAnsi="Arial" w:cs="Arial"/>
          <w:b/>
          <w:color w:val="000000"/>
          <w:sz w:val="20"/>
          <w:lang w:val="pt-BR"/>
        </w:rPr>
        <w:t xml:space="preserve"> </w:t>
      </w:r>
      <w:proofErr w:type="spellStart"/>
      <w:r w:rsidRPr="005D1B94">
        <w:rPr>
          <w:rFonts w:ascii="Arial" w:eastAsia="Arial" w:hAnsi="Arial" w:cs="Arial"/>
          <w:b/>
          <w:color w:val="000000"/>
          <w:sz w:val="20"/>
          <w:lang w:val="pt-BR"/>
        </w:rPr>
        <w:t>datuak</w:t>
      </w:r>
      <w:proofErr w:type="spellEnd"/>
      <w:r w:rsidRPr="005D1B94">
        <w:rPr>
          <w:rFonts w:ascii="Arial" w:eastAsia="Arial" w:hAnsi="Arial" w:cs="Arial"/>
          <w:b/>
          <w:color w:val="000000"/>
          <w:sz w:val="20"/>
          <w:lang w:val="pt-BR"/>
        </w:rPr>
        <w:t xml:space="preserve">. </w:t>
      </w:r>
      <w:proofErr w:type="spellStart"/>
      <w:r>
        <w:rPr>
          <w:rFonts w:ascii="Arial" w:eastAsia="Arial" w:hAnsi="Arial" w:cs="Arial"/>
          <w:color w:val="000000"/>
          <w:sz w:val="20"/>
        </w:rPr>
        <w:t>Hauek</w:t>
      </w:r>
      <w:proofErr w:type="spellEnd"/>
      <w:r>
        <w:rPr>
          <w:rFonts w:ascii="Arial" w:eastAsia="Arial" w:hAnsi="Arial" w:cs="Arial"/>
          <w:color w:val="000000"/>
          <w:sz w:val="20"/>
        </w:rPr>
        <w:t xml:space="preserve"> </w:t>
      </w:r>
      <w:proofErr w:type="spellStart"/>
      <w:r>
        <w:rPr>
          <w:rFonts w:ascii="Arial" w:eastAsia="Arial" w:hAnsi="Arial" w:cs="Arial"/>
          <w:color w:val="000000"/>
          <w:sz w:val="20"/>
        </w:rPr>
        <w:t>dira</w:t>
      </w:r>
      <w:proofErr w:type="spellEnd"/>
      <w:r>
        <w:rPr>
          <w:rFonts w:ascii="Arial" w:eastAsia="Arial" w:hAnsi="Arial" w:cs="Arial"/>
          <w:color w:val="000000"/>
          <w:sz w:val="20"/>
        </w:rPr>
        <w:t xml:space="preserve"> </w:t>
      </w:r>
      <w:proofErr w:type="spellStart"/>
      <w:r>
        <w:rPr>
          <w:rFonts w:ascii="Arial" w:eastAsia="Arial" w:hAnsi="Arial" w:cs="Arial"/>
          <w:color w:val="000000"/>
          <w:sz w:val="20"/>
        </w:rPr>
        <w:t>datuen</w:t>
      </w:r>
      <w:proofErr w:type="spellEnd"/>
      <w:r>
        <w:rPr>
          <w:rFonts w:ascii="Arial" w:eastAsia="Arial" w:hAnsi="Arial" w:cs="Arial"/>
          <w:color w:val="000000"/>
          <w:sz w:val="20"/>
        </w:rPr>
        <w:t xml:space="preserve"> </w:t>
      </w:r>
      <w:proofErr w:type="spellStart"/>
      <w:r>
        <w:rPr>
          <w:rFonts w:ascii="Arial" w:eastAsia="Arial" w:hAnsi="Arial" w:cs="Arial"/>
          <w:color w:val="000000"/>
          <w:sz w:val="20"/>
        </w:rPr>
        <w:t>tipologiak</w:t>
      </w:r>
      <w:proofErr w:type="spellEnd"/>
      <w:r>
        <w:rPr>
          <w:rFonts w:ascii="Arial" w:eastAsia="Arial" w:hAnsi="Arial" w:cs="Arial"/>
          <w:color w:val="000000"/>
          <w:sz w:val="20"/>
        </w:rPr>
        <w:t xml:space="preserve"> eta xehetasunak:</w:t>
      </w:r>
    </w:p>
    <w:p w14:paraId="72731677" w14:textId="77777777" w:rsidR="007B62BB" w:rsidRPr="00A67B85" w:rsidRDefault="00F9318A">
      <w:pPr>
        <w:numPr>
          <w:ilvl w:val="0"/>
          <w:numId w:val="3"/>
        </w:numPr>
        <w:tabs>
          <w:tab w:val="clear" w:pos="360"/>
          <w:tab w:val="left" w:pos="1512"/>
        </w:tabs>
        <w:spacing w:before="126" w:line="231" w:lineRule="exact"/>
        <w:ind w:left="1512" w:hanging="360"/>
        <w:jc w:val="both"/>
        <w:textAlignment w:val="baseline"/>
        <w:rPr>
          <w:rFonts w:ascii="Arial" w:eastAsia="Arial" w:hAnsi="Arial"/>
          <w:b/>
          <w:color w:val="000000"/>
          <w:sz w:val="20"/>
          <w:lang w:val="es-ES"/>
        </w:rPr>
      </w:pPr>
      <w:proofErr w:type="spellStart"/>
      <w:r w:rsidRPr="005D1B94">
        <w:rPr>
          <w:rFonts w:ascii="Arial" w:eastAsia="Arial" w:hAnsi="Arial" w:cs="Arial"/>
          <w:b/>
          <w:color w:val="000000"/>
          <w:sz w:val="20"/>
          <w:lang w:val="es-ES"/>
        </w:rPr>
        <w:t>Eredu</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estatistikoak</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exekutatzetik</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lortutako</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datuak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bezeroen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datuekin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eredu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matematikoak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aplikatzetik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eratorritako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emaitzak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erabiltzen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ditugu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iruzurraren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aurka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borrokatzeko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horien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kontsumo-ohiturak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lehentasunak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edo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kontratazio-joerak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ondorioztatzeko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gure</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arau-betebeharrak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betetzeko</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horien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produktu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edota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zerbitzuei</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buruzko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w:t>
      </w:r>
      <w:r w:rsidRPr="005D1B94">
        <w:rPr>
          <w:rFonts w:ascii="Arial" w:eastAsia="Arial" w:hAnsi="Arial" w:cs="Arial"/>
          <w:color w:val="000000"/>
          <w:sz w:val="20"/>
          <w:lang w:val="es-ES"/>
        </w:rPr>
        <w:t>ragiketak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kudeatzeko</w:t>
      </w:r>
      <w:proofErr w:type="spellEnd"/>
      <w:r w:rsidRPr="005D1B94">
        <w:rPr>
          <w:rFonts w:ascii="Arial" w:eastAsia="Arial" w:hAnsi="Arial" w:cs="Arial"/>
          <w:color w:val="000000"/>
          <w:sz w:val="20"/>
          <w:lang w:val="es-ES"/>
        </w:rPr>
        <w:t xml:space="preserve"> (6.4.e </w:t>
      </w:r>
      <w:proofErr w:type="spellStart"/>
      <w:r w:rsidRPr="005D1B94">
        <w:rPr>
          <w:rFonts w:ascii="Arial" w:eastAsia="Arial" w:hAnsi="Arial" w:cs="Arial"/>
          <w:color w:val="000000"/>
          <w:sz w:val="20"/>
          <w:lang w:val="es-ES"/>
        </w:rPr>
        <w:t>epigrafean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zehaztutako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tratamendua</w:t>
      </w:r>
      <w:proofErr w:type="spellEnd"/>
      <w:r w:rsidRPr="005D1B94">
        <w:rPr>
          <w:rFonts w:ascii="Arial" w:eastAsia="Arial" w:hAnsi="Arial" w:cs="Arial"/>
          <w:color w:val="000000"/>
          <w:sz w:val="20"/>
          <w:lang w:val="es-ES"/>
        </w:rPr>
        <w:t>).</w:t>
      </w:r>
    </w:p>
    <w:p w14:paraId="4431CBF1" w14:textId="77777777" w:rsidR="007B62BB" w:rsidRPr="00A67B85" w:rsidRDefault="00F9318A">
      <w:pPr>
        <w:numPr>
          <w:ilvl w:val="0"/>
          <w:numId w:val="3"/>
        </w:numPr>
        <w:tabs>
          <w:tab w:val="clear" w:pos="360"/>
          <w:tab w:val="left" w:pos="1512"/>
        </w:tabs>
        <w:spacing w:before="119" w:line="231" w:lineRule="exact"/>
        <w:ind w:left="1512" w:hanging="360"/>
        <w:jc w:val="both"/>
        <w:textAlignment w:val="baseline"/>
        <w:rPr>
          <w:rFonts w:ascii="Arial" w:eastAsia="Arial" w:hAnsi="Arial"/>
          <w:b/>
          <w:color w:val="000000"/>
          <w:sz w:val="20"/>
          <w:lang w:val="es-ES"/>
        </w:rPr>
      </w:pPr>
      <w:proofErr w:type="spellStart"/>
      <w:r w:rsidRPr="005D1B94">
        <w:rPr>
          <w:rFonts w:ascii="Arial" w:eastAsia="Arial" w:hAnsi="Arial" w:cs="Arial"/>
          <w:b/>
          <w:color w:val="000000"/>
          <w:sz w:val="20"/>
          <w:lang w:val="es-ES"/>
        </w:rPr>
        <w:t>Arriskuen</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ebaluaziorako</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datuak</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edo</w:t>
      </w:r>
      <w:proofErr w:type="spellEnd"/>
      <w:r w:rsidRPr="005D1B94">
        <w:rPr>
          <w:rFonts w:ascii="Arial" w:eastAsia="Arial" w:hAnsi="Arial" w:cs="Arial"/>
          <w:b/>
          <w:i/>
          <w:color w:val="000000"/>
          <w:sz w:val="20"/>
          <w:lang w:val="es-ES"/>
        </w:rPr>
        <w:t xml:space="preserve"> </w:t>
      </w:r>
      <w:proofErr w:type="spellStart"/>
      <w:r w:rsidRPr="005D1B94">
        <w:rPr>
          <w:rFonts w:ascii="Arial" w:eastAsia="Arial" w:hAnsi="Arial" w:cs="Arial"/>
          <w:b/>
          <w:i/>
          <w:color w:val="000000"/>
          <w:sz w:val="20"/>
          <w:lang w:val="es-ES"/>
        </w:rPr>
        <w:t>scoring</w:t>
      </w:r>
      <w:proofErr w:type="spellEnd"/>
      <w:r w:rsidRPr="005D1B94">
        <w:rPr>
          <w:rFonts w:ascii="Arial" w:eastAsia="Arial" w:hAnsi="Arial" w:cs="Arial"/>
          <w:b/>
          <w:i/>
          <w:color w:val="000000"/>
          <w:sz w:val="20"/>
          <w:lang w:val="es-ES"/>
        </w:rPr>
        <w:t>-a</w:t>
      </w:r>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kuoten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bidezko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finantzaketa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edo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ordainketa-eragiketetan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ordaintzeko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edo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ez</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ordaintzeko</w:t>
      </w:r>
      <w:proofErr w:type="spellEnd"/>
      <w:r w:rsidRPr="005D1B94">
        <w:rPr>
          <w:rFonts w:ascii="Arial" w:eastAsia="Arial" w:hAnsi="Arial" w:cs="Arial"/>
          <w:color w:val="000000"/>
          <w:sz w:val="20"/>
          <w:lang w:val="es-ES"/>
        </w:rPr>
        <w:t xml:space="preserve"> den </w:t>
      </w:r>
      <w:proofErr w:type="spellStart"/>
      <w:r w:rsidRPr="005D1B94">
        <w:rPr>
          <w:rFonts w:ascii="Arial" w:eastAsia="Arial" w:hAnsi="Arial" w:cs="Arial"/>
          <w:color w:val="000000"/>
          <w:sz w:val="20"/>
          <w:lang w:val="es-ES"/>
        </w:rPr>
        <w:t>ahalmena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edo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arrisku-mugak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ondorioztatuko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ditugu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horien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datuekin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kalkulatzen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diren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eredu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matematiko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estatistikoak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aplikatuta</w:t>
      </w:r>
      <w:proofErr w:type="spellEnd"/>
      <w:r w:rsidRPr="005D1B94">
        <w:rPr>
          <w:rFonts w:ascii="Arial" w:eastAsia="Arial" w:hAnsi="Arial" w:cs="Arial"/>
          <w:color w:val="000000"/>
          <w:sz w:val="20"/>
          <w:lang w:val="es-ES"/>
        </w:rPr>
        <w:t xml:space="preserve"> (6.2.b </w:t>
      </w:r>
      <w:proofErr w:type="spellStart"/>
      <w:r w:rsidRPr="005D1B94">
        <w:rPr>
          <w:rFonts w:ascii="Arial" w:eastAsia="Arial" w:hAnsi="Arial" w:cs="Arial"/>
          <w:color w:val="000000"/>
          <w:sz w:val="20"/>
          <w:lang w:val="es-ES"/>
        </w:rPr>
        <w:t>epigrafean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zehaztutako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tratamendua</w:t>
      </w:r>
      <w:proofErr w:type="spellEnd"/>
      <w:r w:rsidRPr="005D1B94">
        <w:rPr>
          <w:rFonts w:ascii="Arial" w:eastAsia="Arial" w:hAnsi="Arial" w:cs="Arial"/>
          <w:color w:val="000000"/>
          <w:sz w:val="20"/>
          <w:lang w:val="es-ES"/>
        </w:rPr>
        <w:t>).</w:t>
      </w:r>
    </w:p>
    <w:p w14:paraId="4569A801" w14:textId="77777777" w:rsidR="007B62BB" w:rsidRDefault="00F9318A">
      <w:pPr>
        <w:spacing w:before="5" w:line="350" w:lineRule="exact"/>
        <w:ind w:left="288" w:right="576" w:hanging="288"/>
        <w:textAlignment w:val="baseline"/>
        <w:rPr>
          <w:rFonts w:ascii="Arial" w:eastAsia="Arial" w:hAnsi="Arial"/>
          <w:color w:val="000000"/>
          <w:sz w:val="20"/>
          <w:lang w:val="es-ES"/>
        </w:rPr>
      </w:pPr>
      <w:r w:rsidRPr="005D1B94">
        <w:rPr>
          <w:rFonts w:ascii="Arial" w:eastAsia="Arial" w:hAnsi="Arial" w:cs="Arial"/>
          <w:color w:val="000000"/>
          <w:sz w:val="20"/>
          <w:lang w:val="es-ES"/>
        </w:rPr>
        <w:t>&gt;</w:t>
      </w:r>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Sarbide</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publikoko</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iturrietatik</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erregistro</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publikoetatik</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edo</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kanpoko</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iturrietatik</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lortutako</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datuak</w:t>
      </w:r>
      <w:proofErr w:type="spellEnd"/>
      <w:r w:rsidRPr="005D1B94">
        <w:rPr>
          <w:rFonts w:ascii="Arial" w:eastAsia="Arial" w:hAnsi="Arial" w:cs="Arial"/>
          <w:b/>
          <w:color w:val="000000"/>
          <w:sz w:val="20"/>
          <w:lang w:val="es-ES"/>
        </w:rPr>
        <w:t xml:space="preserve">. </w:t>
      </w:r>
      <w:proofErr w:type="spellStart"/>
      <w:r>
        <w:rPr>
          <w:rFonts w:ascii="Arial" w:eastAsia="Arial" w:hAnsi="Arial" w:cs="Arial"/>
          <w:color w:val="000000"/>
          <w:sz w:val="20"/>
        </w:rPr>
        <w:t>Hauek</w:t>
      </w:r>
      <w:proofErr w:type="spellEnd"/>
      <w:r>
        <w:rPr>
          <w:rFonts w:ascii="Arial" w:eastAsia="Arial" w:hAnsi="Arial" w:cs="Arial"/>
          <w:color w:val="000000"/>
          <w:sz w:val="20"/>
        </w:rPr>
        <w:t xml:space="preserve"> </w:t>
      </w:r>
      <w:proofErr w:type="spellStart"/>
      <w:r>
        <w:rPr>
          <w:rFonts w:ascii="Arial" w:eastAsia="Arial" w:hAnsi="Arial" w:cs="Arial"/>
          <w:color w:val="000000"/>
          <w:sz w:val="20"/>
        </w:rPr>
        <w:t>dira</w:t>
      </w:r>
      <w:proofErr w:type="spellEnd"/>
      <w:r>
        <w:rPr>
          <w:rFonts w:ascii="Arial" w:eastAsia="Arial" w:hAnsi="Arial" w:cs="Arial"/>
          <w:color w:val="000000"/>
          <w:sz w:val="20"/>
        </w:rPr>
        <w:t xml:space="preserve"> </w:t>
      </w:r>
      <w:proofErr w:type="spellStart"/>
      <w:r>
        <w:rPr>
          <w:rFonts w:ascii="Arial" w:eastAsia="Arial" w:hAnsi="Arial" w:cs="Arial"/>
          <w:color w:val="000000"/>
          <w:sz w:val="20"/>
        </w:rPr>
        <w:t>datuen</w:t>
      </w:r>
      <w:proofErr w:type="spellEnd"/>
      <w:r>
        <w:rPr>
          <w:rFonts w:ascii="Arial" w:eastAsia="Arial" w:hAnsi="Arial" w:cs="Arial"/>
          <w:color w:val="000000"/>
          <w:sz w:val="20"/>
        </w:rPr>
        <w:t xml:space="preserve"> </w:t>
      </w:r>
      <w:proofErr w:type="spellStart"/>
      <w:r>
        <w:rPr>
          <w:rFonts w:ascii="Arial" w:eastAsia="Arial" w:hAnsi="Arial" w:cs="Arial"/>
          <w:color w:val="000000"/>
          <w:sz w:val="20"/>
        </w:rPr>
        <w:t>tipologiak</w:t>
      </w:r>
      <w:proofErr w:type="spellEnd"/>
      <w:r>
        <w:rPr>
          <w:rFonts w:ascii="Arial" w:eastAsia="Arial" w:hAnsi="Arial" w:cs="Arial"/>
          <w:color w:val="000000"/>
          <w:sz w:val="20"/>
        </w:rPr>
        <w:t xml:space="preserve"> eta xehetasunak:</w:t>
      </w:r>
    </w:p>
    <w:p w14:paraId="015F04D6" w14:textId="77777777" w:rsidR="007B62BB" w:rsidRDefault="00F9318A">
      <w:pPr>
        <w:numPr>
          <w:ilvl w:val="0"/>
          <w:numId w:val="3"/>
        </w:numPr>
        <w:tabs>
          <w:tab w:val="clear" w:pos="360"/>
          <w:tab w:val="left" w:pos="1512"/>
        </w:tabs>
        <w:spacing w:before="123" w:line="231" w:lineRule="exact"/>
        <w:ind w:left="1512" w:hanging="360"/>
        <w:jc w:val="both"/>
        <w:textAlignment w:val="baseline"/>
        <w:rPr>
          <w:rFonts w:ascii="Arial" w:eastAsia="Arial" w:hAnsi="Arial"/>
          <w:b/>
          <w:color w:val="000000"/>
          <w:sz w:val="20"/>
          <w:lang w:val="es-ES"/>
        </w:rPr>
      </w:pPr>
      <w:proofErr w:type="spellStart"/>
      <w:r w:rsidRPr="005D1B94">
        <w:rPr>
          <w:rFonts w:ascii="Arial" w:eastAsia="Arial" w:hAnsi="Arial" w:cs="Arial"/>
          <w:b/>
          <w:color w:val="000000"/>
          <w:sz w:val="20"/>
          <w:lang w:val="es-ES"/>
        </w:rPr>
        <w:t>Kreditu-informazioko</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sistemen</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datuak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Asnef</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Badexcug</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kreditu-informazioko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fitxategiak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kontsultatzetik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lortutakoak</w:t>
      </w:r>
      <w:proofErr w:type="spellEnd"/>
      <w:r w:rsidRPr="005D1B94">
        <w:rPr>
          <w:rFonts w:ascii="Arial" w:eastAsia="Arial" w:hAnsi="Arial" w:cs="Arial"/>
          <w:color w:val="000000"/>
          <w:sz w:val="20"/>
          <w:lang w:val="es-ES"/>
        </w:rPr>
        <w:t xml:space="preserve">; izan ere, </w:t>
      </w:r>
      <w:proofErr w:type="spellStart"/>
      <w:r w:rsidRPr="005D1B94">
        <w:rPr>
          <w:rFonts w:ascii="Arial" w:eastAsia="Arial" w:hAnsi="Arial" w:cs="Arial"/>
          <w:color w:val="000000"/>
          <w:sz w:val="20"/>
          <w:lang w:val="es-ES"/>
        </w:rPr>
        <w:t>zor</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ondare</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kreditu-kaudimenari</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buruzko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informazioa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ematen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dute</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zorduna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hartzekoduna</w:t>
      </w:r>
      <w:proofErr w:type="spellEnd"/>
      <w:r w:rsidRPr="005D1B94">
        <w:rPr>
          <w:rFonts w:ascii="Arial" w:eastAsia="Arial" w:hAnsi="Arial" w:cs="Arial"/>
          <w:color w:val="000000"/>
          <w:sz w:val="20"/>
          <w:lang w:val="es-ES"/>
        </w:rPr>
        <w:t xml:space="preserve"> </w:t>
      </w:r>
      <w:r w:rsidRPr="005D1B94">
        <w:rPr>
          <w:rFonts w:ascii="Arial" w:eastAsia="Arial" w:hAnsi="Arial" w:cs="Arial"/>
          <w:color w:val="000000"/>
          <w:sz w:val="20"/>
          <w:lang w:val="es-ES"/>
        </w:rPr>
        <w:t>eta zorra).</w:t>
      </w:r>
    </w:p>
    <w:p w14:paraId="35492A62" w14:textId="77777777" w:rsidR="007B62BB" w:rsidRDefault="00F9318A">
      <w:pPr>
        <w:numPr>
          <w:ilvl w:val="0"/>
          <w:numId w:val="3"/>
        </w:numPr>
        <w:tabs>
          <w:tab w:val="clear" w:pos="360"/>
          <w:tab w:val="left" w:pos="1512"/>
        </w:tabs>
        <w:spacing w:before="127" w:line="231" w:lineRule="exact"/>
        <w:ind w:left="1512" w:hanging="360"/>
        <w:jc w:val="both"/>
        <w:textAlignment w:val="baseline"/>
        <w:rPr>
          <w:rFonts w:ascii="Arial" w:eastAsia="Arial" w:hAnsi="Arial"/>
          <w:b/>
          <w:color w:val="000000"/>
          <w:sz w:val="20"/>
          <w:lang w:val="es-ES"/>
        </w:rPr>
      </w:pPr>
      <w:r w:rsidRPr="005D1B94">
        <w:rPr>
          <w:rFonts w:ascii="Arial" w:eastAsia="Arial" w:hAnsi="Arial" w:cs="Arial"/>
          <w:b/>
          <w:color w:val="000000"/>
          <w:sz w:val="20"/>
          <w:lang w:val="es-ES"/>
        </w:rPr>
        <w:t xml:space="preserve">Equifax-en RISK SCORE </w:t>
      </w:r>
      <w:proofErr w:type="spellStart"/>
      <w:r w:rsidRPr="005D1B94">
        <w:rPr>
          <w:rFonts w:ascii="Arial" w:eastAsia="Arial" w:hAnsi="Arial" w:cs="Arial"/>
          <w:b/>
          <w:color w:val="000000"/>
          <w:sz w:val="20"/>
          <w:lang w:val="es-ES"/>
        </w:rPr>
        <w:t>datuak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Finantzaketa-eragiketetan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edo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kuoten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bidezko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ordainketetan</w:t>
      </w:r>
      <w:proofErr w:type="spellEnd"/>
      <w:r w:rsidRPr="005D1B94">
        <w:rPr>
          <w:rFonts w:ascii="Arial" w:eastAsia="Arial" w:hAnsi="Arial" w:cs="Arial"/>
          <w:color w:val="000000"/>
          <w:sz w:val="20"/>
          <w:lang w:val="es-ES"/>
        </w:rPr>
        <w:t xml:space="preserve">, 12 </w:t>
      </w:r>
      <w:proofErr w:type="spellStart"/>
      <w:r w:rsidRPr="005D1B94">
        <w:rPr>
          <w:rFonts w:ascii="Arial" w:eastAsia="Arial" w:hAnsi="Arial" w:cs="Arial"/>
          <w:color w:val="000000"/>
          <w:sz w:val="20"/>
          <w:lang w:val="es-ES"/>
        </w:rPr>
        <w:t>hilabeteko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ez-ordaintze</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egoeren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kenketa</w:t>
      </w:r>
      <w:proofErr w:type="spellEnd"/>
      <w:r w:rsidRPr="005D1B94">
        <w:rPr>
          <w:rFonts w:ascii="Arial" w:eastAsia="Arial" w:hAnsi="Arial" w:cs="Arial"/>
          <w:color w:val="000000"/>
          <w:sz w:val="20"/>
          <w:lang w:val="es-ES"/>
        </w:rPr>
        <w:t xml:space="preserve"> sistema </w:t>
      </w:r>
      <w:proofErr w:type="spellStart"/>
      <w:r w:rsidRPr="005D1B94">
        <w:rPr>
          <w:rFonts w:ascii="Arial" w:eastAsia="Arial" w:hAnsi="Arial" w:cs="Arial"/>
          <w:color w:val="000000"/>
          <w:sz w:val="20"/>
          <w:lang w:val="es-ES"/>
        </w:rPr>
        <w:t>horrek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emandako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emaitza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erabiliko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dugu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Emaitza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hori</w:t>
      </w:r>
      <w:proofErr w:type="spellEnd"/>
      <w:r w:rsidRPr="005D1B94">
        <w:rPr>
          <w:rFonts w:ascii="Arial" w:eastAsia="Arial" w:hAnsi="Arial" w:cs="Arial"/>
          <w:color w:val="000000"/>
          <w:sz w:val="20"/>
          <w:lang w:val="es-ES"/>
        </w:rPr>
        <w:t xml:space="preserve"> zure NAN, </w:t>
      </w:r>
      <w:proofErr w:type="spellStart"/>
      <w:r w:rsidRPr="005D1B94">
        <w:rPr>
          <w:rFonts w:ascii="Arial" w:eastAsia="Arial" w:hAnsi="Arial" w:cs="Arial"/>
          <w:color w:val="000000"/>
          <w:sz w:val="20"/>
          <w:lang w:val="es-ES"/>
        </w:rPr>
        <w:t>bizilekuko</w:t>
      </w:r>
      <w:proofErr w:type="spellEnd"/>
      <w:r w:rsidRPr="005D1B94">
        <w:rPr>
          <w:rFonts w:ascii="Arial" w:eastAsia="Arial" w:hAnsi="Arial" w:cs="Arial"/>
          <w:color w:val="000000"/>
          <w:sz w:val="20"/>
          <w:lang w:val="es-ES"/>
        </w:rPr>
        <w:t xml:space="preserve"> posta-</w:t>
      </w:r>
      <w:proofErr w:type="spellStart"/>
      <w:r w:rsidRPr="005D1B94">
        <w:rPr>
          <w:rFonts w:ascii="Arial" w:eastAsia="Arial" w:hAnsi="Arial" w:cs="Arial"/>
          <w:color w:val="000000"/>
          <w:sz w:val="20"/>
          <w:lang w:val="es-ES"/>
        </w:rPr>
        <w:t>kode</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kreditu-inform</w:t>
      </w:r>
      <w:r w:rsidRPr="005D1B94">
        <w:rPr>
          <w:rFonts w:ascii="Arial" w:eastAsia="Arial" w:hAnsi="Arial" w:cs="Arial"/>
          <w:color w:val="000000"/>
          <w:sz w:val="20"/>
          <w:lang w:val="es-ES"/>
        </w:rPr>
        <w:t>azioko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sistemetako</w:t>
      </w:r>
      <w:proofErr w:type="spellEnd"/>
      <w:r w:rsidRPr="005D1B94">
        <w:rPr>
          <w:rFonts w:ascii="Arial" w:eastAsia="Arial" w:hAnsi="Arial" w:cs="Arial"/>
          <w:color w:val="000000"/>
          <w:sz w:val="20"/>
          <w:lang w:val="es-ES"/>
        </w:rPr>
        <w:t xml:space="preserve"> zure </w:t>
      </w:r>
      <w:proofErr w:type="spellStart"/>
      <w:r w:rsidRPr="005D1B94">
        <w:rPr>
          <w:rFonts w:ascii="Arial" w:eastAsia="Arial" w:hAnsi="Arial" w:cs="Arial"/>
          <w:color w:val="000000"/>
          <w:sz w:val="20"/>
          <w:lang w:val="es-ES"/>
        </w:rPr>
        <w:t>datuei</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eredu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estatistiko</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matematikoak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aplikatuz</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kalkulatzen</w:t>
      </w:r>
      <w:proofErr w:type="spellEnd"/>
      <w:r w:rsidRPr="005D1B94">
        <w:rPr>
          <w:rFonts w:ascii="Arial" w:eastAsia="Arial" w:hAnsi="Arial" w:cs="Arial"/>
          <w:color w:val="000000"/>
          <w:sz w:val="20"/>
          <w:lang w:val="es-ES"/>
        </w:rPr>
        <w:t xml:space="preserve"> da.</w:t>
      </w:r>
    </w:p>
    <w:p w14:paraId="52EBC49F" w14:textId="77777777" w:rsidR="007B62BB" w:rsidRDefault="00F9318A">
      <w:pPr>
        <w:numPr>
          <w:ilvl w:val="0"/>
          <w:numId w:val="3"/>
        </w:numPr>
        <w:tabs>
          <w:tab w:val="clear" w:pos="360"/>
          <w:tab w:val="left" w:pos="1512"/>
        </w:tabs>
        <w:spacing w:before="123" w:line="231" w:lineRule="exact"/>
        <w:ind w:left="1512" w:hanging="360"/>
        <w:jc w:val="both"/>
        <w:textAlignment w:val="baseline"/>
        <w:rPr>
          <w:rFonts w:ascii="Arial" w:eastAsia="Arial" w:hAnsi="Arial"/>
          <w:b/>
          <w:color w:val="000000"/>
          <w:sz w:val="20"/>
          <w:lang w:val="es-ES"/>
        </w:rPr>
      </w:pPr>
      <w:proofErr w:type="spellStart"/>
      <w:r w:rsidRPr="005D1B94">
        <w:rPr>
          <w:rFonts w:ascii="Arial" w:eastAsia="Arial" w:hAnsi="Arial" w:cs="Arial"/>
          <w:b/>
          <w:color w:val="000000"/>
          <w:sz w:val="20"/>
          <w:lang w:val="es-ES"/>
        </w:rPr>
        <w:t>CIRBEren</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datuak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beste</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erakunde</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batzuetan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arriskuak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finantzaketak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dituzun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kontsultatuko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dugu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Datu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horiek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Espainiako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Bankuko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Arriskuen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Informazio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Zentralaren</w:t>
      </w:r>
      <w:proofErr w:type="spellEnd"/>
      <w:r w:rsidRPr="005D1B94">
        <w:rPr>
          <w:rFonts w:ascii="Arial" w:eastAsia="Arial" w:hAnsi="Arial" w:cs="Arial"/>
          <w:color w:val="000000"/>
          <w:sz w:val="20"/>
          <w:lang w:val="es-ES"/>
        </w:rPr>
        <w:t xml:space="preserve"> (CIR</w:t>
      </w:r>
      <w:r w:rsidRPr="005D1B94">
        <w:rPr>
          <w:rFonts w:ascii="Arial" w:eastAsia="Arial" w:hAnsi="Arial" w:cs="Arial"/>
          <w:color w:val="000000"/>
          <w:sz w:val="20"/>
          <w:lang w:val="es-ES"/>
        </w:rPr>
        <w:t xml:space="preserve">BE) </w:t>
      </w:r>
      <w:proofErr w:type="spellStart"/>
      <w:r w:rsidRPr="005D1B94">
        <w:rPr>
          <w:rFonts w:ascii="Arial" w:eastAsia="Arial" w:hAnsi="Arial" w:cs="Arial"/>
          <w:color w:val="000000"/>
          <w:sz w:val="20"/>
          <w:lang w:val="es-ES"/>
        </w:rPr>
        <w:t>eskutik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lortuko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ditugu</w:t>
      </w:r>
      <w:proofErr w:type="spellEnd"/>
      <w:r w:rsidRPr="005D1B94">
        <w:rPr>
          <w:rFonts w:ascii="Arial" w:eastAsia="Arial" w:hAnsi="Arial" w:cs="Arial"/>
          <w:color w:val="000000"/>
          <w:sz w:val="20"/>
          <w:lang w:val="es-ES"/>
        </w:rPr>
        <w:t>.</w:t>
      </w:r>
    </w:p>
    <w:p w14:paraId="39E2F6FE" w14:textId="77777777" w:rsidR="007B62BB" w:rsidRDefault="00F9318A">
      <w:pPr>
        <w:numPr>
          <w:ilvl w:val="0"/>
          <w:numId w:val="3"/>
        </w:numPr>
        <w:tabs>
          <w:tab w:val="clear" w:pos="360"/>
          <w:tab w:val="left" w:pos="1512"/>
        </w:tabs>
        <w:spacing w:before="118" w:line="231" w:lineRule="exact"/>
        <w:ind w:left="1512" w:hanging="360"/>
        <w:jc w:val="both"/>
        <w:textAlignment w:val="baseline"/>
        <w:rPr>
          <w:rFonts w:ascii="Arial" w:eastAsia="Arial" w:hAnsi="Arial"/>
          <w:b/>
          <w:color w:val="000000"/>
          <w:sz w:val="20"/>
          <w:lang w:val="es-ES"/>
        </w:rPr>
      </w:pPr>
      <w:proofErr w:type="spellStart"/>
      <w:r w:rsidRPr="005D1B94">
        <w:rPr>
          <w:rFonts w:ascii="Arial" w:eastAsia="Arial" w:hAnsi="Arial" w:cs="Arial"/>
          <w:b/>
          <w:color w:val="000000"/>
          <w:sz w:val="20"/>
          <w:lang w:val="es-ES"/>
        </w:rPr>
        <w:t>Gizarte</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Segurantzaren</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Diruzaintza</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Nagusiaren</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datuak</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color w:val="000000"/>
          <w:sz w:val="20"/>
          <w:lang w:val="es-ES"/>
        </w:rPr>
        <w:t>Gizarte</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Segurantzako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Diruzaintza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Nagusitik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lortutako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datuak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lan-jarduera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motari</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norberaren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edo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besteren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konturako</w:t>
      </w:r>
      <w:proofErr w:type="spellEnd"/>
      <w:r w:rsidRPr="005D1B94">
        <w:rPr>
          <w:rFonts w:ascii="Arial" w:eastAsia="Arial" w:hAnsi="Arial" w:cs="Arial"/>
          <w:color w:val="000000"/>
          <w:sz w:val="20"/>
          <w:lang w:val="es-ES"/>
        </w:rPr>
        <w:t xml:space="preserve"> lana den) eta </w:t>
      </w:r>
      <w:proofErr w:type="spellStart"/>
      <w:r w:rsidRPr="005D1B94">
        <w:rPr>
          <w:rFonts w:ascii="Arial" w:eastAsia="Arial" w:hAnsi="Arial" w:cs="Arial"/>
          <w:color w:val="000000"/>
          <w:sz w:val="20"/>
          <w:lang w:val="es-ES"/>
        </w:rPr>
        <w:t>haren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EJSNari</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dagozkionak</w:t>
      </w:r>
      <w:proofErr w:type="spellEnd"/>
      <w:r w:rsidRPr="005D1B94">
        <w:rPr>
          <w:rFonts w:ascii="Arial" w:eastAsia="Arial" w:hAnsi="Arial" w:cs="Arial"/>
          <w:color w:val="000000"/>
          <w:sz w:val="20"/>
          <w:lang w:val="es-ES"/>
        </w:rPr>
        <w:t>.</w:t>
      </w:r>
    </w:p>
    <w:p w14:paraId="532A4DBB" w14:textId="77777777" w:rsidR="007B62BB" w:rsidRDefault="00F9318A">
      <w:pPr>
        <w:numPr>
          <w:ilvl w:val="0"/>
          <w:numId w:val="3"/>
        </w:numPr>
        <w:tabs>
          <w:tab w:val="clear" w:pos="360"/>
          <w:tab w:val="left" w:pos="1512"/>
        </w:tabs>
        <w:spacing w:before="130" w:line="231" w:lineRule="exact"/>
        <w:ind w:left="1512" w:hanging="360"/>
        <w:jc w:val="both"/>
        <w:textAlignment w:val="baseline"/>
        <w:rPr>
          <w:rFonts w:ascii="Arial" w:eastAsia="Arial" w:hAnsi="Arial"/>
          <w:b/>
          <w:color w:val="000000"/>
          <w:sz w:val="20"/>
          <w:lang w:val="es-ES"/>
        </w:rPr>
      </w:pPr>
      <w:proofErr w:type="spellStart"/>
      <w:r w:rsidRPr="005D1B94">
        <w:rPr>
          <w:rFonts w:ascii="Arial" w:eastAsia="Arial" w:hAnsi="Arial" w:cs="Arial"/>
          <w:b/>
          <w:color w:val="000000"/>
          <w:sz w:val="20"/>
          <w:lang w:val="es-ES"/>
        </w:rPr>
        <w:t>Nazioarteko</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zigorrei</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buruzko</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datuak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Nazio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Batuek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Europar</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Batasunak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Espainiako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Erresumak</w:t>
      </w:r>
      <w:proofErr w:type="spellEnd"/>
      <w:r w:rsidRPr="005D1B94">
        <w:rPr>
          <w:rFonts w:ascii="Arial" w:eastAsia="Arial" w:hAnsi="Arial" w:cs="Arial"/>
          <w:color w:val="000000"/>
          <w:sz w:val="20"/>
          <w:lang w:val="es-ES"/>
        </w:rPr>
        <w:t xml:space="preserve"> eta baita </w:t>
      </w:r>
      <w:proofErr w:type="spellStart"/>
      <w:r w:rsidRPr="005D1B94">
        <w:rPr>
          <w:rFonts w:ascii="Arial" w:eastAsia="Arial" w:hAnsi="Arial" w:cs="Arial"/>
          <w:color w:val="000000"/>
          <w:sz w:val="20"/>
          <w:lang w:val="es-ES"/>
        </w:rPr>
        <w:t>Erresuma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Batuko</w:t>
      </w:r>
      <w:proofErr w:type="spellEnd"/>
      <w:r w:rsidRPr="005D1B94">
        <w:rPr>
          <w:rFonts w:ascii="Arial" w:eastAsia="Arial" w:hAnsi="Arial" w:cs="Arial"/>
          <w:color w:val="000000"/>
          <w:sz w:val="20"/>
          <w:lang w:val="es-ES"/>
        </w:rPr>
        <w:t xml:space="preserve"> Office </w:t>
      </w:r>
      <w:proofErr w:type="spellStart"/>
      <w:r w:rsidRPr="005D1B94">
        <w:rPr>
          <w:rFonts w:ascii="Arial" w:eastAsia="Arial" w:hAnsi="Arial" w:cs="Arial"/>
          <w:color w:val="000000"/>
          <w:sz w:val="20"/>
          <w:lang w:val="es-ES"/>
        </w:rPr>
        <w:t>of</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Financial</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Sanctions</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Implementation</w:t>
      </w:r>
      <w:proofErr w:type="spellEnd"/>
      <w:r w:rsidRPr="005D1B94">
        <w:rPr>
          <w:rFonts w:ascii="Arial" w:eastAsia="Arial" w:hAnsi="Arial" w:cs="Arial"/>
          <w:color w:val="000000"/>
          <w:sz w:val="20"/>
          <w:lang w:val="es-ES"/>
        </w:rPr>
        <w:t xml:space="preserve"> (OFSI) </w:t>
      </w:r>
      <w:proofErr w:type="spellStart"/>
      <w:r w:rsidRPr="005D1B94">
        <w:rPr>
          <w:rFonts w:ascii="Arial" w:eastAsia="Arial" w:hAnsi="Arial" w:cs="Arial"/>
          <w:color w:val="000000"/>
          <w:sz w:val="20"/>
          <w:lang w:val="es-ES"/>
        </w:rPr>
        <w:t>of</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Her</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Majesty's</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Treasury</w:t>
      </w:r>
      <w:proofErr w:type="spellEnd"/>
      <w:r w:rsidRPr="005D1B94">
        <w:rPr>
          <w:rFonts w:ascii="Arial" w:eastAsia="Arial" w:hAnsi="Arial" w:cs="Arial"/>
          <w:color w:val="000000"/>
          <w:sz w:val="20"/>
          <w:lang w:val="es-ES"/>
        </w:rPr>
        <w:t xml:space="preserve"> (HTM) </w:t>
      </w:r>
      <w:proofErr w:type="spellStart"/>
      <w:r w:rsidRPr="005D1B94">
        <w:rPr>
          <w:rFonts w:ascii="Arial" w:eastAsia="Arial" w:hAnsi="Arial" w:cs="Arial"/>
          <w:color w:val="000000"/>
          <w:sz w:val="20"/>
          <w:lang w:val="es-ES"/>
        </w:rPr>
        <w:t>edota</w:t>
      </w:r>
      <w:proofErr w:type="spellEnd"/>
      <w:r w:rsidRPr="005D1B94">
        <w:rPr>
          <w:rFonts w:ascii="Arial" w:eastAsia="Arial" w:hAnsi="Arial" w:cs="Arial"/>
          <w:color w:val="000000"/>
          <w:sz w:val="20"/>
          <w:lang w:val="es-ES"/>
        </w:rPr>
        <w:t xml:space="preserve"> U.S. </w:t>
      </w:r>
      <w:proofErr w:type="spellStart"/>
      <w:r w:rsidRPr="005D1B94">
        <w:rPr>
          <w:rFonts w:ascii="Arial" w:eastAsia="Arial" w:hAnsi="Arial" w:cs="Arial"/>
          <w:color w:val="000000"/>
          <w:sz w:val="20"/>
          <w:lang w:val="es-ES"/>
        </w:rPr>
        <w:t>Department</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of</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the</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Treasury's</w:t>
      </w:r>
      <w:proofErr w:type="spellEnd"/>
      <w:r w:rsidRPr="005D1B94">
        <w:rPr>
          <w:rFonts w:ascii="Arial" w:eastAsia="Arial" w:hAnsi="Arial" w:cs="Arial"/>
          <w:color w:val="000000"/>
          <w:sz w:val="20"/>
          <w:lang w:val="es-ES"/>
        </w:rPr>
        <w:t xml:space="preserve"> Office </w:t>
      </w:r>
      <w:proofErr w:type="spellStart"/>
      <w:r w:rsidRPr="005D1B94">
        <w:rPr>
          <w:rFonts w:ascii="Arial" w:eastAsia="Arial" w:hAnsi="Arial" w:cs="Arial"/>
          <w:color w:val="000000"/>
          <w:sz w:val="20"/>
          <w:lang w:val="es-ES"/>
        </w:rPr>
        <w:t>of</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Forei</w:t>
      </w:r>
      <w:r w:rsidRPr="005D1B94">
        <w:rPr>
          <w:rFonts w:ascii="Arial" w:eastAsia="Arial" w:hAnsi="Arial" w:cs="Arial"/>
          <w:color w:val="000000"/>
          <w:sz w:val="20"/>
          <w:lang w:val="es-ES"/>
        </w:rPr>
        <w:t>gn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Assets</w:t>
      </w:r>
      <w:proofErr w:type="spellEnd"/>
      <w:r w:rsidRPr="005D1B94">
        <w:rPr>
          <w:rFonts w:ascii="Arial" w:eastAsia="Arial" w:hAnsi="Arial" w:cs="Arial"/>
          <w:color w:val="000000"/>
          <w:sz w:val="20"/>
          <w:lang w:val="es-ES"/>
        </w:rPr>
        <w:t xml:space="preserve"> Control (OFAC) </w:t>
      </w:r>
      <w:proofErr w:type="spellStart"/>
      <w:r w:rsidRPr="005D1B94">
        <w:rPr>
          <w:rFonts w:ascii="Arial" w:eastAsia="Arial" w:hAnsi="Arial" w:cs="Arial"/>
          <w:color w:val="000000"/>
          <w:sz w:val="20"/>
          <w:lang w:val="es-ES"/>
        </w:rPr>
        <w:t>erakundeek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ezarritako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nazioarteko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zigor</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ekonomiko-finantzarioen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gaietako</w:t>
      </w:r>
      <w:proofErr w:type="spellEnd"/>
      <w:r w:rsidRPr="005D1B94">
        <w:rPr>
          <w:rFonts w:ascii="Arial" w:eastAsia="Arial" w:hAnsi="Arial" w:cs="Arial"/>
          <w:color w:val="000000"/>
          <w:sz w:val="20"/>
          <w:lang w:val="es-ES"/>
        </w:rPr>
        <w:t xml:space="preserve"> lege, </w:t>
      </w:r>
      <w:proofErr w:type="spellStart"/>
      <w:r w:rsidRPr="005D1B94">
        <w:rPr>
          <w:rFonts w:ascii="Arial" w:eastAsia="Arial" w:hAnsi="Arial" w:cs="Arial"/>
          <w:color w:val="000000"/>
          <w:sz w:val="20"/>
          <w:lang w:val="es-ES"/>
        </w:rPr>
        <w:t>erregulazio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zuzentarau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ebazpen</w:t>
      </w:r>
      <w:proofErr w:type="spellEnd"/>
      <w:r w:rsidRPr="005D1B94">
        <w:rPr>
          <w:rFonts w:ascii="Arial" w:eastAsia="Arial" w:hAnsi="Arial" w:cs="Arial"/>
          <w:color w:val="000000"/>
          <w:sz w:val="20"/>
          <w:lang w:val="es-ES"/>
        </w:rPr>
        <w:t xml:space="preserve">, programa </w:t>
      </w:r>
      <w:proofErr w:type="spellStart"/>
      <w:r w:rsidRPr="005D1B94">
        <w:rPr>
          <w:rFonts w:ascii="Arial" w:eastAsia="Arial" w:hAnsi="Arial" w:cs="Arial"/>
          <w:color w:val="000000"/>
          <w:sz w:val="20"/>
          <w:lang w:val="es-ES"/>
        </w:rPr>
        <w:t>edo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neurri</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murriztaileetan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barne</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hartuta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dauden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pertsona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edo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erakundeen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datuak</w:t>
      </w:r>
      <w:proofErr w:type="spellEnd"/>
      <w:r w:rsidRPr="005D1B94">
        <w:rPr>
          <w:rFonts w:ascii="Arial" w:eastAsia="Arial" w:hAnsi="Arial" w:cs="Arial"/>
          <w:color w:val="000000"/>
          <w:sz w:val="20"/>
          <w:lang w:val="es-ES"/>
        </w:rPr>
        <w:t>.</w:t>
      </w:r>
    </w:p>
    <w:p w14:paraId="18F4E883" w14:textId="77777777" w:rsidR="007B62BB" w:rsidRDefault="00F9318A">
      <w:pPr>
        <w:numPr>
          <w:ilvl w:val="0"/>
          <w:numId w:val="3"/>
        </w:numPr>
        <w:tabs>
          <w:tab w:val="clear" w:pos="360"/>
          <w:tab w:val="left" w:pos="1512"/>
        </w:tabs>
        <w:spacing w:before="123" w:line="231" w:lineRule="exact"/>
        <w:ind w:left="1512" w:hanging="360"/>
        <w:jc w:val="both"/>
        <w:textAlignment w:val="baseline"/>
        <w:rPr>
          <w:rFonts w:ascii="Arial" w:eastAsia="Arial" w:hAnsi="Arial"/>
          <w:b/>
          <w:color w:val="000000"/>
          <w:sz w:val="20"/>
          <w:lang w:val="es-ES"/>
        </w:rPr>
      </w:pPr>
      <w:proofErr w:type="spellStart"/>
      <w:r w:rsidRPr="005D1B94">
        <w:rPr>
          <w:rFonts w:ascii="Arial" w:eastAsia="Arial" w:hAnsi="Arial" w:cs="Arial"/>
          <w:b/>
          <w:color w:val="000000"/>
          <w:sz w:val="20"/>
          <w:lang w:val="es-ES"/>
        </w:rPr>
        <w:t>Datu</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demografikoak</w:t>
      </w:r>
      <w:proofErr w:type="spellEnd"/>
      <w:r w:rsidRPr="005D1B94">
        <w:rPr>
          <w:rFonts w:ascii="Arial" w:eastAsia="Arial" w:hAnsi="Arial" w:cs="Arial"/>
          <w:b/>
          <w:color w:val="000000"/>
          <w:sz w:val="20"/>
          <w:lang w:val="es-ES"/>
        </w:rPr>
        <w:t xml:space="preserve"> eta </w:t>
      </w:r>
      <w:proofErr w:type="spellStart"/>
      <w:r w:rsidRPr="005D1B94">
        <w:rPr>
          <w:rFonts w:ascii="Arial" w:eastAsia="Arial" w:hAnsi="Arial" w:cs="Arial"/>
          <w:b/>
          <w:color w:val="000000"/>
          <w:sz w:val="20"/>
          <w:lang w:val="es-ES"/>
        </w:rPr>
        <w:t>sozioe</w:t>
      </w:r>
      <w:r w:rsidRPr="005D1B94">
        <w:rPr>
          <w:rFonts w:ascii="Arial" w:eastAsia="Arial" w:hAnsi="Arial" w:cs="Arial"/>
          <w:b/>
          <w:color w:val="000000"/>
          <w:sz w:val="20"/>
          <w:lang w:val="es-ES"/>
        </w:rPr>
        <w:t>konomikoak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pertsona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jakinei</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lotu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gabeko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datu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estatistikoak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dira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eremu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geografiko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adin</w:t>
      </w:r>
      <w:proofErr w:type="spellEnd"/>
      <w:r w:rsidRPr="005D1B94">
        <w:rPr>
          <w:rFonts w:ascii="Arial" w:eastAsia="Arial" w:hAnsi="Arial" w:cs="Arial"/>
          <w:color w:val="000000"/>
          <w:sz w:val="20"/>
          <w:lang w:val="es-ES"/>
        </w:rPr>
        <w:t xml:space="preserve">-tarte </w:t>
      </w:r>
      <w:proofErr w:type="spellStart"/>
      <w:r w:rsidRPr="005D1B94">
        <w:rPr>
          <w:rFonts w:ascii="Arial" w:eastAsia="Arial" w:hAnsi="Arial" w:cs="Arial"/>
          <w:color w:val="000000"/>
          <w:sz w:val="20"/>
          <w:lang w:val="es-ES"/>
        </w:rPr>
        <w:t>edo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jarduera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profesionaleko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sektoreei</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lotutakoak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datu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horiek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bezeroen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informazioarekin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erlazionatzeko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erabiliko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ditugu</w:t>
      </w:r>
      <w:proofErr w:type="spellEnd"/>
      <w:r w:rsidRPr="005D1B94">
        <w:rPr>
          <w:rFonts w:ascii="Arial" w:eastAsia="Arial" w:hAnsi="Arial" w:cs="Arial"/>
          <w:color w:val="000000"/>
          <w:sz w:val="20"/>
          <w:lang w:val="es-ES"/>
        </w:rPr>
        <w:t>.</w:t>
      </w:r>
    </w:p>
    <w:p w14:paraId="06889A72" w14:textId="77777777" w:rsidR="007B62BB" w:rsidRDefault="00F9318A">
      <w:pPr>
        <w:numPr>
          <w:ilvl w:val="0"/>
          <w:numId w:val="3"/>
        </w:numPr>
        <w:tabs>
          <w:tab w:val="clear" w:pos="360"/>
          <w:tab w:val="left" w:pos="1512"/>
        </w:tabs>
        <w:spacing w:before="123" w:line="231" w:lineRule="exact"/>
        <w:ind w:left="1512" w:hanging="360"/>
        <w:jc w:val="both"/>
        <w:textAlignment w:val="baseline"/>
        <w:rPr>
          <w:rFonts w:ascii="Arial" w:eastAsia="Arial" w:hAnsi="Arial"/>
          <w:b/>
          <w:color w:val="000000"/>
          <w:spacing w:val="-2"/>
          <w:sz w:val="20"/>
          <w:lang w:val="es-ES"/>
        </w:rPr>
      </w:pPr>
      <w:proofErr w:type="spellStart"/>
      <w:r w:rsidRPr="005D1B94">
        <w:rPr>
          <w:rFonts w:ascii="Arial" w:eastAsia="Arial" w:hAnsi="Arial" w:cs="Arial"/>
          <w:b/>
          <w:color w:val="000000"/>
          <w:spacing w:val="-2"/>
          <w:sz w:val="20"/>
          <w:lang w:val="es-ES"/>
        </w:rPr>
        <w:t>Zurekin</w:t>
      </w:r>
      <w:proofErr w:type="spellEnd"/>
      <w:r w:rsidRPr="005D1B94">
        <w:rPr>
          <w:rFonts w:ascii="Arial" w:eastAsia="Arial" w:hAnsi="Arial" w:cs="Arial"/>
          <w:b/>
          <w:color w:val="000000"/>
          <w:spacing w:val="-2"/>
          <w:sz w:val="20"/>
          <w:lang w:val="es-ES"/>
        </w:rPr>
        <w:t xml:space="preserve"> </w:t>
      </w:r>
      <w:proofErr w:type="spellStart"/>
      <w:r w:rsidRPr="005D1B94">
        <w:rPr>
          <w:rFonts w:ascii="Arial" w:eastAsia="Arial" w:hAnsi="Arial" w:cs="Arial"/>
          <w:b/>
          <w:color w:val="000000"/>
          <w:spacing w:val="-2"/>
          <w:sz w:val="20"/>
          <w:lang w:val="es-ES"/>
        </w:rPr>
        <w:t>lotutako</w:t>
      </w:r>
      <w:proofErr w:type="spellEnd"/>
      <w:r w:rsidRPr="005D1B94">
        <w:rPr>
          <w:rFonts w:ascii="Arial" w:eastAsia="Arial" w:hAnsi="Arial" w:cs="Arial"/>
          <w:b/>
          <w:color w:val="000000"/>
          <w:spacing w:val="-2"/>
          <w:sz w:val="20"/>
          <w:lang w:val="es-ES"/>
        </w:rPr>
        <w:t xml:space="preserve"> </w:t>
      </w:r>
      <w:proofErr w:type="spellStart"/>
      <w:r w:rsidRPr="005D1B94">
        <w:rPr>
          <w:rFonts w:ascii="Arial" w:eastAsia="Arial" w:hAnsi="Arial" w:cs="Arial"/>
          <w:b/>
          <w:color w:val="000000"/>
          <w:spacing w:val="-2"/>
          <w:sz w:val="20"/>
          <w:lang w:val="es-ES"/>
        </w:rPr>
        <w:t>higiezin</w:t>
      </w:r>
      <w:proofErr w:type="spellEnd"/>
      <w:r w:rsidRPr="005D1B94">
        <w:rPr>
          <w:rFonts w:ascii="Arial" w:eastAsia="Arial" w:hAnsi="Arial" w:cs="Arial"/>
          <w:b/>
          <w:color w:val="000000"/>
          <w:spacing w:val="-2"/>
          <w:sz w:val="20"/>
          <w:lang w:val="es-ES"/>
        </w:rPr>
        <w:t xml:space="preserve"> eta </w:t>
      </w:r>
      <w:proofErr w:type="spellStart"/>
      <w:r w:rsidRPr="005D1B94">
        <w:rPr>
          <w:rFonts w:ascii="Arial" w:eastAsia="Arial" w:hAnsi="Arial" w:cs="Arial"/>
          <w:b/>
          <w:color w:val="000000"/>
          <w:spacing w:val="-2"/>
          <w:sz w:val="20"/>
          <w:lang w:val="es-ES"/>
        </w:rPr>
        <w:t>ibilgailue</w:t>
      </w:r>
      <w:r w:rsidRPr="005D1B94">
        <w:rPr>
          <w:rFonts w:ascii="Arial" w:eastAsia="Arial" w:hAnsi="Arial" w:cs="Arial"/>
          <w:b/>
          <w:color w:val="000000"/>
          <w:spacing w:val="-2"/>
          <w:sz w:val="20"/>
          <w:lang w:val="es-ES"/>
        </w:rPr>
        <w:t>i</w:t>
      </w:r>
      <w:proofErr w:type="spellEnd"/>
      <w:r w:rsidRPr="005D1B94">
        <w:rPr>
          <w:rFonts w:ascii="Arial" w:eastAsia="Arial" w:hAnsi="Arial" w:cs="Arial"/>
          <w:b/>
          <w:color w:val="000000"/>
          <w:spacing w:val="-2"/>
          <w:sz w:val="20"/>
          <w:lang w:val="es-ES"/>
        </w:rPr>
        <w:t xml:space="preserve"> </w:t>
      </w:r>
      <w:proofErr w:type="spellStart"/>
      <w:r w:rsidRPr="005D1B94">
        <w:rPr>
          <w:rFonts w:ascii="Arial" w:eastAsia="Arial" w:hAnsi="Arial" w:cs="Arial"/>
          <w:b/>
          <w:color w:val="000000"/>
          <w:spacing w:val="-2"/>
          <w:sz w:val="20"/>
          <w:lang w:val="es-ES"/>
        </w:rPr>
        <w:t>buruzko</w:t>
      </w:r>
      <w:proofErr w:type="spellEnd"/>
      <w:r w:rsidRPr="005D1B94">
        <w:rPr>
          <w:rFonts w:ascii="Arial" w:eastAsia="Arial" w:hAnsi="Arial" w:cs="Arial"/>
          <w:b/>
          <w:color w:val="000000"/>
          <w:spacing w:val="-2"/>
          <w:sz w:val="20"/>
          <w:lang w:val="es-ES"/>
        </w:rPr>
        <w:t xml:space="preserve"> </w:t>
      </w:r>
      <w:proofErr w:type="spellStart"/>
      <w:r w:rsidRPr="005D1B94">
        <w:rPr>
          <w:rFonts w:ascii="Arial" w:eastAsia="Arial" w:hAnsi="Arial" w:cs="Arial"/>
          <w:b/>
          <w:color w:val="000000"/>
          <w:spacing w:val="-2"/>
          <w:sz w:val="20"/>
          <w:lang w:val="es-ES"/>
        </w:rPr>
        <w:t>datuak</w:t>
      </w:r>
      <w:proofErr w:type="spellEnd"/>
      <w:r w:rsidRPr="005D1B94">
        <w:rPr>
          <w:rFonts w:ascii="Arial" w:eastAsia="Arial" w:hAnsi="Arial" w:cs="Arial"/>
          <w:color w:val="000000"/>
          <w:spacing w:val="-2"/>
          <w:sz w:val="20"/>
          <w:lang w:val="es-ES"/>
        </w:rPr>
        <w:t xml:space="preserve">: </w:t>
      </w:r>
      <w:proofErr w:type="spellStart"/>
      <w:r w:rsidRPr="005D1B94">
        <w:rPr>
          <w:rFonts w:ascii="Arial" w:eastAsia="Arial" w:hAnsi="Arial" w:cs="Arial"/>
          <w:color w:val="000000"/>
          <w:spacing w:val="-2"/>
          <w:sz w:val="20"/>
          <w:lang w:val="es-ES"/>
        </w:rPr>
        <w:t>katastrotik</w:t>
      </w:r>
      <w:proofErr w:type="spellEnd"/>
      <w:r w:rsidRPr="005D1B94">
        <w:rPr>
          <w:rFonts w:ascii="Arial" w:eastAsia="Arial" w:hAnsi="Arial" w:cs="Arial"/>
          <w:color w:val="000000"/>
          <w:spacing w:val="-2"/>
          <w:sz w:val="20"/>
          <w:lang w:val="es-ES"/>
        </w:rPr>
        <w:t xml:space="preserve"> </w:t>
      </w:r>
      <w:proofErr w:type="spellStart"/>
      <w:r w:rsidRPr="005D1B94">
        <w:rPr>
          <w:rFonts w:ascii="Arial" w:eastAsia="Arial" w:hAnsi="Arial" w:cs="Arial"/>
          <w:color w:val="000000"/>
          <w:spacing w:val="-2"/>
          <w:sz w:val="20"/>
          <w:lang w:val="es-ES"/>
        </w:rPr>
        <w:t>lortutako</w:t>
      </w:r>
      <w:proofErr w:type="spellEnd"/>
      <w:r w:rsidRPr="005D1B94">
        <w:rPr>
          <w:rFonts w:ascii="Arial" w:eastAsia="Arial" w:hAnsi="Arial" w:cs="Arial"/>
          <w:color w:val="000000"/>
          <w:spacing w:val="-2"/>
          <w:sz w:val="20"/>
          <w:lang w:val="es-ES"/>
        </w:rPr>
        <w:t xml:space="preserve"> </w:t>
      </w:r>
      <w:proofErr w:type="spellStart"/>
      <w:r w:rsidRPr="005D1B94">
        <w:rPr>
          <w:rFonts w:ascii="Arial" w:eastAsia="Arial" w:hAnsi="Arial" w:cs="Arial"/>
          <w:color w:val="000000"/>
          <w:spacing w:val="-2"/>
          <w:sz w:val="20"/>
          <w:lang w:val="es-ES"/>
        </w:rPr>
        <w:t>datuak</w:t>
      </w:r>
      <w:proofErr w:type="spellEnd"/>
      <w:r w:rsidRPr="005D1B94">
        <w:rPr>
          <w:rFonts w:ascii="Arial" w:eastAsia="Arial" w:hAnsi="Arial" w:cs="Arial"/>
          <w:color w:val="000000"/>
          <w:spacing w:val="-2"/>
          <w:sz w:val="20"/>
          <w:lang w:val="es-ES"/>
        </w:rPr>
        <w:t xml:space="preserve"> eta </w:t>
      </w:r>
      <w:proofErr w:type="spellStart"/>
      <w:r w:rsidRPr="005D1B94">
        <w:rPr>
          <w:rFonts w:ascii="Arial" w:eastAsia="Arial" w:hAnsi="Arial" w:cs="Arial"/>
          <w:color w:val="000000"/>
          <w:spacing w:val="-2"/>
          <w:sz w:val="20"/>
          <w:lang w:val="es-ES"/>
        </w:rPr>
        <w:t>Trafikoko</w:t>
      </w:r>
      <w:proofErr w:type="spellEnd"/>
      <w:r w:rsidRPr="005D1B94">
        <w:rPr>
          <w:rFonts w:ascii="Arial" w:eastAsia="Arial" w:hAnsi="Arial" w:cs="Arial"/>
          <w:color w:val="000000"/>
          <w:spacing w:val="-2"/>
          <w:sz w:val="20"/>
          <w:lang w:val="es-ES"/>
        </w:rPr>
        <w:t xml:space="preserve"> </w:t>
      </w:r>
      <w:proofErr w:type="spellStart"/>
      <w:r w:rsidRPr="005D1B94">
        <w:rPr>
          <w:rFonts w:ascii="Arial" w:eastAsia="Arial" w:hAnsi="Arial" w:cs="Arial"/>
          <w:color w:val="000000"/>
          <w:spacing w:val="-2"/>
          <w:sz w:val="20"/>
          <w:lang w:val="es-ES"/>
        </w:rPr>
        <w:t>Zuzendaritza</w:t>
      </w:r>
      <w:proofErr w:type="spellEnd"/>
      <w:r w:rsidRPr="005D1B94">
        <w:rPr>
          <w:rFonts w:ascii="Arial" w:eastAsia="Arial" w:hAnsi="Arial" w:cs="Arial"/>
          <w:color w:val="000000"/>
          <w:spacing w:val="-2"/>
          <w:sz w:val="20"/>
          <w:lang w:val="es-ES"/>
        </w:rPr>
        <w:t xml:space="preserve"> </w:t>
      </w:r>
      <w:proofErr w:type="spellStart"/>
      <w:r w:rsidRPr="005D1B94">
        <w:rPr>
          <w:rFonts w:ascii="Arial" w:eastAsia="Arial" w:hAnsi="Arial" w:cs="Arial"/>
          <w:color w:val="000000"/>
          <w:spacing w:val="-2"/>
          <w:sz w:val="20"/>
          <w:lang w:val="es-ES"/>
        </w:rPr>
        <w:t>Nagusian</w:t>
      </w:r>
      <w:proofErr w:type="spellEnd"/>
      <w:r w:rsidRPr="005D1B94">
        <w:rPr>
          <w:rFonts w:ascii="Arial" w:eastAsia="Arial" w:hAnsi="Arial" w:cs="Arial"/>
          <w:color w:val="000000"/>
          <w:spacing w:val="-2"/>
          <w:sz w:val="20"/>
          <w:lang w:val="es-ES"/>
        </w:rPr>
        <w:t xml:space="preserve"> </w:t>
      </w:r>
      <w:proofErr w:type="spellStart"/>
      <w:r w:rsidRPr="005D1B94">
        <w:rPr>
          <w:rFonts w:ascii="Arial" w:eastAsia="Arial" w:hAnsi="Arial" w:cs="Arial"/>
          <w:color w:val="000000"/>
          <w:spacing w:val="-2"/>
          <w:sz w:val="20"/>
          <w:lang w:val="es-ES"/>
        </w:rPr>
        <w:t>ibilgailuei</w:t>
      </w:r>
      <w:proofErr w:type="spellEnd"/>
      <w:r w:rsidRPr="005D1B94">
        <w:rPr>
          <w:rFonts w:ascii="Arial" w:eastAsia="Arial" w:hAnsi="Arial" w:cs="Arial"/>
          <w:color w:val="000000"/>
          <w:spacing w:val="-2"/>
          <w:sz w:val="20"/>
          <w:lang w:val="es-ES"/>
        </w:rPr>
        <w:t xml:space="preserve"> </w:t>
      </w:r>
      <w:proofErr w:type="spellStart"/>
      <w:r w:rsidRPr="005D1B94">
        <w:rPr>
          <w:rFonts w:ascii="Arial" w:eastAsia="Arial" w:hAnsi="Arial" w:cs="Arial"/>
          <w:color w:val="000000"/>
          <w:spacing w:val="-2"/>
          <w:sz w:val="20"/>
          <w:lang w:val="es-ES"/>
        </w:rPr>
        <w:t>buruz</w:t>
      </w:r>
      <w:proofErr w:type="spellEnd"/>
      <w:r w:rsidRPr="005D1B94">
        <w:rPr>
          <w:rFonts w:ascii="Arial" w:eastAsia="Arial" w:hAnsi="Arial" w:cs="Arial"/>
          <w:color w:val="000000"/>
          <w:spacing w:val="-2"/>
          <w:sz w:val="20"/>
          <w:lang w:val="es-ES"/>
        </w:rPr>
        <w:t xml:space="preserve"> </w:t>
      </w:r>
      <w:proofErr w:type="spellStart"/>
      <w:r w:rsidRPr="005D1B94">
        <w:rPr>
          <w:rFonts w:ascii="Arial" w:eastAsia="Arial" w:hAnsi="Arial" w:cs="Arial"/>
          <w:color w:val="000000"/>
          <w:spacing w:val="-2"/>
          <w:sz w:val="20"/>
          <w:lang w:val="es-ES"/>
        </w:rPr>
        <w:t>lortutako</w:t>
      </w:r>
      <w:proofErr w:type="spellEnd"/>
      <w:r w:rsidRPr="005D1B94">
        <w:rPr>
          <w:rFonts w:ascii="Arial" w:eastAsia="Arial" w:hAnsi="Arial" w:cs="Arial"/>
          <w:color w:val="000000"/>
          <w:spacing w:val="-2"/>
          <w:sz w:val="20"/>
          <w:lang w:val="es-ES"/>
        </w:rPr>
        <w:t xml:space="preserve"> </w:t>
      </w:r>
      <w:proofErr w:type="spellStart"/>
      <w:r w:rsidRPr="005D1B94">
        <w:rPr>
          <w:rFonts w:ascii="Arial" w:eastAsia="Arial" w:hAnsi="Arial" w:cs="Arial"/>
          <w:color w:val="000000"/>
          <w:spacing w:val="-2"/>
          <w:sz w:val="20"/>
          <w:lang w:val="es-ES"/>
        </w:rPr>
        <w:t>oinarrizko</w:t>
      </w:r>
      <w:proofErr w:type="spellEnd"/>
      <w:r w:rsidRPr="005D1B94">
        <w:rPr>
          <w:rFonts w:ascii="Arial" w:eastAsia="Arial" w:hAnsi="Arial" w:cs="Arial"/>
          <w:color w:val="000000"/>
          <w:spacing w:val="-2"/>
          <w:sz w:val="20"/>
          <w:lang w:val="es-ES"/>
        </w:rPr>
        <w:t xml:space="preserve"> </w:t>
      </w:r>
      <w:proofErr w:type="spellStart"/>
      <w:r w:rsidRPr="005D1B94">
        <w:rPr>
          <w:rFonts w:ascii="Arial" w:eastAsia="Arial" w:hAnsi="Arial" w:cs="Arial"/>
          <w:color w:val="000000"/>
          <w:spacing w:val="-2"/>
          <w:sz w:val="20"/>
          <w:lang w:val="es-ES"/>
        </w:rPr>
        <w:t>datuak</w:t>
      </w:r>
      <w:proofErr w:type="spellEnd"/>
      <w:r w:rsidRPr="005D1B94">
        <w:rPr>
          <w:rFonts w:ascii="Arial" w:eastAsia="Arial" w:hAnsi="Arial" w:cs="Arial"/>
          <w:color w:val="000000"/>
          <w:spacing w:val="-2"/>
          <w:sz w:val="20"/>
          <w:lang w:val="es-ES"/>
        </w:rPr>
        <w:t xml:space="preserve">, </w:t>
      </w:r>
      <w:proofErr w:type="spellStart"/>
      <w:r w:rsidRPr="005D1B94">
        <w:rPr>
          <w:rFonts w:ascii="Arial" w:eastAsia="Arial" w:hAnsi="Arial" w:cs="Arial"/>
          <w:color w:val="000000"/>
          <w:spacing w:val="-2"/>
          <w:sz w:val="20"/>
          <w:lang w:val="es-ES"/>
        </w:rPr>
        <w:t>zeinak</w:t>
      </w:r>
      <w:proofErr w:type="spellEnd"/>
      <w:r w:rsidRPr="005D1B94">
        <w:rPr>
          <w:rFonts w:ascii="Arial" w:eastAsia="Arial" w:hAnsi="Arial" w:cs="Arial"/>
          <w:color w:val="000000"/>
          <w:spacing w:val="-2"/>
          <w:sz w:val="20"/>
          <w:lang w:val="es-ES"/>
        </w:rPr>
        <w:t xml:space="preserve"> zure </w:t>
      </w:r>
      <w:proofErr w:type="spellStart"/>
      <w:r w:rsidRPr="005D1B94">
        <w:rPr>
          <w:rFonts w:ascii="Arial" w:eastAsia="Arial" w:hAnsi="Arial" w:cs="Arial"/>
          <w:color w:val="000000"/>
          <w:spacing w:val="-2"/>
          <w:sz w:val="20"/>
          <w:lang w:val="es-ES"/>
        </w:rPr>
        <w:t>higiezin</w:t>
      </w:r>
      <w:proofErr w:type="spellEnd"/>
      <w:r w:rsidRPr="005D1B94">
        <w:rPr>
          <w:rFonts w:ascii="Arial" w:eastAsia="Arial" w:hAnsi="Arial" w:cs="Arial"/>
          <w:color w:val="000000"/>
          <w:spacing w:val="-2"/>
          <w:sz w:val="20"/>
          <w:lang w:val="es-ES"/>
        </w:rPr>
        <w:t xml:space="preserve"> eta </w:t>
      </w:r>
      <w:proofErr w:type="spellStart"/>
      <w:r w:rsidRPr="005D1B94">
        <w:rPr>
          <w:rFonts w:ascii="Arial" w:eastAsia="Arial" w:hAnsi="Arial" w:cs="Arial"/>
          <w:color w:val="000000"/>
          <w:spacing w:val="-2"/>
          <w:sz w:val="20"/>
          <w:lang w:val="es-ES"/>
        </w:rPr>
        <w:t>ibilgailuei</w:t>
      </w:r>
      <w:proofErr w:type="spellEnd"/>
      <w:r w:rsidRPr="005D1B94">
        <w:rPr>
          <w:rFonts w:ascii="Arial" w:eastAsia="Arial" w:hAnsi="Arial" w:cs="Arial"/>
          <w:color w:val="000000"/>
          <w:spacing w:val="-2"/>
          <w:sz w:val="20"/>
          <w:lang w:val="es-ES"/>
        </w:rPr>
        <w:t xml:space="preserve"> </w:t>
      </w:r>
      <w:proofErr w:type="spellStart"/>
      <w:r w:rsidRPr="005D1B94">
        <w:rPr>
          <w:rFonts w:ascii="Arial" w:eastAsia="Arial" w:hAnsi="Arial" w:cs="Arial"/>
          <w:color w:val="000000"/>
          <w:spacing w:val="-2"/>
          <w:sz w:val="20"/>
          <w:lang w:val="es-ES"/>
        </w:rPr>
        <w:t>buruzko</w:t>
      </w:r>
      <w:proofErr w:type="spellEnd"/>
      <w:r w:rsidRPr="005D1B94">
        <w:rPr>
          <w:rFonts w:ascii="Arial" w:eastAsia="Arial" w:hAnsi="Arial" w:cs="Arial"/>
          <w:color w:val="000000"/>
          <w:spacing w:val="-2"/>
          <w:sz w:val="20"/>
          <w:lang w:val="es-ES"/>
        </w:rPr>
        <w:t xml:space="preserve"> </w:t>
      </w:r>
      <w:proofErr w:type="spellStart"/>
      <w:r w:rsidRPr="005D1B94">
        <w:rPr>
          <w:rFonts w:ascii="Arial" w:eastAsia="Arial" w:hAnsi="Arial" w:cs="Arial"/>
          <w:color w:val="000000"/>
          <w:spacing w:val="-2"/>
          <w:sz w:val="20"/>
          <w:lang w:val="es-ES"/>
        </w:rPr>
        <w:t>informazioa</w:t>
      </w:r>
      <w:proofErr w:type="spellEnd"/>
      <w:r w:rsidRPr="005D1B94">
        <w:rPr>
          <w:rFonts w:ascii="Arial" w:eastAsia="Arial" w:hAnsi="Arial" w:cs="Arial"/>
          <w:color w:val="000000"/>
          <w:spacing w:val="-2"/>
          <w:sz w:val="20"/>
          <w:lang w:val="es-ES"/>
        </w:rPr>
        <w:t xml:space="preserve"> </w:t>
      </w:r>
      <w:proofErr w:type="spellStart"/>
      <w:r w:rsidRPr="005D1B94">
        <w:rPr>
          <w:rFonts w:ascii="Arial" w:eastAsia="Arial" w:hAnsi="Arial" w:cs="Arial"/>
          <w:color w:val="000000"/>
          <w:spacing w:val="-2"/>
          <w:sz w:val="20"/>
          <w:lang w:val="es-ES"/>
        </w:rPr>
        <w:t>osatzeko</w:t>
      </w:r>
      <w:proofErr w:type="spellEnd"/>
      <w:r w:rsidRPr="005D1B94">
        <w:rPr>
          <w:rFonts w:ascii="Arial" w:eastAsia="Arial" w:hAnsi="Arial" w:cs="Arial"/>
          <w:color w:val="000000"/>
          <w:spacing w:val="-2"/>
          <w:sz w:val="20"/>
          <w:lang w:val="es-ES"/>
        </w:rPr>
        <w:t xml:space="preserve"> </w:t>
      </w:r>
      <w:proofErr w:type="spellStart"/>
      <w:r w:rsidRPr="005D1B94">
        <w:rPr>
          <w:rFonts w:ascii="Arial" w:eastAsia="Arial" w:hAnsi="Arial" w:cs="Arial"/>
          <w:color w:val="000000"/>
          <w:spacing w:val="-2"/>
          <w:sz w:val="20"/>
          <w:lang w:val="es-ES"/>
        </w:rPr>
        <w:t>erabiliko</w:t>
      </w:r>
      <w:proofErr w:type="spellEnd"/>
      <w:r w:rsidRPr="005D1B94">
        <w:rPr>
          <w:rFonts w:ascii="Arial" w:eastAsia="Arial" w:hAnsi="Arial" w:cs="Arial"/>
          <w:color w:val="000000"/>
          <w:spacing w:val="-2"/>
          <w:sz w:val="20"/>
          <w:lang w:val="es-ES"/>
        </w:rPr>
        <w:t xml:space="preserve"> </w:t>
      </w:r>
      <w:proofErr w:type="spellStart"/>
      <w:r w:rsidRPr="005D1B94">
        <w:rPr>
          <w:rFonts w:ascii="Arial" w:eastAsia="Arial" w:hAnsi="Arial" w:cs="Arial"/>
          <w:color w:val="000000"/>
          <w:spacing w:val="-2"/>
          <w:sz w:val="20"/>
          <w:lang w:val="es-ES"/>
        </w:rPr>
        <w:t>baititugu</w:t>
      </w:r>
      <w:proofErr w:type="spellEnd"/>
      <w:r w:rsidRPr="005D1B94">
        <w:rPr>
          <w:rFonts w:ascii="Arial" w:eastAsia="Arial" w:hAnsi="Arial" w:cs="Arial"/>
          <w:color w:val="000000"/>
          <w:spacing w:val="-2"/>
          <w:sz w:val="20"/>
          <w:lang w:val="es-ES"/>
        </w:rPr>
        <w:t>.</w:t>
      </w:r>
    </w:p>
    <w:p w14:paraId="4199CB60" w14:textId="77777777" w:rsidR="00A41D1E" w:rsidRDefault="00F9318A">
      <w:pPr>
        <w:numPr>
          <w:ilvl w:val="0"/>
          <w:numId w:val="3"/>
        </w:numPr>
        <w:tabs>
          <w:tab w:val="clear" w:pos="360"/>
          <w:tab w:val="left" w:pos="1512"/>
        </w:tabs>
        <w:spacing w:line="232" w:lineRule="exact"/>
        <w:ind w:left="1512" w:hanging="360"/>
        <w:jc w:val="both"/>
        <w:textAlignment w:val="baseline"/>
        <w:rPr>
          <w:rFonts w:ascii="Arial" w:eastAsia="Arial" w:hAnsi="Arial"/>
          <w:b/>
          <w:color w:val="000000"/>
          <w:sz w:val="20"/>
          <w:lang w:val="es-ES"/>
        </w:rPr>
      </w:pPr>
      <w:r>
        <w:rPr>
          <w:noProof/>
        </w:rPr>
        <mc:AlternateContent>
          <mc:Choice Requires="wps">
            <w:drawing>
              <wp:anchor distT="0" distB="0" distL="0" distR="0" simplePos="0" relativeHeight="251663360" behindDoc="1" locked="0" layoutInCell="1" allowOverlap="1" wp14:anchorId="2628275C" wp14:editId="6D7AC2A5">
                <wp:simplePos x="0" y="0"/>
                <wp:positionH relativeFrom="page">
                  <wp:posOffset>6964045</wp:posOffset>
                </wp:positionH>
                <wp:positionV relativeFrom="page">
                  <wp:posOffset>10224770</wp:posOffset>
                </wp:positionV>
                <wp:extent cx="180975" cy="160655"/>
                <wp:effectExtent l="0" t="0" r="0" b="0"/>
                <wp:wrapSquare wrapText="bothSides"/>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FC9AD" w14:textId="77777777" w:rsidR="00A67B85" w:rsidRDefault="00F9318A">
                            <w:pPr>
                              <w:spacing w:before="2" w:line="240" w:lineRule="exact"/>
                              <w:textAlignment w:val="baseline"/>
                              <w:rPr>
                                <w:rFonts w:ascii="Arial" w:eastAsia="Arial" w:hAnsi="Arial"/>
                                <w:color w:val="000000"/>
                                <w:lang w:val="es-ES"/>
                              </w:rPr>
                            </w:pPr>
                            <w:r>
                              <w:rPr>
                                <w:rFonts w:ascii="Arial" w:eastAsia="Arial" w:hAnsi="Arial" w:cs="Arial"/>
                                <w:color w:val="000000"/>
                              </w:rPr>
                              <w:t>3</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2628275C" id="Text Box 21" o:spid="_x0000_s1028" type="#_x0000_t202" style="position:absolute;left:0;text-align:left;margin-left:548.35pt;margin-top:805.1pt;width:14.25pt;height:12.6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" filled="f" stroked="f">
                <v:textbox inset="0,0,0,0">
                  <w:txbxContent>
                    <w:p w14:paraId="384FC9AD" w14:textId="77777777" w:rsidR="00A67B85" w:rsidRDefault="00F9318A">
                      <w:pPr>
                        <w:spacing w:before="2" w:line="240" w:lineRule="exact"/>
                        <w:textAlignment w:val="baseline"/>
                        <w:rPr>
                          <w:rFonts w:ascii="Arial" w:eastAsia="Arial" w:hAnsi="Arial"/>
                          <w:color w:val="000000"/>
                          <w:lang w:val="es-ES"/>
                        </w:rPr>
                      </w:pPr>
                      <w:r>
                        <w:rPr>
                          <w:rFonts w:ascii="Arial" w:eastAsia="Arial" w:hAnsi="Arial" w:cs="Arial"/>
                          <w:color w:val="000000"/>
                        </w:rPr>
                        <w:t>3</w:t>
                      </w:r>
                    </w:p>
                  </w:txbxContent>
                </v:textbox>
                <w10:wrap type="square" anchorx="page" anchory="page"/>
              </v:shape>
            </w:pict>
          </mc:Fallback>
        </mc:AlternateContent>
      </w:r>
      <w:proofErr w:type="spellStart"/>
      <w:r w:rsidRPr="005D1B94">
        <w:rPr>
          <w:rFonts w:ascii="Arial" w:eastAsia="Arial" w:hAnsi="Arial" w:cs="Arial"/>
          <w:b/>
          <w:color w:val="000000"/>
          <w:sz w:val="20"/>
          <w:lang w:val="es-ES"/>
        </w:rPr>
        <w:t>Administratzaile</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kargu</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funtzional</w:t>
      </w:r>
      <w:proofErr w:type="spellEnd"/>
      <w:r w:rsidRPr="005D1B94">
        <w:rPr>
          <w:rFonts w:ascii="Arial" w:eastAsia="Arial" w:hAnsi="Arial" w:cs="Arial"/>
          <w:b/>
          <w:color w:val="000000"/>
          <w:sz w:val="20"/>
          <w:lang w:val="es-ES"/>
        </w:rPr>
        <w:t xml:space="preserve"> eta </w:t>
      </w:r>
      <w:proofErr w:type="spellStart"/>
      <w:r w:rsidRPr="005D1B94">
        <w:rPr>
          <w:rFonts w:ascii="Arial" w:eastAsia="Arial" w:hAnsi="Arial" w:cs="Arial"/>
          <w:b/>
          <w:color w:val="000000"/>
          <w:sz w:val="20"/>
          <w:lang w:val="es-ES"/>
        </w:rPr>
        <w:t>sozietate-loturei</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buruzko</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datuak</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color w:val="000000"/>
          <w:sz w:val="20"/>
          <w:lang w:val="es-ES"/>
        </w:rPr>
        <w:t>INFORMAren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datu-baseetatik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ateratako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datuak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dira</w:t>
      </w:r>
      <w:proofErr w:type="spellEnd"/>
      <w:r w:rsidRPr="005D1B94">
        <w:rPr>
          <w:rFonts w:ascii="Arial" w:eastAsia="Arial" w:hAnsi="Arial" w:cs="Arial"/>
          <w:color w:val="000000"/>
          <w:sz w:val="20"/>
          <w:lang w:val="es-ES"/>
        </w:rPr>
        <w:t xml:space="preserve">, eta zure </w:t>
      </w:r>
      <w:proofErr w:type="spellStart"/>
      <w:r w:rsidRPr="005D1B94">
        <w:rPr>
          <w:rFonts w:ascii="Arial" w:eastAsia="Arial" w:hAnsi="Arial" w:cs="Arial"/>
          <w:color w:val="000000"/>
          <w:sz w:val="20"/>
          <w:lang w:val="es-ES"/>
        </w:rPr>
        <w:t>jarduerari</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buruzko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informazioa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osatzeko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erabiliko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ditugu</w:t>
      </w:r>
      <w:proofErr w:type="spellEnd"/>
      <w:r w:rsidRPr="005D1B94">
        <w:rPr>
          <w:rFonts w:ascii="Arial" w:eastAsia="Arial" w:hAnsi="Arial" w:cs="Arial"/>
          <w:color w:val="000000"/>
          <w:sz w:val="20"/>
          <w:lang w:val="es-ES"/>
        </w:rPr>
        <w:t>.</w:t>
      </w:r>
    </w:p>
    <w:p w14:paraId="441BF20C" w14:textId="77777777" w:rsidR="007B62BB" w:rsidRDefault="00F9318A">
      <w:pPr>
        <w:numPr>
          <w:ilvl w:val="0"/>
          <w:numId w:val="3"/>
        </w:numPr>
        <w:tabs>
          <w:tab w:val="clear" w:pos="360"/>
          <w:tab w:val="left" w:pos="1512"/>
        </w:tabs>
        <w:spacing w:line="232" w:lineRule="exact"/>
        <w:ind w:left="1512" w:hanging="360"/>
        <w:jc w:val="both"/>
        <w:textAlignment w:val="baseline"/>
        <w:rPr>
          <w:rFonts w:ascii="Arial" w:eastAsia="Arial" w:hAnsi="Arial"/>
          <w:b/>
          <w:color w:val="000000"/>
          <w:sz w:val="20"/>
          <w:lang w:val="es-ES"/>
        </w:rPr>
      </w:pPr>
      <w:proofErr w:type="spellStart"/>
      <w:r w:rsidRPr="005D1B94">
        <w:rPr>
          <w:rFonts w:ascii="Arial" w:eastAsia="Arial" w:hAnsi="Arial" w:cs="Arial"/>
          <w:b/>
          <w:color w:val="000000"/>
          <w:sz w:val="20"/>
          <w:lang w:val="es-ES"/>
        </w:rPr>
        <w:t>Diru-laguntza</w:t>
      </w:r>
      <w:proofErr w:type="spellEnd"/>
      <w:r w:rsidRPr="005D1B94">
        <w:rPr>
          <w:rFonts w:ascii="Arial" w:eastAsia="Arial" w:hAnsi="Arial" w:cs="Arial"/>
          <w:b/>
          <w:color w:val="000000"/>
          <w:sz w:val="20"/>
          <w:lang w:val="es-ES"/>
        </w:rPr>
        <w:t xml:space="preserve"> eta </w:t>
      </w:r>
      <w:proofErr w:type="spellStart"/>
      <w:r w:rsidRPr="005D1B94">
        <w:rPr>
          <w:rFonts w:ascii="Arial" w:eastAsia="Arial" w:hAnsi="Arial" w:cs="Arial"/>
          <w:b/>
          <w:color w:val="000000"/>
          <w:sz w:val="20"/>
          <w:lang w:val="es-ES"/>
        </w:rPr>
        <w:t>nekazaritza-aseguruen</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datuak</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color w:val="000000"/>
          <w:sz w:val="20"/>
          <w:lang w:val="es-ES"/>
        </w:rPr>
        <w:t>Nekazaritza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Bermearen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Espainiako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Funtsak</w:t>
      </w:r>
      <w:proofErr w:type="spellEnd"/>
      <w:r w:rsidRPr="005D1B94">
        <w:rPr>
          <w:rFonts w:ascii="Arial" w:eastAsia="Arial" w:hAnsi="Arial" w:cs="Arial"/>
          <w:color w:val="000000"/>
          <w:sz w:val="20"/>
          <w:lang w:val="es-ES"/>
        </w:rPr>
        <w:t xml:space="preserve"> (FEGA) eta </w:t>
      </w:r>
      <w:proofErr w:type="spellStart"/>
      <w:r w:rsidRPr="005D1B94">
        <w:rPr>
          <w:rFonts w:ascii="Arial" w:eastAsia="Arial" w:hAnsi="Arial" w:cs="Arial"/>
          <w:color w:val="000000"/>
          <w:sz w:val="20"/>
          <w:lang w:val="es-ES"/>
        </w:rPr>
        <w:t>Nekazaritza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Aseguruen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Estatuko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Erakundeak</w:t>
      </w:r>
      <w:proofErr w:type="spellEnd"/>
      <w:r w:rsidRPr="005D1B94">
        <w:rPr>
          <w:rFonts w:ascii="Arial" w:eastAsia="Arial" w:hAnsi="Arial" w:cs="Arial"/>
          <w:color w:val="000000"/>
          <w:sz w:val="20"/>
          <w:lang w:val="es-ES"/>
        </w:rPr>
        <w:t xml:space="preserve"> (ENESA) </w:t>
      </w:r>
      <w:proofErr w:type="spellStart"/>
      <w:r w:rsidRPr="005D1B94">
        <w:rPr>
          <w:rFonts w:ascii="Arial" w:eastAsia="Arial" w:hAnsi="Arial" w:cs="Arial"/>
          <w:color w:val="000000"/>
          <w:sz w:val="20"/>
          <w:lang w:val="es-ES"/>
        </w:rPr>
        <w:t>argitaratutako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datuak</w:t>
      </w:r>
      <w:proofErr w:type="spellEnd"/>
      <w:r w:rsidRPr="005D1B94">
        <w:rPr>
          <w:rFonts w:ascii="Arial" w:eastAsia="Arial" w:hAnsi="Arial" w:cs="Arial"/>
          <w:color w:val="000000"/>
          <w:sz w:val="20"/>
          <w:lang w:val="es-ES"/>
        </w:rPr>
        <w:t>.</w:t>
      </w:r>
    </w:p>
    <w:p w14:paraId="7F219DD5" w14:textId="77777777" w:rsidR="007B62BB" w:rsidRDefault="00F9318A">
      <w:pPr>
        <w:numPr>
          <w:ilvl w:val="0"/>
          <w:numId w:val="3"/>
        </w:numPr>
        <w:tabs>
          <w:tab w:val="clear" w:pos="360"/>
          <w:tab w:val="left" w:pos="1512"/>
        </w:tabs>
        <w:spacing w:before="107" w:line="235" w:lineRule="exact"/>
        <w:ind w:left="1512" w:hanging="360"/>
        <w:jc w:val="both"/>
        <w:textAlignment w:val="baseline"/>
        <w:rPr>
          <w:rFonts w:ascii="Arial" w:eastAsia="Arial" w:hAnsi="Arial"/>
          <w:b/>
          <w:color w:val="000000"/>
          <w:sz w:val="20"/>
          <w:lang w:val="es-ES"/>
        </w:rPr>
      </w:pPr>
      <w:proofErr w:type="spellStart"/>
      <w:r w:rsidRPr="005D1B94">
        <w:rPr>
          <w:rFonts w:ascii="Arial" w:eastAsia="Arial" w:hAnsi="Arial" w:cs="Arial"/>
          <w:b/>
          <w:color w:val="000000"/>
          <w:sz w:val="20"/>
          <w:lang w:val="es-ES"/>
        </w:rPr>
        <w:t>Gurekin</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horiek</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partekatzeko</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baimena</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eman</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diezun</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hirugarren</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enpresen</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datuak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akordioak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ditugun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beste</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enpresa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batzuk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zuri</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buruz</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trata</w:t>
      </w:r>
      <w:r w:rsidRPr="005D1B94">
        <w:rPr>
          <w:rFonts w:ascii="Arial" w:eastAsia="Arial" w:hAnsi="Arial" w:cs="Arial"/>
          <w:color w:val="000000"/>
          <w:sz w:val="20"/>
          <w:lang w:val="es-ES"/>
        </w:rPr>
        <w:t>tzen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dituzten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datuak</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zuk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gurekin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informazioa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partekatzeko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baimendu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dituzunak</w:t>
      </w:r>
      <w:proofErr w:type="spellEnd"/>
      <w:r w:rsidRPr="005D1B94">
        <w:rPr>
          <w:rFonts w:ascii="Arial" w:eastAsia="Arial" w:hAnsi="Arial" w:cs="Arial"/>
          <w:color w:val="000000"/>
          <w:sz w:val="20"/>
          <w:lang w:val="es-ES"/>
        </w:rPr>
        <w:t>.</w:t>
      </w:r>
    </w:p>
    <w:p w14:paraId="47B0EEA9" w14:textId="77777777" w:rsidR="007B62BB" w:rsidRDefault="00F9318A">
      <w:pPr>
        <w:numPr>
          <w:ilvl w:val="0"/>
          <w:numId w:val="3"/>
        </w:numPr>
        <w:tabs>
          <w:tab w:val="clear" w:pos="360"/>
          <w:tab w:val="left" w:pos="1512"/>
        </w:tabs>
        <w:spacing w:before="91" w:line="234" w:lineRule="exact"/>
        <w:ind w:left="1512" w:hanging="360"/>
        <w:jc w:val="both"/>
        <w:textAlignment w:val="baseline"/>
        <w:rPr>
          <w:rFonts w:ascii="Arial" w:eastAsia="Arial" w:hAnsi="Arial"/>
          <w:b/>
          <w:color w:val="000000"/>
          <w:sz w:val="20"/>
          <w:lang w:val="es-ES"/>
        </w:rPr>
      </w:pPr>
      <w:proofErr w:type="spellStart"/>
      <w:r w:rsidRPr="005D1B94">
        <w:rPr>
          <w:rFonts w:ascii="Arial" w:eastAsia="Arial" w:hAnsi="Arial" w:cs="Arial"/>
          <w:b/>
          <w:color w:val="000000"/>
          <w:sz w:val="20"/>
          <w:lang w:val="es-ES"/>
        </w:rPr>
        <w:lastRenderedPageBreak/>
        <w:t>Sarbide</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publikoko</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iturrietatik</w:t>
      </w:r>
      <w:proofErr w:type="spellEnd"/>
      <w:r w:rsidRPr="005D1B94">
        <w:rPr>
          <w:rFonts w:ascii="Arial" w:eastAsia="Arial" w:hAnsi="Arial" w:cs="Arial"/>
          <w:b/>
          <w:color w:val="000000"/>
          <w:sz w:val="20"/>
          <w:lang w:val="es-ES"/>
        </w:rPr>
        <w:t xml:space="preserve"> eta </w:t>
      </w:r>
      <w:proofErr w:type="spellStart"/>
      <w:r w:rsidRPr="005D1B94">
        <w:rPr>
          <w:rFonts w:ascii="Arial" w:eastAsia="Arial" w:hAnsi="Arial" w:cs="Arial"/>
          <w:b/>
          <w:color w:val="000000"/>
          <w:sz w:val="20"/>
          <w:lang w:val="es-ES"/>
        </w:rPr>
        <w:t>erregistro</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publikoetatik</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lortutako</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datuak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sarbide</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publikoko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iturriek</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erregistro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publikoek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emandako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datuak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dira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kontratu-harremanen</w:t>
      </w:r>
      <w:proofErr w:type="spellEnd"/>
      <w:r w:rsidRPr="005D1B94">
        <w:rPr>
          <w:rFonts w:ascii="Arial" w:eastAsia="Arial" w:hAnsi="Arial" w:cs="Arial"/>
          <w:color w:val="000000"/>
          <w:sz w:val="20"/>
          <w:lang w:val="es-ES"/>
        </w:rPr>
        <w:t xml:space="preserve"> alta, </w:t>
      </w:r>
      <w:proofErr w:type="spellStart"/>
      <w:r w:rsidRPr="005D1B94">
        <w:rPr>
          <w:rFonts w:ascii="Arial" w:eastAsia="Arial" w:hAnsi="Arial" w:cs="Arial"/>
          <w:color w:val="000000"/>
          <w:sz w:val="20"/>
          <w:lang w:val="es-ES"/>
        </w:rPr>
        <w:t>mantentze</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betetzean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ematen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diguzun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informazioa</w:t>
      </w:r>
      <w:proofErr w:type="spellEnd"/>
      <w:r w:rsidRPr="005D1B94">
        <w:rPr>
          <w:rFonts w:ascii="Arial" w:eastAsia="Arial" w:hAnsi="Arial" w:cs="Arial"/>
          <w:color w:val="000000"/>
          <w:sz w:val="20"/>
          <w:lang w:val="es-ES"/>
        </w:rPr>
        <w:t xml:space="preserve">, Equifax-en </w:t>
      </w:r>
      <w:proofErr w:type="spellStart"/>
      <w:r w:rsidRPr="005D1B94">
        <w:rPr>
          <w:rFonts w:ascii="Arial" w:eastAsia="Arial" w:hAnsi="Arial" w:cs="Arial"/>
          <w:color w:val="000000"/>
          <w:sz w:val="20"/>
          <w:lang w:val="es-ES"/>
        </w:rPr>
        <w:t>konkurtso-egoeren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kontsulten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fitxategiaren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informazioa</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telefono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bidezko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direktorioetan</w:t>
      </w:r>
      <w:proofErr w:type="spellEnd"/>
      <w:r w:rsidRPr="005D1B94">
        <w:rPr>
          <w:rFonts w:ascii="Arial" w:eastAsia="Arial" w:hAnsi="Arial" w:cs="Arial"/>
          <w:color w:val="000000"/>
          <w:sz w:val="20"/>
          <w:lang w:val="es-ES"/>
        </w:rPr>
        <w:t xml:space="preserve"> (P</w:t>
      </w:r>
      <w:r w:rsidRPr="005D1B94">
        <w:rPr>
          <w:rFonts w:ascii="Arial" w:eastAsia="Arial" w:hAnsi="Arial" w:cs="Arial"/>
          <w:color w:val="000000"/>
          <w:sz w:val="20"/>
          <w:lang w:val="es-ES"/>
        </w:rPr>
        <w:t xml:space="preserve">áginas Blancas, Páginas Amarillas, </w:t>
      </w:r>
      <w:r w:rsidRPr="005D1B94">
        <w:rPr>
          <w:rFonts w:ascii="Arial" w:eastAsia="Arial" w:hAnsi="Arial" w:cs="Arial"/>
          <w:color w:val="0000FF"/>
          <w:sz w:val="20"/>
          <w:u w:val="single"/>
          <w:lang w:val="es-ES"/>
        </w:rPr>
        <w:t>Lleida.net</w:t>
      </w:r>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INFORMAren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datu-baseetatik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lortutako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harremanetarako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datu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osagarriak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egiaztatzeko</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gure</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bezeroekin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harremanetan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jartzeko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kontratu-betebeharrak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betetzen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ez</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diren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kasuetan</w:t>
      </w:r>
      <w:proofErr w:type="spellEnd"/>
      <w:r w:rsidRPr="005D1B94">
        <w:rPr>
          <w:rFonts w:ascii="Arial" w:eastAsia="Arial" w:hAnsi="Arial" w:cs="Arial"/>
          <w:color w:val="000000"/>
          <w:sz w:val="20"/>
          <w:lang w:val="es-ES"/>
        </w:rPr>
        <w:t>.</w:t>
      </w:r>
    </w:p>
    <w:p w14:paraId="69C0B404" w14:textId="77777777" w:rsidR="007B62BB" w:rsidRDefault="00F9318A">
      <w:pPr>
        <w:numPr>
          <w:ilvl w:val="0"/>
          <w:numId w:val="3"/>
        </w:numPr>
        <w:tabs>
          <w:tab w:val="clear" w:pos="360"/>
          <w:tab w:val="left" w:pos="1512"/>
        </w:tabs>
        <w:spacing w:before="107" w:line="234" w:lineRule="exact"/>
        <w:ind w:left="1512" w:hanging="360"/>
        <w:jc w:val="both"/>
        <w:textAlignment w:val="baseline"/>
        <w:rPr>
          <w:rFonts w:ascii="Arial" w:eastAsia="Arial" w:hAnsi="Arial"/>
          <w:b/>
          <w:color w:val="000000"/>
          <w:sz w:val="20"/>
          <w:lang w:val="es-ES"/>
        </w:rPr>
      </w:pPr>
      <w:proofErr w:type="spellStart"/>
      <w:r w:rsidRPr="005D1B94">
        <w:rPr>
          <w:rFonts w:ascii="Arial" w:eastAsia="Arial" w:hAnsi="Arial" w:cs="Arial"/>
          <w:b/>
          <w:color w:val="000000"/>
          <w:sz w:val="20"/>
          <w:lang w:val="es-ES"/>
        </w:rPr>
        <w:t>Nabigazio-datuak</w:t>
      </w:r>
      <w:proofErr w:type="spellEnd"/>
      <w:r w:rsidRPr="005D1B94">
        <w:rPr>
          <w:rFonts w:ascii="Arial" w:eastAsia="Arial" w:hAnsi="Arial" w:cs="Arial"/>
          <w:b/>
          <w:color w:val="000000"/>
          <w:sz w:val="20"/>
          <w:lang w:val="es-ES"/>
        </w:rPr>
        <w:t xml:space="preserve">: </w:t>
      </w:r>
      <w:r w:rsidRPr="005D1B94">
        <w:rPr>
          <w:rFonts w:ascii="Arial" w:eastAsia="Arial" w:hAnsi="Arial" w:cs="Arial"/>
          <w:color w:val="000000"/>
          <w:sz w:val="20"/>
          <w:lang w:val="es-ES"/>
        </w:rPr>
        <w:t xml:space="preserve">zure </w:t>
      </w:r>
      <w:proofErr w:type="spellStart"/>
      <w:r w:rsidRPr="005D1B94">
        <w:rPr>
          <w:rFonts w:ascii="Arial" w:eastAsia="Arial" w:hAnsi="Arial" w:cs="Arial"/>
          <w:color w:val="000000"/>
          <w:sz w:val="20"/>
          <w:lang w:val="es-ES"/>
        </w:rPr>
        <w:t>nabigaz</w:t>
      </w:r>
      <w:r w:rsidRPr="005D1B94">
        <w:rPr>
          <w:rFonts w:ascii="Arial" w:eastAsia="Arial" w:hAnsi="Arial" w:cs="Arial"/>
          <w:color w:val="000000"/>
          <w:sz w:val="20"/>
          <w:lang w:val="es-ES"/>
        </w:rPr>
        <w:t>io-gailuetan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cookieak</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antzeko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teknologiak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erabiltzea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onartu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baduzu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gure</w:t>
      </w:r>
      <w:proofErr w:type="spellEnd"/>
      <w:r w:rsidRPr="005D1B94">
        <w:rPr>
          <w:rFonts w:ascii="Arial" w:eastAsia="Arial" w:hAnsi="Arial" w:cs="Arial"/>
          <w:color w:val="000000"/>
          <w:sz w:val="20"/>
          <w:lang w:val="es-ES"/>
        </w:rPr>
        <w:t xml:space="preserve"> web-</w:t>
      </w:r>
      <w:proofErr w:type="spellStart"/>
      <w:r w:rsidRPr="005D1B94">
        <w:rPr>
          <w:rFonts w:ascii="Arial" w:eastAsia="Arial" w:hAnsi="Arial" w:cs="Arial"/>
          <w:color w:val="000000"/>
          <w:sz w:val="20"/>
          <w:lang w:val="es-ES"/>
        </w:rPr>
        <w:t>orrietan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edo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aplikazio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mugikorretan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egindako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nabigazioetatik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lortutako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datuak</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horietan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egiten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duzun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nabigazioa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nabigazioaren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historiala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bisitatutako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orriak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edukietan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eg</w:t>
      </w:r>
      <w:r w:rsidRPr="005D1B94">
        <w:rPr>
          <w:rFonts w:ascii="Arial" w:eastAsia="Arial" w:hAnsi="Arial" w:cs="Arial"/>
          <w:color w:val="000000"/>
          <w:sz w:val="20"/>
          <w:lang w:val="es-ES"/>
        </w:rPr>
        <w:t>indako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klikak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gailuaren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IDa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publizitate</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IDa</w:t>
      </w:r>
      <w:proofErr w:type="spellEnd"/>
      <w:r w:rsidRPr="005D1B94">
        <w:rPr>
          <w:rFonts w:ascii="Arial" w:eastAsia="Arial" w:hAnsi="Arial" w:cs="Arial"/>
          <w:color w:val="000000"/>
          <w:sz w:val="20"/>
          <w:lang w:val="es-ES"/>
        </w:rPr>
        <w:t xml:space="preserve">, IP </w:t>
      </w:r>
      <w:proofErr w:type="spellStart"/>
      <w:r w:rsidRPr="005D1B94">
        <w:rPr>
          <w:rFonts w:ascii="Arial" w:eastAsia="Arial" w:hAnsi="Arial" w:cs="Arial"/>
          <w:color w:val="000000"/>
          <w:sz w:val="20"/>
          <w:lang w:val="es-ES"/>
        </w:rPr>
        <w:t>helbidea</w:t>
      </w:r>
      <w:proofErr w:type="spellEnd"/>
      <w:r w:rsidRPr="005D1B94">
        <w:rPr>
          <w:rFonts w:ascii="Arial" w:eastAsia="Arial" w:hAnsi="Arial" w:cs="Arial"/>
          <w:color w:val="000000"/>
          <w:sz w:val="20"/>
          <w:lang w:val="es-ES"/>
        </w:rPr>
        <w:t>.</w:t>
      </w:r>
    </w:p>
    <w:p w14:paraId="20C6E980" w14:textId="77777777" w:rsidR="007B62BB" w:rsidRDefault="00F9318A">
      <w:pPr>
        <w:numPr>
          <w:ilvl w:val="0"/>
          <w:numId w:val="3"/>
        </w:numPr>
        <w:tabs>
          <w:tab w:val="clear" w:pos="360"/>
          <w:tab w:val="left" w:pos="1512"/>
        </w:tabs>
        <w:spacing w:before="125" w:line="235" w:lineRule="exact"/>
        <w:ind w:left="1512" w:hanging="360"/>
        <w:jc w:val="both"/>
        <w:textAlignment w:val="baseline"/>
        <w:rPr>
          <w:rFonts w:ascii="Arial" w:eastAsia="Arial" w:hAnsi="Arial"/>
          <w:b/>
          <w:color w:val="000000"/>
          <w:sz w:val="20"/>
          <w:lang w:val="es-ES"/>
        </w:rPr>
      </w:pPr>
      <w:proofErr w:type="spellStart"/>
      <w:r w:rsidRPr="005D1B94">
        <w:rPr>
          <w:rFonts w:ascii="Arial" w:eastAsia="Arial" w:hAnsi="Arial" w:cs="Arial"/>
          <w:b/>
          <w:color w:val="000000"/>
          <w:sz w:val="20"/>
          <w:lang w:val="es-ES"/>
        </w:rPr>
        <w:t>Sare</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sozialetatik</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edo</w:t>
      </w:r>
      <w:proofErr w:type="spellEnd"/>
      <w:r w:rsidRPr="005D1B94">
        <w:rPr>
          <w:rFonts w:ascii="Arial" w:eastAsia="Arial" w:hAnsi="Arial" w:cs="Arial"/>
          <w:b/>
          <w:color w:val="000000"/>
          <w:sz w:val="20"/>
          <w:lang w:val="es-ES"/>
        </w:rPr>
        <w:t xml:space="preserve"> Internet </w:t>
      </w:r>
      <w:proofErr w:type="spellStart"/>
      <w:r w:rsidRPr="005D1B94">
        <w:rPr>
          <w:rFonts w:ascii="Arial" w:eastAsia="Arial" w:hAnsi="Arial" w:cs="Arial"/>
          <w:b/>
          <w:color w:val="000000"/>
          <w:sz w:val="20"/>
          <w:lang w:val="es-ES"/>
        </w:rPr>
        <w:t>bidez</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lortutako</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datuak</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color w:val="000000"/>
          <w:sz w:val="20"/>
          <w:lang w:val="es-ES"/>
        </w:rPr>
        <w:t>atzitzeko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baimena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eman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diguzun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sare</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sozialetako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edo</w:t>
      </w:r>
      <w:proofErr w:type="spellEnd"/>
      <w:r w:rsidRPr="005D1B94">
        <w:rPr>
          <w:rFonts w:ascii="Arial" w:eastAsia="Arial" w:hAnsi="Arial" w:cs="Arial"/>
          <w:color w:val="000000"/>
          <w:sz w:val="20"/>
          <w:lang w:val="es-ES"/>
        </w:rPr>
        <w:t xml:space="preserve"> Internet </w:t>
      </w:r>
      <w:proofErr w:type="spellStart"/>
      <w:r w:rsidRPr="005D1B94">
        <w:rPr>
          <w:rFonts w:ascii="Arial" w:eastAsia="Arial" w:hAnsi="Arial" w:cs="Arial"/>
          <w:color w:val="000000"/>
          <w:sz w:val="20"/>
          <w:lang w:val="es-ES"/>
        </w:rPr>
        <w:t>bidezko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datuak</w:t>
      </w:r>
      <w:proofErr w:type="spellEnd"/>
      <w:r w:rsidRPr="005D1B94">
        <w:rPr>
          <w:rFonts w:ascii="Arial" w:eastAsia="Arial" w:hAnsi="Arial" w:cs="Arial"/>
          <w:color w:val="000000"/>
          <w:sz w:val="20"/>
          <w:lang w:val="es-ES"/>
        </w:rPr>
        <w:t>.</w:t>
      </w:r>
    </w:p>
    <w:p w14:paraId="09F8AA7F" w14:textId="77777777" w:rsidR="007B62BB" w:rsidRPr="005D1B94" w:rsidRDefault="00F9318A">
      <w:pPr>
        <w:spacing w:before="388" w:line="314" w:lineRule="exact"/>
        <w:textAlignment w:val="baseline"/>
        <w:rPr>
          <w:rFonts w:ascii="Calibri" w:eastAsia="Calibri" w:hAnsi="Calibri"/>
          <w:color w:val="00ADEE"/>
          <w:spacing w:val="-2"/>
          <w:sz w:val="29"/>
          <w:lang w:val="de-DE"/>
        </w:rPr>
      </w:pPr>
      <w:r w:rsidRPr="005D1B94">
        <w:rPr>
          <w:rFonts w:ascii="Calibri" w:eastAsia="Calibri" w:hAnsi="Calibri" w:cs="Calibri"/>
          <w:color w:val="00ADEE"/>
          <w:spacing w:val="-2"/>
          <w:sz w:val="29"/>
          <w:lang w:val="de-DE"/>
        </w:rPr>
        <w:t>6. Zer tratamendu egiten ditugu zure datuekin?</w:t>
      </w:r>
    </w:p>
    <w:p w14:paraId="23B17932" w14:textId="77777777" w:rsidR="007B62BB" w:rsidRPr="005D1B94" w:rsidRDefault="00F9318A">
      <w:pPr>
        <w:spacing w:before="229" w:line="240" w:lineRule="exact"/>
        <w:jc w:val="both"/>
        <w:textAlignment w:val="baseline"/>
        <w:rPr>
          <w:rFonts w:ascii="Arial" w:eastAsia="Arial" w:hAnsi="Arial"/>
          <w:color w:val="000000"/>
          <w:sz w:val="20"/>
          <w:lang w:val="de-DE"/>
        </w:rPr>
      </w:pPr>
      <w:r w:rsidRPr="005D1B94">
        <w:rPr>
          <w:rFonts w:ascii="Arial" w:eastAsia="Arial" w:hAnsi="Arial" w:cs="Arial"/>
          <w:color w:val="000000"/>
          <w:sz w:val="20"/>
          <w:lang w:val="de-DE"/>
        </w:rPr>
        <w:t>Zure datuekin as</w:t>
      </w:r>
      <w:r w:rsidRPr="005D1B94">
        <w:rPr>
          <w:rFonts w:ascii="Arial" w:eastAsia="Arial" w:hAnsi="Arial" w:cs="Arial"/>
          <w:color w:val="000000"/>
          <w:sz w:val="20"/>
          <w:lang w:val="de-DE"/>
        </w:rPr>
        <w:t>kotariko tratamenduak egingo ditugu, eta hainbat helburu eta oinarri juridikori dituzte:</w:t>
      </w:r>
    </w:p>
    <w:p w14:paraId="6A832956" w14:textId="77777777" w:rsidR="007B62BB" w:rsidRDefault="00F9318A">
      <w:pPr>
        <w:numPr>
          <w:ilvl w:val="0"/>
          <w:numId w:val="3"/>
        </w:numPr>
        <w:tabs>
          <w:tab w:val="clear" w:pos="360"/>
          <w:tab w:val="left" w:pos="1512"/>
        </w:tabs>
        <w:spacing w:before="136" w:line="234" w:lineRule="exact"/>
        <w:ind w:left="1512" w:hanging="360"/>
        <w:textAlignment w:val="baseline"/>
        <w:rPr>
          <w:rFonts w:ascii="Arial" w:eastAsia="Arial" w:hAnsi="Arial"/>
          <w:color w:val="000000"/>
          <w:sz w:val="20"/>
          <w:lang w:val="es-ES"/>
        </w:rPr>
      </w:pPr>
      <w:proofErr w:type="spellStart"/>
      <w:r>
        <w:rPr>
          <w:rFonts w:ascii="Arial" w:eastAsia="Arial" w:hAnsi="Arial" w:cs="Arial"/>
          <w:color w:val="000000"/>
          <w:sz w:val="20"/>
        </w:rPr>
        <w:t>Baimenean</w:t>
      </w:r>
      <w:proofErr w:type="spellEnd"/>
      <w:r>
        <w:rPr>
          <w:rFonts w:ascii="Arial" w:eastAsia="Arial" w:hAnsi="Arial" w:cs="Arial"/>
          <w:color w:val="000000"/>
          <w:sz w:val="20"/>
        </w:rPr>
        <w:t xml:space="preserve"> </w:t>
      </w:r>
      <w:proofErr w:type="spellStart"/>
      <w:r>
        <w:rPr>
          <w:rFonts w:ascii="Arial" w:eastAsia="Arial" w:hAnsi="Arial" w:cs="Arial"/>
          <w:color w:val="000000"/>
          <w:sz w:val="20"/>
        </w:rPr>
        <w:t>oinarritutako</w:t>
      </w:r>
      <w:proofErr w:type="spellEnd"/>
      <w:r>
        <w:rPr>
          <w:rFonts w:ascii="Arial" w:eastAsia="Arial" w:hAnsi="Arial" w:cs="Arial"/>
          <w:color w:val="000000"/>
          <w:sz w:val="20"/>
        </w:rPr>
        <w:t xml:space="preserve"> </w:t>
      </w:r>
      <w:proofErr w:type="spellStart"/>
      <w:r>
        <w:rPr>
          <w:rFonts w:ascii="Arial" w:eastAsia="Arial" w:hAnsi="Arial" w:cs="Arial"/>
          <w:color w:val="000000"/>
          <w:sz w:val="20"/>
        </w:rPr>
        <w:t>tratamenduak</w:t>
      </w:r>
      <w:proofErr w:type="spellEnd"/>
    </w:p>
    <w:p w14:paraId="44D5AE98" w14:textId="77777777" w:rsidR="007B62BB" w:rsidRDefault="00F9318A">
      <w:pPr>
        <w:numPr>
          <w:ilvl w:val="0"/>
          <w:numId w:val="3"/>
        </w:numPr>
        <w:tabs>
          <w:tab w:val="clear" w:pos="360"/>
          <w:tab w:val="left" w:pos="1512"/>
        </w:tabs>
        <w:spacing w:before="126" w:line="234" w:lineRule="exact"/>
        <w:ind w:left="1512" w:hanging="360"/>
        <w:textAlignment w:val="baseline"/>
        <w:rPr>
          <w:rFonts w:ascii="Arial" w:eastAsia="Arial" w:hAnsi="Arial"/>
          <w:color w:val="000000"/>
          <w:sz w:val="20"/>
          <w:lang w:val="es-ES"/>
        </w:rPr>
      </w:pPr>
      <w:proofErr w:type="spellStart"/>
      <w:r w:rsidRPr="005D1B94">
        <w:rPr>
          <w:rFonts w:ascii="Arial" w:eastAsia="Arial" w:hAnsi="Arial" w:cs="Arial"/>
          <w:color w:val="000000"/>
          <w:sz w:val="20"/>
          <w:lang w:val="es-ES"/>
        </w:rPr>
        <w:t>Kontratu-harremanak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gauzatzeko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beharrezkoak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diren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tratamenduak</w:t>
      </w:r>
      <w:proofErr w:type="spellEnd"/>
    </w:p>
    <w:p w14:paraId="5497DBB4" w14:textId="77777777" w:rsidR="007B62BB" w:rsidRPr="005D1B94" w:rsidRDefault="00F9318A">
      <w:pPr>
        <w:numPr>
          <w:ilvl w:val="0"/>
          <w:numId w:val="3"/>
        </w:numPr>
        <w:tabs>
          <w:tab w:val="clear" w:pos="360"/>
          <w:tab w:val="left" w:pos="1512"/>
        </w:tabs>
        <w:spacing w:before="126" w:line="234" w:lineRule="exact"/>
        <w:ind w:left="1512" w:hanging="360"/>
        <w:textAlignment w:val="baseline"/>
        <w:rPr>
          <w:rFonts w:ascii="Arial" w:eastAsia="Arial" w:hAnsi="Arial"/>
          <w:color w:val="000000"/>
          <w:sz w:val="20"/>
          <w:lang w:val="de-DE"/>
        </w:rPr>
      </w:pPr>
      <w:r w:rsidRPr="005D1B94">
        <w:rPr>
          <w:rFonts w:ascii="Arial" w:eastAsia="Arial" w:hAnsi="Arial" w:cs="Arial"/>
          <w:color w:val="000000"/>
          <w:sz w:val="20"/>
          <w:lang w:val="de-DE"/>
        </w:rPr>
        <w:t xml:space="preserve">Arauzko betebeharrak betetzeko beharrezkoak diren </w:t>
      </w:r>
      <w:r w:rsidRPr="005D1B94">
        <w:rPr>
          <w:rFonts w:ascii="Arial" w:eastAsia="Arial" w:hAnsi="Arial" w:cs="Arial"/>
          <w:color w:val="000000"/>
          <w:sz w:val="20"/>
          <w:lang w:val="de-DE"/>
        </w:rPr>
        <w:t>tratamenduak</w:t>
      </w:r>
    </w:p>
    <w:p w14:paraId="60D4641A" w14:textId="77777777" w:rsidR="007B62BB" w:rsidRDefault="00F9318A">
      <w:pPr>
        <w:numPr>
          <w:ilvl w:val="0"/>
          <w:numId w:val="3"/>
        </w:numPr>
        <w:tabs>
          <w:tab w:val="clear" w:pos="360"/>
          <w:tab w:val="left" w:pos="1512"/>
        </w:tabs>
        <w:spacing w:before="131" w:line="234" w:lineRule="exact"/>
        <w:ind w:left="1512" w:hanging="360"/>
        <w:textAlignment w:val="baseline"/>
        <w:rPr>
          <w:rFonts w:ascii="Arial" w:eastAsia="Arial" w:hAnsi="Arial"/>
          <w:color w:val="000000"/>
          <w:sz w:val="20"/>
          <w:lang w:val="es-ES"/>
        </w:rPr>
      </w:pPr>
      <w:proofErr w:type="spellStart"/>
      <w:r>
        <w:rPr>
          <w:rFonts w:ascii="Arial" w:eastAsia="Arial" w:hAnsi="Arial" w:cs="Arial"/>
          <w:color w:val="000000"/>
          <w:sz w:val="20"/>
        </w:rPr>
        <w:t>CaixaBank</w:t>
      </w:r>
      <w:proofErr w:type="spellEnd"/>
      <w:r>
        <w:rPr>
          <w:rFonts w:ascii="Arial" w:eastAsia="Arial" w:hAnsi="Arial" w:cs="Arial"/>
          <w:color w:val="000000"/>
          <w:sz w:val="20"/>
        </w:rPr>
        <w:t xml:space="preserve"> Payments &amp; Consumer-en interes legitimoan oinarritutako tratamenduak</w:t>
      </w:r>
    </w:p>
    <w:p w14:paraId="4F111FDF" w14:textId="77777777" w:rsidR="007B62BB" w:rsidRDefault="00F9318A">
      <w:pPr>
        <w:spacing w:before="129" w:line="234" w:lineRule="exact"/>
        <w:jc w:val="both"/>
        <w:textAlignment w:val="baseline"/>
        <w:rPr>
          <w:rFonts w:ascii="Arial" w:eastAsia="Arial" w:hAnsi="Arial"/>
          <w:color w:val="000000"/>
          <w:sz w:val="20"/>
          <w:lang w:val="es-ES"/>
        </w:rPr>
      </w:pPr>
      <w:proofErr w:type="spellStart"/>
      <w:r w:rsidRPr="005D1B94">
        <w:rPr>
          <w:rFonts w:ascii="Arial" w:eastAsia="Arial" w:hAnsi="Arial" w:cs="Arial"/>
          <w:color w:val="000000"/>
          <w:sz w:val="20"/>
          <w:lang w:val="es-ES"/>
        </w:rPr>
        <w:t>Jarraian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xehatzen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ditugun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tratamendu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orokorrez</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gain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politika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honetan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sartzen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ez</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diren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tratamendu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espezifikoak</w:t>
      </w:r>
      <w:proofErr w:type="spellEnd"/>
      <w:r w:rsidRPr="005D1B94">
        <w:rPr>
          <w:rFonts w:ascii="Arial" w:eastAsia="Arial" w:hAnsi="Arial" w:cs="Arial"/>
          <w:color w:val="000000"/>
          <w:sz w:val="20"/>
          <w:lang w:val="es-ES"/>
        </w:rPr>
        <w:t xml:space="preserve"> gauza </w:t>
      </w:r>
      <w:proofErr w:type="spellStart"/>
      <w:r w:rsidRPr="005D1B94">
        <w:rPr>
          <w:rFonts w:ascii="Arial" w:eastAsia="Arial" w:hAnsi="Arial" w:cs="Arial"/>
          <w:color w:val="000000"/>
          <w:sz w:val="20"/>
          <w:lang w:val="es-ES"/>
        </w:rPr>
        <w:t>ditzakegu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produktu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edo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zerbitzuen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inguruan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zuk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egindako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eskaeren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ondorioz</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Eskaera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zehatza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izapidetzeko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unean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emango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dizugu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tratamendu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hor</w:t>
      </w:r>
      <w:r w:rsidRPr="005D1B94">
        <w:rPr>
          <w:rFonts w:ascii="Arial" w:eastAsia="Arial" w:hAnsi="Arial" w:cs="Arial"/>
          <w:color w:val="000000"/>
          <w:sz w:val="20"/>
          <w:lang w:val="es-ES"/>
        </w:rPr>
        <w:t>iei</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buruzko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informazio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xehatua</w:t>
      </w:r>
      <w:proofErr w:type="spellEnd"/>
      <w:r w:rsidRPr="005D1B94">
        <w:rPr>
          <w:rFonts w:ascii="Arial" w:eastAsia="Arial" w:hAnsi="Arial" w:cs="Arial"/>
          <w:color w:val="000000"/>
          <w:sz w:val="20"/>
          <w:lang w:val="es-ES"/>
        </w:rPr>
        <w:t>.</w:t>
      </w:r>
    </w:p>
    <w:p w14:paraId="5F009377" w14:textId="77777777" w:rsidR="007B62BB" w:rsidRDefault="00F9318A">
      <w:pPr>
        <w:spacing w:before="366" w:line="236" w:lineRule="exact"/>
        <w:ind w:left="288"/>
        <w:textAlignment w:val="baseline"/>
        <w:rPr>
          <w:rFonts w:ascii="Arial" w:eastAsia="Arial" w:hAnsi="Arial"/>
          <w:b/>
          <w:color w:val="000000"/>
          <w:sz w:val="20"/>
          <w:lang w:val="es-ES"/>
        </w:rPr>
      </w:pPr>
      <w:r w:rsidRPr="005D1B94">
        <w:rPr>
          <w:rFonts w:ascii="Arial" w:eastAsia="Arial" w:hAnsi="Arial" w:cs="Arial"/>
          <w:b/>
          <w:color w:val="000000"/>
          <w:sz w:val="20"/>
          <w:lang w:val="es-ES"/>
        </w:rPr>
        <w:t>6.1 BAIMENEAN OINARRITUTAKO TRATAMENDUAK</w:t>
      </w:r>
    </w:p>
    <w:p w14:paraId="342613D3" w14:textId="77777777" w:rsidR="007B62BB" w:rsidRDefault="00F9318A">
      <w:pPr>
        <w:spacing w:before="238" w:line="240" w:lineRule="exact"/>
        <w:jc w:val="both"/>
        <w:textAlignment w:val="baseline"/>
        <w:rPr>
          <w:rFonts w:ascii="Arial" w:eastAsia="Arial" w:hAnsi="Arial"/>
          <w:color w:val="000000"/>
          <w:sz w:val="20"/>
          <w:lang w:val="es-ES"/>
        </w:rPr>
      </w:pPr>
      <w:r w:rsidRPr="005D1B94">
        <w:rPr>
          <w:rFonts w:ascii="Arial" w:eastAsia="Arial" w:hAnsi="Arial" w:cs="Arial"/>
          <w:color w:val="000000"/>
          <w:sz w:val="20"/>
          <w:lang w:val="es-ES"/>
        </w:rPr>
        <w:t xml:space="preserve">Zure </w:t>
      </w:r>
      <w:proofErr w:type="spellStart"/>
      <w:r w:rsidRPr="005D1B94">
        <w:rPr>
          <w:rFonts w:ascii="Arial" w:eastAsia="Arial" w:hAnsi="Arial" w:cs="Arial"/>
          <w:b/>
          <w:color w:val="000000"/>
          <w:sz w:val="20"/>
          <w:lang w:val="es-ES"/>
        </w:rPr>
        <w:t>adostasuna</w:t>
      </w:r>
      <w:proofErr w:type="spellEnd"/>
      <w:r w:rsidRPr="005D1B94">
        <w:rPr>
          <w:rFonts w:ascii="Arial" w:eastAsia="Arial" w:hAnsi="Arial" w:cs="Arial"/>
          <w:color w:val="000000"/>
          <w:sz w:val="20"/>
          <w:lang w:val="es-ES"/>
        </w:rPr>
        <w:t xml:space="preserve"> da </w:t>
      </w:r>
      <w:proofErr w:type="spellStart"/>
      <w:r w:rsidRPr="005D1B94">
        <w:rPr>
          <w:rFonts w:ascii="Arial" w:eastAsia="Arial" w:hAnsi="Arial" w:cs="Arial"/>
          <w:color w:val="000000"/>
          <w:sz w:val="20"/>
          <w:lang w:val="es-ES"/>
        </w:rPr>
        <w:t>tratamendu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horien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oinarri</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juridikoa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Datuak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Babesteko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Erregelamendu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Orokorraren</w:t>
      </w:r>
      <w:proofErr w:type="spellEnd"/>
      <w:r w:rsidRPr="005D1B94">
        <w:rPr>
          <w:rFonts w:ascii="Arial" w:eastAsia="Arial" w:hAnsi="Arial" w:cs="Arial"/>
          <w:color w:val="000000"/>
          <w:sz w:val="20"/>
          <w:lang w:val="es-ES"/>
        </w:rPr>
        <w:t xml:space="preserve"> (DBEO) 6.1.a) </w:t>
      </w:r>
      <w:proofErr w:type="spellStart"/>
      <w:r w:rsidRPr="005D1B94">
        <w:rPr>
          <w:rFonts w:ascii="Arial" w:eastAsia="Arial" w:hAnsi="Arial" w:cs="Arial"/>
          <w:color w:val="000000"/>
          <w:sz w:val="20"/>
          <w:lang w:val="es-ES"/>
        </w:rPr>
        <w:t>artikuluan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ezarritakoaren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arabera</w:t>
      </w:r>
      <w:proofErr w:type="spellEnd"/>
      <w:r w:rsidRPr="005D1B94">
        <w:rPr>
          <w:rFonts w:ascii="Arial" w:eastAsia="Arial" w:hAnsi="Arial" w:cs="Arial"/>
          <w:color w:val="000000"/>
          <w:sz w:val="20"/>
          <w:lang w:val="es-ES"/>
        </w:rPr>
        <w:t>.</w:t>
      </w:r>
    </w:p>
    <w:p w14:paraId="33D34617" w14:textId="77777777" w:rsidR="007B62BB" w:rsidRDefault="00F9318A">
      <w:pPr>
        <w:spacing w:before="141" w:line="234" w:lineRule="exact"/>
        <w:jc w:val="both"/>
        <w:textAlignment w:val="baseline"/>
        <w:rPr>
          <w:rFonts w:ascii="Arial" w:eastAsia="Arial" w:hAnsi="Arial"/>
          <w:b/>
          <w:color w:val="000000"/>
          <w:spacing w:val="-5"/>
          <w:sz w:val="20"/>
          <w:lang w:val="es-ES"/>
        </w:rPr>
      </w:pPr>
      <w:proofErr w:type="spellStart"/>
      <w:r w:rsidRPr="005D1B94">
        <w:rPr>
          <w:rFonts w:ascii="Arial" w:eastAsia="Arial" w:hAnsi="Arial" w:cs="Arial"/>
          <w:b/>
          <w:color w:val="000000"/>
          <w:spacing w:val="-5"/>
          <w:sz w:val="20"/>
          <w:lang w:val="es-ES"/>
        </w:rPr>
        <w:t>Baimen</w:t>
      </w:r>
      <w:proofErr w:type="spellEnd"/>
      <w:r w:rsidRPr="005D1B94">
        <w:rPr>
          <w:rFonts w:ascii="Arial" w:eastAsia="Arial" w:hAnsi="Arial" w:cs="Arial"/>
          <w:b/>
          <w:color w:val="000000"/>
          <w:spacing w:val="-5"/>
          <w:sz w:val="20"/>
          <w:lang w:val="es-ES"/>
        </w:rPr>
        <w:t xml:space="preserve"> </w:t>
      </w:r>
      <w:proofErr w:type="spellStart"/>
      <w:r w:rsidRPr="005D1B94">
        <w:rPr>
          <w:rFonts w:ascii="Arial" w:eastAsia="Arial" w:hAnsi="Arial" w:cs="Arial"/>
          <w:b/>
          <w:color w:val="000000"/>
          <w:spacing w:val="-5"/>
          <w:sz w:val="20"/>
          <w:lang w:val="es-ES"/>
        </w:rPr>
        <w:t>hori</w:t>
      </w:r>
      <w:proofErr w:type="spellEnd"/>
      <w:r w:rsidRPr="005D1B94">
        <w:rPr>
          <w:rFonts w:ascii="Arial" w:eastAsia="Arial" w:hAnsi="Arial" w:cs="Arial"/>
          <w:b/>
          <w:color w:val="000000"/>
          <w:spacing w:val="-5"/>
          <w:sz w:val="20"/>
          <w:lang w:val="es-ES"/>
        </w:rPr>
        <w:t xml:space="preserve"> </w:t>
      </w:r>
      <w:proofErr w:type="spellStart"/>
      <w:r w:rsidRPr="005D1B94">
        <w:rPr>
          <w:rFonts w:ascii="Arial" w:eastAsia="Arial" w:hAnsi="Arial" w:cs="Arial"/>
          <w:b/>
          <w:color w:val="000000"/>
          <w:spacing w:val="-5"/>
          <w:sz w:val="20"/>
          <w:lang w:val="es-ES"/>
        </w:rPr>
        <w:t>hainbat</w:t>
      </w:r>
      <w:proofErr w:type="spellEnd"/>
      <w:r w:rsidRPr="005D1B94">
        <w:rPr>
          <w:rFonts w:ascii="Arial" w:eastAsia="Arial" w:hAnsi="Arial" w:cs="Arial"/>
          <w:b/>
          <w:color w:val="000000"/>
          <w:spacing w:val="-5"/>
          <w:sz w:val="20"/>
          <w:lang w:val="es-ES"/>
        </w:rPr>
        <w:t xml:space="preserve"> </w:t>
      </w:r>
      <w:proofErr w:type="spellStart"/>
      <w:r w:rsidRPr="005D1B94">
        <w:rPr>
          <w:rFonts w:ascii="Arial" w:eastAsia="Arial" w:hAnsi="Arial" w:cs="Arial"/>
          <w:b/>
          <w:color w:val="000000"/>
          <w:spacing w:val="-5"/>
          <w:sz w:val="20"/>
          <w:lang w:val="es-ES"/>
        </w:rPr>
        <w:t>kanaletatik</w:t>
      </w:r>
      <w:proofErr w:type="spellEnd"/>
      <w:r w:rsidRPr="005D1B94">
        <w:rPr>
          <w:rFonts w:ascii="Arial" w:eastAsia="Arial" w:hAnsi="Arial" w:cs="Arial"/>
          <w:b/>
          <w:color w:val="000000"/>
          <w:spacing w:val="-5"/>
          <w:sz w:val="20"/>
          <w:lang w:val="es-ES"/>
        </w:rPr>
        <w:t xml:space="preserve"> </w:t>
      </w:r>
      <w:proofErr w:type="spellStart"/>
      <w:r w:rsidRPr="005D1B94">
        <w:rPr>
          <w:rFonts w:ascii="Arial" w:eastAsia="Arial" w:hAnsi="Arial" w:cs="Arial"/>
          <w:b/>
          <w:color w:val="000000"/>
          <w:spacing w:val="-5"/>
          <w:sz w:val="20"/>
          <w:lang w:val="es-ES"/>
        </w:rPr>
        <w:t>esk</w:t>
      </w:r>
      <w:r w:rsidRPr="005D1B94">
        <w:rPr>
          <w:rFonts w:ascii="Arial" w:eastAsia="Arial" w:hAnsi="Arial" w:cs="Arial"/>
          <w:b/>
          <w:color w:val="000000"/>
          <w:spacing w:val="-5"/>
          <w:sz w:val="20"/>
          <w:lang w:val="es-ES"/>
        </w:rPr>
        <w:t>a</w:t>
      </w:r>
      <w:proofErr w:type="spellEnd"/>
      <w:r w:rsidRPr="005D1B94">
        <w:rPr>
          <w:rFonts w:ascii="Arial" w:eastAsia="Arial" w:hAnsi="Arial" w:cs="Arial"/>
          <w:b/>
          <w:color w:val="000000"/>
          <w:spacing w:val="-5"/>
          <w:sz w:val="20"/>
          <w:lang w:val="es-ES"/>
        </w:rPr>
        <w:t xml:space="preserve"> </w:t>
      </w:r>
      <w:proofErr w:type="spellStart"/>
      <w:r w:rsidRPr="005D1B94">
        <w:rPr>
          <w:rFonts w:ascii="Arial" w:eastAsia="Arial" w:hAnsi="Arial" w:cs="Arial"/>
          <w:b/>
          <w:color w:val="000000"/>
          <w:spacing w:val="-5"/>
          <w:sz w:val="20"/>
          <w:lang w:val="es-ES"/>
        </w:rPr>
        <w:t>diezazukegu</w:t>
      </w:r>
      <w:proofErr w:type="spellEnd"/>
      <w:r w:rsidRPr="005D1B94">
        <w:rPr>
          <w:rFonts w:ascii="Arial" w:eastAsia="Arial" w:hAnsi="Arial" w:cs="Arial"/>
          <w:b/>
          <w:color w:val="000000"/>
          <w:spacing w:val="-5"/>
          <w:sz w:val="20"/>
          <w:lang w:val="es-ES"/>
        </w:rPr>
        <w:t>:</w:t>
      </w:r>
      <w:r w:rsidRPr="005D1B94">
        <w:rPr>
          <w:rFonts w:ascii="Arial" w:eastAsia="Arial" w:hAnsi="Arial" w:cs="Arial"/>
          <w:color w:val="000000"/>
          <w:spacing w:val="-5"/>
          <w:sz w:val="20"/>
          <w:lang w:val="es-ES"/>
        </w:rPr>
        <w:t xml:space="preserve"> </w:t>
      </w:r>
      <w:proofErr w:type="spellStart"/>
      <w:r w:rsidRPr="005D1B94">
        <w:rPr>
          <w:rFonts w:ascii="Arial" w:eastAsia="Arial" w:hAnsi="Arial" w:cs="Arial"/>
          <w:color w:val="000000"/>
          <w:spacing w:val="-5"/>
          <w:sz w:val="20"/>
          <w:lang w:val="es-ES"/>
        </w:rPr>
        <w:t>gure</w:t>
      </w:r>
      <w:proofErr w:type="spellEnd"/>
      <w:r w:rsidRPr="005D1B94">
        <w:rPr>
          <w:rFonts w:ascii="Arial" w:eastAsia="Arial" w:hAnsi="Arial" w:cs="Arial"/>
          <w:color w:val="000000"/>
          <w:spacing w:val="-5"/>
          <w:sz w:val="20"/>
          <w:lang w:val="es-ES"/>
        </w:rPr>
        <w:t xml:space="preserve"> </w:t>
      </w:r>
      <w:proofErr w:type="spellStart"/>
      <w:r w:rsidRPr="005D1B94">
        <w:rPr>
          <w:rFonts w:ascii="Arial" w:eastAsia="Arial" w:hAnsi="Arial" w:cs="Arial"/>
          <w:color w:val="000000"/>
          <w:spacing w:val="-5"/>
          <w:sz w:val="20"/>
          <w:lang w:val="es-ES"/>
        </w:rPr>
        <w:t>kanal</w:t>
      </w:r>
      <w:proofErr w:type="spellEnd"/>
      <w:r w:rsidRPr="005D1B94">
        <w:rPr>
          <w:rFonts w:ascii="Arial" w:eastAsia="Arial" w:hAnsi="Arial" w:cs="Arial"/>
          <w:color w:val="000000"/>
          <w:spacing w:val="-5"/>
          <w:sz w:val="20"/>
          <w:lang w:val="es-ES"/>
        </w:rPr>
        <w:t xml:space="preserve"> </w:t>
      </w:r>
      <w:proofErr w:type="spellStart"/>
      <w:r w:rsidRPr="005D1B94">
        <w:rPr>
          <w:rFonts w:ascii="Arial" w:eastAsia="Arial" w:hAnsi="Arial" w:cs="Arial"/>
          <w:color w:val="000000"/>
          <w:spacing w:val="-5"/>
          <w:sz w:val="20"/>
          <w:lang w:val="es-ES"/>
        </w:rPr>
        <w:t>elektroniko</w:t>
      </w:r>
      <w:proofErr w:type="spellEnd"/>
      <w:r w:rsidRPr="005D1B94">
        <w:rPr>
          <w:rFonts w:ascii="Arial" w:eastAsia="Arial" w:hAnsi="Arial" w:cs="Arial"/>
          <w:color w:val="000000"/>
          <w:spacing w:val="-5"/>
          <w:sz w:val="20"/>
          <w:lang w:val="es-ES"/>
        </w:rPr>
        <w:t xml:space="preserve"> eta </w:t>
      </w:r>
      <w:proofErr w:type="spellStart"/>
      <w:r w:rsidRPr="005D1B94">
        <w:rPr>
          <w:rFonts w:ascii="Arial" w:eastAsia="Arial" w:hAnsi="Arial" w:cs="Arial"/>
          <w:color w:val="000000"/>
          <w:spacing w:val="-5"/>
          <w:sz w:val="20"/>
          <w:lang w:val="es-ES"/>
        </w:rPr>
        <w:t>mugikorreko</w:t>
      </w:r>
      <w:proofErr w:type="spellEnd"/>
      <w:r w:rsidRPr="005D1B94">
        <w:rPr>
          <w:rFonts w:ascii="Arial" w:eastAsia="Arial" w:hAnsi="Arial" w:cs="Arial"/>
          <w:color w:val="000000"/>
          <w:spacing w:val="-5"/>
          <w:sz w:val="20"/>
          <w:lang w:val="es-ES"/>
        </w:rPr>
        <w:t xml:space="preserve"> </w:t>
      </w:r>
      <w:proofErr w:type="spellStart"/>
      <w:r w:rsidRPr="005D1B94">
        <w:rPr>
          <w:rFonts w:ascii="Arial" w:eastAsia="Arial" w:hAnsi="Arial" w:cs="Arial"/>
          <w:color w:val="000000"/>
          <w:spacing w:val="-5"/>
          <w:sz w:val="20"/>
          <w:lang w:val="es-ES"/>
        </w:rPr>
        <w:t>aplikazioen</w:t>
      </w:r>
      <w:proofErr w:type="spellEnd"/>
      <w:r w:rsidRPr="005D1B94">
        <w:rPr>
          <w:rFonts w:ascii="Arial" w:eastAsia="Arial" w:hAnsi="Arial" w:cs="Arial"/>
          <w:color w:val="000000"/>
          <w:spacing w:val="-5"/>
          <w:sz w:val="20"/>
          <w:lang w:val="es-ES"/>
        </w:rPr>
        <w:t xml:space="preserve"> </w:t>
      </w:r>
      <w:proofErr w:type="spellStart"/>
      <w:r w:rsidRPr="005D1B94">
        <w:rPr>
          <w:rFonts w:ascii="Arial" w:eastAsia="Arial" w:hAnsi="Arial" w:cs="Arial"/>
          <w:color w:val="000000"/>
          <w:spacing w:val="-5"/>
          <w:sz w:val="20"/>
          <w:lang w:val="es-ES"/>
        </w:rPr>
        <w:t>bitartez</w:t>
      </w:r>
      <w:proofErr w:type="spellEnd"/>
      <w:r w:rsidRPr="005D1B94">
        <w:rPr>
          <w:rFonts w:ascii="Arial" w:eastAsia="Arial" w:hAnsi="Arial" w:cs="Arial"/>
          <w:color w:val="000000"/>
          <w:spacing w:val="-5"/>
          <w:sz w:val="20"/>
          <w:lang w:val="es-ES"/>
        </w:rPr>
        <w:t xml:space="preserve">, </w:t>
      </w:r>
      <w:proofErr w:type="spellStart"/>
      <w:r w:rsidRPr="005D1B94">
        <w:rPr>
          <w:rFonts w:ascii="Arial" w:eastAsia="Arial" w:hAnsi="Arial" w:cs="Arial"/>
          <w:color w:val="000000"/>
          <w:spacing w:val="-5"/>
          <w:sz w:val="20"/>
          <w:lang w:val="es-ES"/>
        </w:rPr>
        <w:t>lankidetza</w:t>
      </w:r>
      <w:proofErr w:type="spellEnd"/>
      <w:r w:rsidRPr="005D1B94">
        <w:rPr>
          <w:rFonts w:ascii="Arial" w:eastAsia="Arial" w:hAnsi="Arial" w:cs="Arial"/>
          <w:color w:val="000000"/>
          <w:spacing w:val="-5"/>
          <w:sz w:val="20"/>
          <w:lang w:val="es-ES"/>
        </w:rPr>
        <w:t xml:space="preserve"> </w:t>
      </w:r>
      <w:proofErr w:type="spellStart"/>
      <w:r w:rsidRPr="005D1B94">
        <w:rPr>
          <w:rFonts w:ascii="Arial" w:eastAsia="Arial" w:hAnsi="Arial" w:cs="Arial"/>
          <w:color w:val="000000"/>
          <w:spacing w:val="-5"/>
          <w:sz w:val="20"/>
          <w:lang w:val="es-ES"/>
        </w:rPr>
        <w:t>akordio</w:t>
      </w:r>
      <w:proofErr w:type="spellEnd"/>
      <w:r w:rsidRPr="005D1B94">
        <w:rPr>
          <w:rFonts w:ascii="Arial" w:eastAsia="Arial" w:hAnsi="Arial" w:cs="Arial"/>
          <w:color w:val="000000"/>
          <w:spacing w:val="-5"/>
          <w:sz w:val="20"/>
          <w:lang w:val="es-ES"/>
        </w:rPr>
        <w:t xml:space="preserve"> bat </w:t>
      </w:r>
      <w:proofErr w:type="spellStart"/>
      <w:r w:rsidRPr="005D1B94">
        <w:rPr>
          <w:rFonts w:ascii="Arial" w:eastAsia="Arial" w:hAnsi="Arial" w:cs="Arial"/>
          <w:color w:val="000000"/>
          <w:spacing w:val="-5"/>
          <w:sz w:val="20"/>
          <w:lang w:val="es-ES"/>
        </w:rPr>
        <w:t>mantentzen</w:t>
      </w:r>
      <w:proofErr w:type="spellEnd"/>
      <w:r w:rsidRPr="005D1B94">
        <w:rPr>
          <w:rFonts w:ascii="Arial" w:eastAsia="Arial" w:hAnsi="Arial" w:cs="Arial"/>
          <w:color w:val="000000"/>
          <w:spacing w:val="-5"/>
          <w:sz w:val="20"/>
          <w:lang w:val="es-ES"/>
        </w:rPr>
        <w:t xml:space="preserve"> </w:t>
      </w:r>
      <w:proofErr w:type="spellStart"/>
      <w:r w:rsidRPr="005D1B94">
        <w:rPr>
          <w:rFonts w:ascii="Arial" w:eastAsia="Arial" w:hAnsi="Arial" w:cs="Arial"/>
          <w:color w:val="000000"/>
          <w:spacing w:val="-5"/>
          <w:sz w:val="20"/>
          <w:lang w:val="es-ES"/>
        </w:rPr>
        <w:t>dugun</w:t>
      </w:r>
      <w:proofErr w:type="spellEnd"/>
      <w:r w:rsidRPr="005D1B94">
        <w:rPr>
          <w:rFonts w:ascii="Arial" w:eastAsia="Arial" w:hAnsi="Arial" w:cs="Arial"/>
          <w:color w:val="000000"/>
          <w:spacing w:val="-5"/>
          <w:sz w:val="20"/>
          <w:lang w:val="es-ES"/>
        </w:rPr>
        <w:t xml:space="preserve"> </w:t>
      </w:r>
      <w:proofErr w:type="spellStart"/>
      <w:r w:rsidRPr="005D1B94">
        <w:rPr>
          <w:rFonts w:ascii="Arial" w:eastAsia="Arial" w:hAnsi="Arial" w:cs="Arial"/>
          <w:color w:val="000000"/>
          <w:spacing w:val="-5"/>
          <w:sz w:val="20"/>
          <w:lang w:val="es-ES"/>
        </w:rPr>
        <w:t>enpresetako</w:t>
      </w:r>
      <w:proofErr w:type="spellEnd"/>
      <w:r w:rsidRPr="005D1B94">
        <w:rPr>
          <w:rFonts w:ascii="Arial" w:eastAsia="Arial" w:hAnsi="Arial" w:cs="Arial"/>
          <w:color w:val="000000"/>
          <w:spacing w:val="-5"/>
          <w:sz w:val="20"/>
          <w:lang w:val="es-ES"/>
        </w:rPr>
        <w:t xml:space="preserve"> baten </w:t>
      </w:r>
      <w:proofErr w:type="spellStart"/>
      <w:r w:rsidRPr="005D1B94">
        <w:rPr>
          <w:rFonts w:ascii="Arial" w:eastAsia="Arial" w:hAnsi="Arial" w:cs="Arial"/>
          <w:color w:val="000000"/>
          <w:spacing w:val="-5"/>
          <w:sz w:val="20"/>
          <w:lang w:val="es-ES"/>
        </w:rPr>
        <w:t>bidez</w:t>
      </w:r>
      <w:proofErr w:type="spellEnd"/>
      <w:r w:rsidRPr="005D1B94">
        <w:rPr>
          <w:rFonts w:ascii="Arial" w:eastAsia="Arial" w:hAnsi="Arial" w:cs="Arial"/>
          <w:color w:val="000000"/>
          <w:spacing w:val="-5"/>
          <w:sz w:val="20"/>
          <w:lang w:val="es-ES"/>
        </w:rPr>
        <w:t xml:space="preserve"> ("</w:t>
      </w:r>
      <w:proofErr w:type="spellStart"/>
      <w:r w:rsidRPr="005D1B94">
        <w:rPr>
          <w:rFonts w:ascii="Arial" w:eastAsia="Arial" w:hAnsi="Arial" w:cs="Arial"/>
          <w:color w:val="000000"/>
          <w:spacing w:val="-5"/>
          <w:sz w:val="20"/>
          <w:lang w:val="es-ES"/>
        </w:rPr>
        <w:t>Preskriptoreak</w:t>
      </w:r>
      <w:proofErr w:type="spellEnd"/>
      <w:r w:rsidRPr="005D1B94">
        <w:rPr>
          <w:rFonts w:ascii="Arial" w:eastAsia="Arial" w:hAnsi="Arial" w:cs="Arial"/>
          <w:color w:val="000000"/>
          <w:spacing w:val="-5"/>
          <w:sz w:val="20"/>
          <w:lang w:val="es-ES"/>
        </w:rPr>
        <w:t xml:space="preserve">"), </w:t>
      </w:r>
      <w:proofErr w:type="spellStart"/>
      <w:r w:rsidRPr="005D1B94">
        <w:rPr>
          <w:rFonts w:ascii="Arial" w:eastAsia="Arial" w:hAnsi="Arial" w:cs="Arial"/>
          <w:color w:val="000000"/>
          <w:spacing w:val="-5"/>
          <w:sz w:val="20"/>
          <w:lang w:val="es-ES"/>
        </w:rPr>
        <w:t>tratamendu</w:t>
      </w:r>
      <w:proofErr w:type="spellEnd"/>
      <w:r w:rsidRPr="005D1B94">
        <w:rPr>
          <w:rFonts w:ascii="Arial" w:eastAsia="Arial" w:hAnsi="Arial" w:cs="Arial"/>
          <w:color w:val="000000"/>
          <w:spacing w:val="-5"/>
          <w:sz w:val="20"/>
          <w:lang w:val="es-ES"/>
        </w:rPr>
        <w:t xml:space="preserve"> </w:t>
      </w:r>
      <w:proofErr w:type="spellStart"/>
      <w:r w:rsidRPr="005D1B94">
        <w:rPr>
          <w:rFonts w:ascii="Arial" w:eastAsia="Arial" w:hAnsi="Arial" w:cs="Arial"/>
          <w:color w:val="000000"/>
          <w:spacing w:val="-5"/>
          <w:sz w:val="20"/>
          <w:lang w:val="es-ES"/>
        </w:rPr>
        <w:t>jakinaren</w:t>
      </w:r>
      <w:proofErr w:type="spellEnd"/>
      <w:r w:rsidRPr="005D1B94">
        <w:rPr>
          <w:rFonts w:ascii="Arial" w:eastAsia="Arial" w:hAnsi="Arial" w:cs="Arial"/>
          <w:color w:val="000000"/>
          <w:spacing w:val="-5"/>
          <w:sz w:val="20"/>
          <w:lang w:val="es-ES"/>
        </w:rPr>
        <w:t xml:space="preserve"> </w:t>
      </w:r>
      <w:proofErr w:type="spellStart"/>
      <w:r w:rsidRPr="005D1B94">
        <w:rPr>
          <w:rFonts w:ascii="Arial" w:eastAsia="Arial" w:hAnsi="Arial" w:cs="Arial"/>
          <w:color w:val="000000"/>
          <w:spacing w:val="-5"/>
          <w:sz w:val="20"/>
          <w:lang w:val="es-ES"/>
        </w:rPr>
        <w:t>erantzunkide</w:t>
      </w:r>
      <w:proofErr w:type="spellEnd"/>
      <w:r w:rsidRPr="005D1B94">
        <w:rPr>
          <w:rFonts w:ascii="Arial" w:eastAsia="Arial" w:hAnsi="Arial" w:cs="Arial"/>
          <w:color w:val="000000"/>
          <w:spacing w:val="-5"/>
          <w:sz w:val="20"/>
          <w:lang w:val="es-ES"/>
        </w:rPr>
        <w:t xml:space="preserve"> den CaixaBank </w:t>
      </w:r>
      <w:proofErr w:type="spellStart"/>
      <w:r w:rsidRPr="005D1B94">
        <w:rPr>
          <w:rFonts w:ascii="Arial" w:eastAsia="Arial" w:hAnsi="Arial" w:cs="Arial"/>
          <w:color w:val="000000"/>
          <w:spacing w:val="-5"/>
          <w:sz w:val="20"/>
          <w:lang w:val="es-ES"/>
        </w:rPr>
        <w:t>taldeko</w:t>
      </w:r>
      <w:proofErr w:type="spellEnd"/>
      <w:r w:rsidRPr="005D1B94">
        <w:rPr>
          <w:rFonts w:ascii="Arial" w:eastAsia="Arial" w:hAnsi="Arial" w:cs="Arial"/>
          <w:color w:val="000000"/>
          <w:spacing w:val="-5"/>
          <w:sz w:val="20"/>
          <w:lang w:val="es-ES"/>
        </w:rPr>
        <w:t xml:space="preserve"> </w:t>
      </w:r>
      <w:proofErr w:type="spellStart"/>
      <w:r w:rsidRPr="005D1B94">
        <w:rPr>
          <w:rFonts w:ascii="Arial" w:eastAsia="Arial" w:hAnsi="Arial" w:cs="Arial"/>
          <w:color w:val="000000"/>
          <w:spacing w:val="-5"/>
          <w:sz w:val="20"/>
          <w:lang w:val="es-ES"/>
        </w:rPr>
        <w:t>enpresetako</w:t>
      </w:r>
      <w:proofErr w:type="spellEnd"/>
      <w:r w:rsidRPr="005D1B94">
        <w:rPr>
          <w:rFonts w:ascii="Arial" w:eastAsia="Arial" w:hAnsi="Arial" w:cs="Arial"/>
          <w:color w:val="000000"/>
          <w:spacing w:val="-5"/>
          <w:sz w:val="20"/>
          <w:lang w:val="es-ES"/>
        </w:rPr>
        <w:t xml:space="preserve"> </w:t>
      </w:r>
      <w:proofErr w:type="spellStart"/>
      <w:r w:rsidRPr="005D1B94">
        <w:rPr>
          <w:rFonts w:ascii="Arial" w:eastAsia="Arial" w:hAnsi="Arial" w:cs="Arial"/>
          <w:color w:val="000000"/>
          <w:spacing w:val="-5"/>
          <w:sz w:val="20"/>
          <w:lang w:val="es-ES"/>
        </w:rPr>
        <w:t>batekin</w:t>
      </w:r>
      <w:proofErr w:type="spellEnd"/>
      <w:r w:rsidRPr="005D1B94">
        <w:rPr>
          <w:rFonts w:ascii="Arial" w:eastAsia="Arial" w:hAnsi="Arial" w:cs="Arial"/>
          <w:color w:val="000000"/>
          <w:spacing w:val="-5"/>
          <w:sz w:val="20"/>
          <w:lang w:val="es-ES"/>
        </w:rPr>
        <w:t xml:space="preserve">, </w:t>
      </w:r>
      <w:proofErr w:type="spellStart"/>
      <w:r w:rsidRPr="005D1B94">
        <w:rPr>
          <w:rFonts w:ascii="Arial" w:eastAsia="Arial" w:hAnsi="Arial" w:cs="Arial"/>
          <w:color w:val="000000"/>
          <w:spacing w:val="-5"/>
          <w:sz w:val="20"/>
          <w:lang w:val="es-ES"/>
        </w:rPr>
        <w:t>edo</w:t>
      </w:r>
      <w:proofErr w:type="spellEnd"/>
      <w:r w:rsidRPr="005D1B94">
        <w:rPr>
          <w:rFonts w:ascii="Arial" w:eastAsia="Arial" w:hAnsi="Arial" w:cs="Arial"/>
          <w:color w:val="000000"/>
          <w:spacing w:val="-5"/>
          <w:sz w:val="20"/>
          <w:lang w:val="es-ES"/>
        </w:rPr>
        <w:t xml:space="preserve"> CaixaBank-</w:t>
      </w:r>
      <w:proofErr w:type="spellStart"/>
      <w:r w:rsidRPr="005D1B94">
        <w:rPr>
          <w:rFonts w:ascii="Arial" w:eastAsia="Arial" w:hAnsi="Arial" w:cs="Arial"/>
          <w:color w:val="000000"/>
          <w:spacing w:val="-5"/>
          <w:sz w:val="20"/>
          <w:lang w:val="es-ES"/>
        </w:rPr>
        <w:t>ekin</w:t>
      </w:r>
      <w:proofErr w:type="spellEnd"/>
      <w:r w:rsidRPr="005D1B94">
        <w:rPr>
          <w:rFonts w:ascii="Arial" w:eastAsia="Arial" w:hAnsi="Arial" w:cs="Arial"/>
          <w:color w:val="000000"/>
          <w:spacing w:val="-5"/>
          <w:sz w:val="20"/>
          <w:lang w:val="es-ES"/>
        </w:rPr>
        <w:t xml:space="preserve"> </w:t>
      </w:r>
      <w:proofErr w:type="spellStart"/>
      <w:r w:rsidRPr="005D1B94">
        <w:rPr>
          <w:rFonts w:ascii="Arial" w:eastAsia="Arial" w:hAnsi="Arial" w:cs="Arial"/>
          <w:color w:val="000000"/>
          <w:spacing w:val="-5"/>
          <w:sz w:val="20"/>
          <w:lang w:val="es-ES"/>
        </w:rPr>
        <w:t>fusionatu</w:t>
      </w:r>
      <w:proofErr w:type="spellEnd"/>
      <w:r w:rsidRPr="005D1B94">
        <w:rPr>
          <w:rFonts w:ascii="Arial" w:eastAsia="Arial" w:hAnsi="Arial" w:cs="Arial"/>
          <w:color w:val="000000"/>
          <w:spacing w:val="-5"/>
          <w:sz w:val="20"/>
          <w:lang w:val="es-ES"/>
        </w:rPr>
        <w:t xml:space="preserve"> </w:t>
      </w:r>
      <w:proofErr w:type="spellStart"/>
      <w:r w:rsidRPr="005D1B94">
        <w:rPr>
          <w:rFonts w:ascii="Arial" w:eastAsia="Arial" w:hAnsi="Arial" w:cs="Arial"/>
          <w:color w:val="000000"/>
          <w:spacing w:val="-5"/>
          <w:sz w:val="20"/>
          <w:lang w:val="es-ES"/>
        </w:rPr>
        <w:t>aurreko</w:t>
      </w:r>
      <w:proofErr w:type="spellEnd"/>
      <w:r w:rsidRPr="005D1B94">
        <w:rPr>
          <w:rFonts w:ascii="Arial" w:eastAsia="Arial" w:hAnsi="Arial" w:cs="Arial"/>
          <w:color w:val="000000"/>
          <w:spacing w:val="-5"/>
          <w:sz w:val="20"/>
          <w:lang w:val="es-ES"/>
        </w:rPr>
        <w:t xml:space="preserve"> Bankia </w:t>
      </w:r>
      <w:proofErr w:type="spellStart"/>
      <w:r w:rsidRPr="005D1B94">
        <w:rPr>
          <w:rFonts w:ascii="Arial" w:eastAsia="Arial" w:hAnsi="Arial" w:cs="Arial"/>
          <w:color w:val="000000"/>
          <w:spacing w:val="-5"/>
          <w:sz w:val="20"/>
          <w:lang w:val="es-ES"/>
        </w:rPr>
        <w:t>S.A.ren</w:t>
      </w:r>
      <w:proofErr w:type="spellEnd"/>
      <w:r w:rsidRPr="005D1B94">
        <w:rPr>
          <w:rFonts w:ascii="Arial" w:eastAsia="Arial" w:hAnsi="Arial" w:cs="Arial"/>
          <w:color w:val="000000"/>
          <w:spacing w:val="-5"/>
          <w:sz w:val="20"/>
          <w:lang w:val="es-ES"/>
        </w:rPr>
        <w:t xml:space="preserve"> </w:t>
      </w:r>
      <w:proofErr w:type="spellStart"/>
      <w:r w:rsidRPr="005D1B94">
        <w:rPr>
          <w:rFonts w:ascii="Arial" w:eastAsia="Arial" w:hAnsi="Arial" w:cs="Arial"/>
          <w:color w:val="000000"/>
          <w:spacing w:val="-5"/>
          <w:sz w:val="20"/>
          <w:lang w:val="es-ES"/>
        </w:rPr>
        <w:t>edozein</w:t>
      </w:r>
      <w:proofErr w:type="spellEnd"/>
      <w:r w:rsidRPr="005D1B94">
        <w:rPr>
          <w:rFonts w:ascii="Arial" w:eastAsia="Arial" w:hAnsi="Arial" w:cs="Arial"/>
          <w:color w:val="000000"/>
          <w:spacing w:val="-5"/>
          <w:sz w:val="20"/>
          <w:lang w:val="es-ES"/>
        </w:rPr>
        <w:t xml:space="preserve"> </w:t>
      </w:r>
      <w:proofErr w:type="spellStart"/>
      <w:r w:rsidRPr="005D1B94">
        <w:rPr>
          <w:rFonts w:ascii="Arial" w:eastAsia="Arial" w:hAnsi="Arial" w:cs="Arial"/>
          <w:color w:val="000000"/>
          <w:spacing w:val="-5"/>
          <w:sz w:val="20"/>
          <w:lang w:val="es-ES"/>
        </w:rPr>
        <w:t>kanaletatik</w:t>
      </w:r>
      <w:proofErr w:type="spellEnd"/>
      <w:r w:rsidRPr="005D1B94">
        <w:rPr>
          <w:rFonts w:ascii="Arial" w:eastAsia="Arial" w:hAnsi="Arial" w:cs="Arial"/>
          <w:color w:val="000000"/>
          <w:spacing w:val="-5"/>
          <w:sz w:val="20"/>
          <w:lang w:val="es-ES"/>
        </w:rPr>
        <w:t>.</w:t>
      </w:r>
    </w:p>
    <w:p w14:paraId="4B34C249" w14:textId="77777777" w:rsidR="007B62BB" w:rsidRDefault="00F9318A">
      <w:pPr>
        <w:spacing w:before="130" w:line="236" w:lineRule="exact"/>
        <w:jc w:val="both"/>
        <w:textAlignment w:val="baseline"/>
        <w:rPr>
          <w:rFonts w:ascii="Arial" w:eastAsia="Arial" w:hAnsi="Arial"/>
          <w:b/>
          <w:color w:val="000000"/>
          <w:sz w:val="20"/>
          <w:lang w:val="es-ES"/>
        </w:rPr>
      </w:pPr>
      <w:proofErr w:type="spellStart"/>
      <w:r w:rsidRPr="005D1B94">
        <w:rPr>
          <w:rFonts w:ascii="Arial" w:eastAsia="Arial" w:hAnsi="Arial" w:cs="Arial"/>
          <w:b/>
          <w:color w:val="000000"/>
          <w:sz w:val="20"/>
          <w:lang w:val="es-ES"/>
        </w:rPr>
        <w:t>Arrazoia</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edozein</w:t>
      </w:r>
      <w:proofErr w:type="spellEnd"/>
      <w:r w:rsidRPr="005D1B94">
        <w:rPr>
          <w:rFonts w:ascii="Arial" w:eastAsia="Arial" w:hAnsi="Arial" w:cs="Arial"/>
          <w:b/>
          <w:color w:val="000000"/>
          <w:sz w:val="20"/>
          <w:lang w:val="es-ES"/>
        </w:rPr>
        <w:t xml:space="preserve"> </w:t>
      </w:r>
      <w:proofErr w:type="gramStart"/>
      <w:r w:rsidRPr="005D1B94">
        <w:rPr>
          <w:rFonts w:ascii="Arial" w:eastAsia="Arial" w:hAnsi="Arial" w:cs="Arial"/>
          <w:b/>
          <w:color w:val="000000"/>
          <w:sz w:val="20"/>
          <w:lang w:val="es-ES"/>
        </w:rPr>
        <w:t>dela</w:t>
      </w:r>
      <w:proofErr w:type="gramEnd"/>
      <w:r w:rsidRPr="005D1B94">
        <w:rPr>
          <w:rFonts w:ascii="Arial" w:eastAsia="Arial" w:hAnsi="Arial" w:cs="Arial"/>
          <w:b/>
          <w:color w:val="000000"/>
          <w:sz w:val="20"/>
          <w:lang w:val="es-ES"/>
        </w:rPr>
        <w:t xml:space="preserve"> ere, </w:t>
      </w:r>
      <w:proofErr w:type="spellStart"/>
      <w:r w:rsidRPr="005D1B94">
        <w:rPr>
          <w:rFonts w:ascii="Arial" w:eastAsia="Arial" w:hAnsi="Arial" w:cs="Arial"/>
          <w:b/>
          <w:color w:val="000000"/>
          <w:sz w:val="20"/>
          <w:lang w:val="es-ES"/>
        </w:rPr>
        <w:t>ez</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badizugu</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inoiz</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baimen</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hori</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eskatu</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tratamendu</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horiek</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ez</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zaizkizu</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aplikatuko</w:t>
      </w:r>
      <w:proofErr w:type="spellEnd"/>
      <w:r w:rsidRPr="005D1B94">
        <w:rPr>
          <w:rFonts w:ascii="Arial" w:eastAsia="Arial" w:hAnsi="Arial" w:cs="Arial"/>
          <w:color w:val="000000"/>
          <w:sz w:val="20"/>
          <w:lang w:val="es-ES"/>
        </w:rPr>
        <w:t>.</w:t>
      </w:r>
    </w:p>
    <w:p w14:paraId="420E53DE" w14:textId="77777777" w:rsidR="007B62BB" w:rsidRDefault="00F9318A">
      <w:pPr>
        <w:spacing w:before="138" w:line="234" w:lineRule="exact"/>
        <w:jc w:val="both"/>
        <w:textAlignment w:val="baseline"/>
        <w:rPr>
          <w:rFonts w:ascii="Arial" w:eastAsia="Arial" w:hAnsi="Arial"/>
          <w:b/>
          <w:color w:val="000000"/>
          <w:spacing w:val="-4"/>
          <w:sz w:val="20"/>
          <w:lang w:val="es-ES"/>
        </w:rPr>
      </w:pPr>
      <w:proofErr w:type="spellStart"/>
      <w:r w:rsidRPr="005D1B94">
        <w:rPr>
          <w:rFonts w:ascii="Arial" w:eastAsia="Arial" w:hAnsi="Arial" w:cs="Arial"/>
          <w:b/>
          <w:color w:val="000000"/>
          <w:spacing w:val="-4"/>
          <w:sz w:val="20"/>
          <w:lang w:val="es-ES"/>
        </w:rPr>
        <w:t>Eman</w:t>
      </w:r>
      <w:proofErr w:type="spellEnd"/>
      <w:r w:rsidRPr="005D1B94">
        <w:rPr>
          <w:rFonts w:ascii="Arial" w:eastAsia="Arial" w:hAnsi="Arial" w:cs="Arial"/>
          <w:b/>
          <w:color w:val="000000"/>
          <w:spacing w:val="-4"/>
          <w:sz w:val="20"/>
          <w:lang w:val="es-ES"/>
        </w:rPr>
        <w:t xml:space="preserve"> </w:t>
      </w:r>
      <w:proofErr w:type="spellStart"/>
      <w:r w:rsidRPr="005D1B94">
        <w:rPr>
          <w:rFonts w:ascii="Arial" w:eastAsia="Arial" w:hAnsi="Arial" w:cs="Arial"/>
          <w:b/>
          <w:color w:val="000000"/>
          <w:spacing w:val="-4"/>
          <w:sz w:val="20"/>
          <w:lang w:val="es-ES"/>
        </w:rPr>
        <w:t>edo</w:t>
      </w:r>
      <w:proofErr w:type="spellEnd"/>
      <w:r w:rsidRPr="005D1B94">
        <w:rPr>
          <w:rFonts w:ascii="Arial" w:eastAsia="Arial" w:hAnsi="Arial" w:cs="Arial"/>
          <w:b/>
          <w:color w:val="000000"/>
          <w:spacing w:val="-4"/>
          <w:sz w:val="20"/>
          <w:lang w:val="es-ES"/>
        </w:rPr>
        <w:t xml:space="preserve"> </w:t>
      </w:r>
      <w:proofErr w:type="spellStart"/>
      <w:r w:rsidRPr="005D1B94">
        <w:rPr>
          <w:rFonts w:ascii="Arial" w:eastAsia="Arial" w:hAnsi="Arial" w:cs="Arial"/>
          <w:b/>
          <w:color w:val="000000"/>
          <w:spacing w:val="-4"/>
          <w:sz w:val="20"/>
          <w:lang w:val="es-ES"/>
        </w:rPr>
        <w:t>kendu</w:t>
      </w:r>
      <w:proofErr w:type="spellEnd"/>
      <w:r w:rsidRPr="005D1B94">
        <w:rPr>
          <w:rFonts w:ascii="Arial" w:eastAsia="Arial" w:hAnsi="Arial" w:cs="Arial"/>
          <w:b/>
          <w:color w:val="000000"/>
          <w:spacing w:val="-4"/>
          <w:sz w:val="20"/>
          <w:lang w:val="es-ES"/>
        </w:rPr>
        <w:t xml:space="preserve"> </w:t>
      </w:r>
      <w:proofErr w:type="spellStart"/>
      <w:r w:rsidRPr="005D1B94">
        <w:rPr>
          <w:rFonts w:ascii="Arial" w:eastAsia="Arial" w:hAnsi="Arial" w:cs="Arial"/>
          <w:b/>
          <w:color w:val="000000"/>
          <w:spacing w:val="-4"/>
          <w:sz w:val="20"/>
          <w:lang w:val="es-ES"/>
        </w:rPr>
        <w:t>dizkiguzun</w:t>
      </w:r>
      <w:proofErr w:type="spellEnd"/>
      <w:r w:rsidRPr="005D1B94">
        <w:rPr>
          <w:rFonts w:ascii="Arial" w:eastAsia="Arial" w:hAnsi="Arial" w:cs="Arial"/>
          <w:b/>
          <w:color w:val="000000"/>
          <w:spacing w:val="-4"/>
          <w:sz w:val="20"/>
          <w:lang w:val="es-ES"/>
        </w:rPr>
        <w:t xml:space="preserve"> </w:t>
      </w:r>
      <w:proofErr w:type="spellStart"/>
      <w:r w:rsidRPr="005D1B94">
        <w:rPr>
          <w:rFonts w:ascii="Arial" w:eastAsia="Arial" w:hAnsi="Arial" w:cs="Arial"/>
          <w:b/>
          <w:color w:val="000000"/>
          <w:spacing w:val="-4"/>
          <w:sz w:val="20"/>
          <w:lang w:val="es-ES"/>
        </w:rPr>
        <w:t>baimenak</w:t>
      </w:r>
      <w:proofErr w:type="spellEnd"/>
      <w:r w:rsidRPr="005D1B94">
        <w:rPr>
          <w:rFonts w:ascii="Arial" w:eastAsia="Arial" w:hAnsi="Arial" w:cs="Arial"/>
          <w:b/>
          <w:color w:val="000000"/>
          <w:spacing w:val="-4"/>
          <w:sz w:val="20"/>
          <w:lang w:val="es-ES"/>
        </w:rPr>
        <w:t xml:space="preserve"> </w:t>
      </w:r>
      <w:proofErr w:type="spellStart"/>
      <w:r w:rsidRPr="005D1B94">
        <w:rPr>
          <w:rFonts w:ascii="Arial" w:eastAsia="Arial" w:hAnsi="Arial" w:cs="Arial"/>
          <w:b/>
          <w:color w:val="000000"/>
          <w:spacing w:val="-4"/>
          <w:sz w:val="20"/>
          <w:lang w:val="es-ES"/>
        </w:rPr>
        <w:t>kontsulta</w:t>
      </w:r>
      <w:proofErr w:type="spellEnd"/>
      <w:r w:rsidRPr="005D1B94">
        <w:rPr>
          <w:rFonts w:ascii="Arial" w:eastAsia="Arial" w:hAnsi="Arial" w:cs="Arial"/>
          <w:b/>
          <w:color w:val="000000"/>
          <w:spacing w:val="-4"/>
          <w:sz w:val="20"/>
          <w:lang w:val="es-ES"/>
        </w:rPr>
        <w:t xml:space="preserve"> </w:t>
      </w:r>
      <w:proofErr w:type="spellStart"/>
      <w:r w:rsidRPr="005D1B94">
        <w:rPr>
          <w:rFonts w:ascii="Arial" w:eastAsia="Arial" w:hAnsi="Arial" w:cs="Arial"/>
          <w:b/>
          <w:color w:val="000000"/>
          <w:spacing w:val="-4"/>
          <w:sz w:val="20"/>
          <w:lang w:val="es-ES"/>
        </w:rPr>
        <w:t>ditzakezu</w:t>
      </w:r>
      <w:proofErr w:type="spellEnd"/>
      <w:r w:rsidRPr="005D1B94">
        <w:rPr>
          <w:rFonts w:ascii="Arial" w:eastAsia="Arial" w:hAnsi="Arial" w:cs="Arial"/>
          <w:b/>
          <w:color w:val="000000"/>
          <w:spacing w:val="-4"/>
          <w:sz w:val="20"/>
          <w:lang w:val="es-ES"/>
        </w:rPr>
        <w:t xml:space="preserve"> eta zure </w:t>
      </w:r>
      <w:proofErr w:type="spellStart"/>
      <w:r w:rsidRPr="005D1B94">
        <w:rPr>
          <w:rFonts w:ascii="Arial" w:eastAsia="Arial" w:hAnsi="Arial" w:cs="Arial"/>
          <w:b/>
          <w:color w:val="000000"/>
          <w:spacing w:val="-4"/>
          <w:sz w:val="20"/>
          <w:lang w:val="es-ES"/>
        </w:rPr>
        <w:t>erabakia</w:t>
      </w:r>
      <w:proofErr w:type="spellEnd"/>
      <w:r w:rsidRPr="005D1B94">
        <w:rPr>
          <w:rFonts w:ascii="Arial" w:eastAsia="Arial" w:hAnsi="Arial" w:cs="Arial"/>
          <w:b/>
          <w:color w:val="000000"/>
          <w:spacing w:val="-4"/>
          <w:sz w:val="20"/>
          <w:lang w:val="es-ES"/>
        </w:rPr>
        <w:t xml:space="preserve"> </w:t>
      </w:r>
      <w:proofErr w:type="spellStart"/>
      <w:r w:rsidRPr="005D1B94">
        <w:rPr>
          <w:rFonts w:ascii="Arial" w:eastAsia="Arial" w:hAnsi="Arial" w:cs="Arial"/>
          <w:b/>
          <w:color w:val="000000"/>
          <w:spacing w:val="-4"/>
          <w:sz w:val="20"/>
          <w:lang w:val="es-ES"/>
        </w:rPr>
        <w:t>noiznahi</w:t>
      </w:r>
      <w:proofErr w:type="spellEnd"/>
      <w:r w:rsidRPr="005D1B94">
        <w:rPr>
          <w:rFonts w:ascii="Arial" w:eastAsia="Arial" w:hAnsi="Arial" w:cs="Arial"/>
          <w:b/>
          <w:color w:val="000000"/>
          <w:spacing w:val="-4"/>
          <w:sz w:val="20"/>
          <w:lang w:val="es-ES"/>
        </w:rPr>
        <w:t xml:space="preserve"> eta </w:t>
      </w:r>
      <w:proofErr w:type="spellStart"/>
      <w:r w:rsidRPr="005D1B94">
        <w:rPr>
          <w:rFonts w:ascii="Arial" w:eastAsia="Arial" w:hAnsi="Arial" w:cs="Arial"/>
          <w:b/>
          <w:color w:val="000000"/>
          <w:spacing w:val="-4"/>
          <w:sz w:val="20"/>
          <w:lang w:val="es-ES"/>
        </w:rPr>
        <w:t>doan</w:t>
      </w:r>
      <w:proofErr w:type="spellEnd"/>
      <w:r w:rsidRPr="005D1B94">
        <w:rPr>
          <w:rFonts w:ascii="Arial" w:eastAsia="Arial" w:hAnsi="Arial" w:cs="Arial"/>
          <w:b/>
          <w:color w:val="000000"/>
          <w:spacing w:val="-4"/>
          <w:sz w:val="20"/>
          <w:lang w:val="es-ES"/>
        </w:rPr>
        <w:t xml:space="preserve"> </w:t>
      </w:r>
      <w:proofErr w:type="spellStart"/>
      <w:r w:rsidRPr="005D1B94">
        <w:rPr>
          <w:rFonts w:ascii="Arial" w:eastAsia="Arial" w:hAnsi="Arial" w:cs="Arial"/>
          <w:b/>
          <w:color w:val="000000"/>
          <w:spacing w:val="-4"/>
          <w:sz w:val="20"/>
          <w:lang w:val="es-ES"/>
        </w:rPr>
        <w:t>alda</w:t>
      </w:r>
      <w:proofErr w:type="spellEnd"/>
      <w:r w:rsidRPr="005D1B94">
        <w:rPr>
          <w:rFonts w:ascii="Arial" w:eastAsia="Arial" w:hAnsi="Arial" w:cs="Arial"/>
          <w:b/>
          <w:color w:val="000000"/>
          <w:spacing w:val="-4"/>
          <w:sz w:val="20"/>
          <w:lang w:val="es-ES"/>
        </w:rPr>
        <w:t xml:space="preserve"> </w:t>
      </w:r>
      <w:proofErr w:type="spellStart"/>
      <w:r w:rsidRPr="005D1B94">
        <w:rPr>
          <w:rFonts w:ascii="Arial" w:eastAsia="Arial" w:hAnsi="Arial" w:cs="Arial"/>
          <w:b/>
          <w:color w:val="000000"/>
          <w:spacing w:val="-4"/>
          <w:sz w:val="20"/>
          <w:lang w:val="es-ES"/>
        </w:rPr>
        <w:t>dezakezu</w:t>
      </w:r>
      <w:proofErr w:type="spellEnd"/>
      <w:r w:rsidRPr="005D1B94">
        <w:rPr>
          <w:rFonts w:ascii="Arial" w:eastAsia="Arial" w:hAnsi="Arial" w:cs="Arial"/>
          <w:color w:val="000000"/>
          <w:spacing w:val="-4"/>
          <w:sz w:val="20"/>
          <w:lang w:val="es-ES"/>
        </w:rPr>
        <w:t xml:space="preserve"> CaixaBank </w:t>
      </w:r>
      <w:proofErr w:type="spellStart"/>
      <w:r w:rsidRPr="005D1B94">
        <w:rPr>
          <w:rFonts w:ascii="Arial" w:eastAsia="Arial" w:hAnsi="Arial" w:cs="Arial"/>
          <w:color w:val="000000"/>
          <w:spacing w:val="-4"/>
          <w:sz w:val="20"/>
          <w:lang w:val="es-ES"/>
        </w:rPr>
        <w:t>Payments</w:t>
      </w:r>
      <w:proofErr w:type="spellEnd"/>
      <w:r w:rsidRPr="005D1B94">
        <w:rPr>
          <w:rFonts w:ascii="Arial" w:eastAsia="Arial" w:hAnsi="Arial" w:cs="Arial"/>
          <w:color w:val="000000"/>
          <w:spacing w:val="-4"/>
          <w:sz w:val="20"/>
          <w:lang w:val="es-ES"/>
        </w:rPr>
        <w:t xml:space="preserve"> &amp;</w:t>
      </w:r>
      <w:proofErr w:type="spellStart"/>
      <w:r w:rsidRPr="005D1B94">
        <w:rPr>
          <w:rFonts w:ascii="Arial" w:eastAsia="Arial" w:hAnsi="Arial" w:cs="Arial"/>
          <w:color w:val="000000"/>
          <w:spacing w:val="-4"/>
          <w:sz w:val="20"/>
          <w:lang w:val="es-ES"/>
        </w:rPr>
        <w:t>amp</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Consumer</w:t>
      </w:r>
      <w:proofErr w:type="spellEnd"/>
      <w:r w:rsidRPr="005D1B94">
        <w:rPr>
          <w:rFonts w:ascii="Arial" w:eastAsia="Arial" w:hAnsi="Arial" w:cs="Arial"/>
          <w:color w:val="000000"/>
          <w:spacing w:val="-4"/>
          <w:sz w:val="20"/>
          <w:lang w:val="es-ES"/>
        </w:rPr>
        <w:t xml:space="preserve">-en </w:t>
      </w:r>
      <w:proofErr w:type="spellStart"/>
      <w:r w:rsidRPr="005D1B94">
        <w:rPr>
          <w:rFonts w:ascii="Arial" w:eastAsia="Arial" w:hAnsi="Arial" w:cs="Arial"/>
          <w:color w:val="000000"/>
          <w:spacing w:val="-4"/>
          <w:sz w:val="20"/>
          <w:lang w:val="es-ES"/>
        </w:rPr>
        <w:t>webgunean</w:t>
      </w:r>
      <w:proofErr w:type="spellEnd"/>
      <w:r w:rsidRPr="005D1B94">
        <w:rPr>
          <w:rFonts w:ascii="Arial" w:eastAsia="Arial" w:hAnsi="Arial" w:cs="Arial"/>
          <w:color w:val="000000"/>
          <w:spacing w:val="-4"/>
          <w:sz w:val="20"/>
          <w:lang w:val="es-ES"/>
        </w:rPr>
        <w:t xml:space="preserve"> </w:t>
      </w:r>
      <w:hyperlink r:id="rId12" w:history="1">
        <w:r w:rsidRPr="005D1B94">
          <w:rPr>
            <w:rFonts w:ascii="Arial" w:eastAsia="Arial" w:hAnsi="Arial" w:cs="Arial"/>
            <w:color w:val="0000FF"/>
            <w:spacing w:val="-4"/>
            <w:sz w:val="20"/>
            <w:u w:val="single"/>
            <w:lang w:val="es-ES"/>
          </w:rPr>
          <w:t>(www.caixabankpc.es)</w:t>
        </w:r>
      </w:hyperlink>
      <w:r w:rsidRPr="005D1B94">
        <w:rPr>
          <w:rFonts w:ascii="Arial" w:eastAsia="Arial" w:hAnsi="Arial" w:cs="Arial"/>
          <w:color w:val="000000"/>
          <w:spacing w:val="-4"/>
          <w:sz w:val="20"/>
          <w:lang w:val="es-ES"/>
        </w:rPr>
        <w:t xml:space="preserve"> eta </w:t>
      </w:r>
      <w:proofErr w:type="spellStart"/>
      <w:r w:rsidRPr="005D1B94">
        <w:rPr>
          <w:rFonts w:ascii="Arial" w:eastAsia="Arial" w:hAnsi="Arial" w:cs="Arial"/>
          <w:color w:val="000000"/>
          <w:spacing w:val="-4"/>
          <w:sz w:val="20"/>
          <w:lang w:val="es-ES"/>
        </w:rPr>
        <w:t>tratamendu</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zehatzaren</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enpresa</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erantzunkide</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bakoitzaren</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webgunetan</w:t>
      </w:r>
      <w:proofErr w:type="spellEnd"/>
      <w:r w:rsidRPr="005D1B94">
        <w:rPr>
          <w:rFonts w:ascii="Arial" w:eastAsia="Arial" w:hAnsi="Arial" w:cs="Arial"/>
          <w:color w:val="000000"/>
          <w:spacing w:val="-4"/>
          <w:sz w:val="20"/>
          <w:lang w:val="es-ES"/>
        </w:rPr>
        <w:t xml:space="preserve">, CaixaBank-en </w:t>
      </w:r>
      <w:proofErr w:type="spellStart"/>
      <w:r w:rsidRPr="005D1B94">
        <w:rPr>
          <w:rFonts w:ascii="Arial" w:eastAsia="Arial" w:hAnsi="Arial" w:cs="Arial"/>
          <w:color w:val="000000"/>
          <w:spacing w:val="-4"/>
          <w:sz w:val="20"/>
          <w:lang w:val="es-ES"/>
        </w:rPr>
        <w:t>bulegoetan</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edo</w:t>
      </w:r>
      <w:proofErr w:type="spellEnd"/>
      <w:r w:rsidRPr="005D1B94">
        <w:rPr>
          <w:rFonts w:ascii="Arial" w:eastAsia="Arial" w:hAnsi="Arial" w:cs="Arial"/>
          <w:color w:val="000000"/>
          <w:spacing w:val="-4"/>
          <w:sz w:val="20"/>
          <w:lang w:val="es-ES"/>
        </w:rPr>
        <w:t xml:space="preserve"> CaixaBank </w:t>
      </w:r>
      <w:proofErr w:type="spellStart"/>
      <w:r w:rsidRPr="005D1B94">
        <w:rPr>
          <w:rFonts w:ascii="Arial" w:eastAsia="Arial" w:hAnsi="Arial" w:cs="Arial"/>
          <w:color w:val="000000"/>
          <w:spacing w:val="-4"/>
          <w:sz w:val="20"/>
          <w:lang w:val="es-ES"/>
        </w:rPr>
        <w:t>Payments</w:t>
      </w:r>
      <w:proofErr w:type="spellEnd"/>
      <w:r w:rsidRPr="005D1B94">
        <w:rPr>
          <w:rFonts w:ascii="Arial" w:eastAsia="Arial" w:hAnsi="Arial" w:cs="Arial"/>
          <w:color w:val="000000"/>
          <w:spacing w:val="-4"/>
          <w:sz w:val="20"/>
          <w:lang w:val="es-ES"/>
        </w:rPr>
        <w:t xml:space="preserve"> &amp;</w:t>
      </w:r>
      <w:proofErr w:type="spellStart"/>
      <w:r w:rsidRPr="005D1B94">
        <w:rPr>
          <w:rFonts w:ascii="Arial" w:eastAsia="Arial" w:hAnsi="Arial" w:cs="Arial"/>
          <w:color w:val="000000"/>
          <w:spacing w:val="-4"/>
          <w:sz w:val="20"/>
          <w:lang w:val="es-ES"/>
        </w:rPr>
        <w:t>amp</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Consumer</w:t>
      </w:r>
      <w:proofErr w:type="spellEnd"/>
      <w:r w:rsidRPr="005D1B94">
        <w:rPr>
          <w:rFonts w:ascii="Arial" w:eastAsia="Arial" w:hAnsi="Arial" w:cs="Arial"/>
          <w:color w:val="000000"/>
          <w:spacing w:val="-4"/>
          <w:sz w:val="20"/>
          <w:lang w:val="es-ES"/>
        </w:rPr>
        <w:t xml:space="preserve">-en </w:t>
      </w:r>
      <w:proofErr w:type="spellStart"/>
      <w:r w:rsidRPr="005D1B94">
        <w:rPr>
          <w:rFonts w:ascii="Arial" w:eastAsia="Arial" w:hAnsi="Arial" w:cs="Arial"/>
          <w:color w:val="000000"/>
          <w:spacing w:val="-4"/>
          <w:sz w:val="20"/>
          <w:lang w:val="es-ES"/>
        </w:rPr>
        <w:t>webgune</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edo</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mugikorreko</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aplikazioetako</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eremu</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pribatuan</w:t>
      </w:r>
      <w:proofErr w:type="spellEnd"/>
      <w:r w:rsidRPr="005D1B94">
        <w:rPr>
          <w:rFonts w:ascii="Arial" w:eastAsia="Arial" w:hAnsi="Arial" w:cs="Arial"/>
          <w:color w:val="000000"/>
          <w:spacing w:val="-4"/>
          <w:sz w:val="20"/>
          <w:lang w:val="es-ES"/>
        </w:rPr>
        <w:t>.</w:t>
      </w:r>
      <w:hyperlink r:id="rId13" w:history="1"/>
    </w:p>
    <w:p w14:paraId="3AB45453" w14:textId="77777777" w:rsidR="007B62BB" w:rsidRDefault="00F9318A">
      <w:pPr>
        <w:spacing w:before="31" w:line="236" w:lineRule="exact"/>
        <w:jc w:val="both"/>
        <w:textAlignment w:val="baseline"/>
        <w:rPr>
          <w:rFonts w:ascii="Arial" w:eastAsia="Arial" w:hAnsi="Arial"/>
          <w:color w:val="000000"/>
          <w:sz w:val="20"/>
          <w:lang w:val="es-ES"/>
        </w:rPr>
      </w:pPr>
      <w:r>
        <w:rPr>
          <w:noProof/>
        </w:rPr>
        <mc:AlternateContent>
          <mc:Choice Requires="wps">
            <w:drawing>
              <wp:anchor distT="0" distB="0" distL="0" distR="0" simplePos="0" relativeHeight="251665408" behindDoc="1" locked="0" layoutInCell="1" allowOverlap="1" wp14:anchorId="198A260F" wp14:editId="63E2D980">
                <wp:simplePos x="0" y="0"/>
                <wp:positionH relativeFrom="page">
                  <wp:posOffset>6959600</wp:posOffset>
                </wp:positionH>
                <wp:positionV relativeFrom="page">
                  <wp:posOffset>10224770</wp:posOffset>
                </wp:positionV>
                <wp:extent cx="187325" cy="160655"/>
                <wp:effectExtent l="0" t="0" r="0" b="0"/>
                <wp:wrapSquare wrapText="bothSides"/>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2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0CAC36" w14:textId="77777777" w:rsidR="00A67B85" w:rsidRDefault="00F9318A">
                            <w:pPr>
                              <w:spacing w:before="2" w:line="240" w:lineRule="exact"/>
                              <w:textAlignment w:val="baseline"/>
                              <w:rPr>
                                <w:rFonts w:ascii="Arial" w:eastAsia="Arial" w:hAnsi="Arial"/>
                                <w:color w:val="000000"/>
                                <w:lang w:val="es-ES"/>
                              </w:rPr>
                            </w:pPr>
                            <w:r>
                              <w:rPr>
                                <w:rFonts w:ascii="Arial" w:eastAsia="Arial" w:hAnsi="Arial" w:cs="Arial"/>
                                <w:color w:val="000000"/>
                              </w:rPr>
                              <w:t>4</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198A260F" id="Text Box 20" o:spid="_x0000_s1029" type="#_x0000_t202" style="position:absolute;left:0;text-align:left;margin-left:548pt;margin-top:805.1pt;width:14.75pt;height:12.6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" filled="f" stroked="f">
                <v:textbox inset="0,0,0,0">
                  <w:txbxContent>
                    <w:p w14:paraId="4F0CAC36" w14:textId="77777777" w:rsidR="00A67B85" w:rsidRDefault="00F9318A">
                      <w:pPr>
                        <w:spacing w:before="2" w:line="240" w:lineRule="exact"/>
                        <w:textAlignment w:val="baseline"/>
                        <w:rPr>
                          <w:rFonts w:ascii="Arial" w:eastAsia="Arial" w:hAnsi="Arial"/>
                          <w:color w:val="000000"/>
                          <w:lang w:val="es-ES"/>
                        </w:rPr>
                      </w:pPr>
                      <w:r>
                        <w:rPr>
                          <w:rFonts w:ascii="Arial" w:eastAsia="Arial" w:hAnsi="Arial" w:cs="Arial"/>
                          <w:color w:val="000000"/>
                        </w:rPr>
                        <w:t>4</w:t>
                      </w:r>
                    </w:p>
                  </w:txbxContent>
                </v:textbox>
                <w10:wrap type="square" anchorx="page" anchory="page"/>
              </v:shape>
            </w:pict>
          </mc:Fallback>
        </mc:AlternateContent>
      </w:r>
      <w:proofErr w:type="spellStart"/>
      <w:r w:rsidRPr="005D1B94">
        <w:rPr>
          <w:rFonts w:ascii="Arial" w:eastAsia="Arial" w:hAnsi="Arial" w:cs="Arial"/>
          <w:b/>
          <w:color w:val="000000"/>
          <w:spacing w:val="-3"/>
          <w:sz w:val="20"/>
          <w:lang w:val="es-ES"/>
        </w:rPr>
        <w:t>Jarraian</w:t>
      </w:r>
      <w:proofErr w:type="spellEnd"/>
      <w:r w:rsidRPr="005D1B94">
        <w:rPr>
          <w:rFonts w:ascii="Arial" w:eastAsia="Arial" w:hAnsi="Arial" w:cs="Arial"/>
          <w:b/>
          <w:color w:val="000000"/>
          <w:spacing w:val="-3"/>
          <w:sz w:val="20"/>
          <w:lang w:val="es-ES"/>
        </w:rPr>
        <w:t xml:space="preserve"> </w:t>
      </w:r>
      <w:proofErr w:type="spellStart"/>
      <w:r w:rsidRPr="005D1B94">
        <w:rPr>
          <w:rFonts w:ascii="Arial" w:eastAsia="Arial" w:hAnsi="Arial" w:cs="Arial"/>
          <w:b/>
          <w:color w:val="000000"/>
          <w:spacing w:val="-3"/>
          <w:sz w:val="20"/>
          <w:lang w:val="es-ES"/>
        </w:rPr>
        <w:t>adier</w:t>
      </w:r>
      <w:r w:rsidRPr="005D1B94">
        <w:rPr>
          <w:rFonts w:ascii="Arial" w:eastAsia="Arial" w:hAnsi="Arial" w:cs="Arial"/>
          <w:b/>
          <w:color w:val="000000"/>
          <w:spacing w:val="-3"/>
          <w:sz w:val="20"/>
          <w:lang w:val="es-ES"/>
        </w:rPr>
        <w:t>azten</w:t>
      </w:r>
      <w:proofErr w:type="spellEnd"/>
      <w:r w:rsidRPr="005D1B94">
        <w:rPr>
          <w:rFonts w:ascii="Arial" w:eastAsia="Arial" w:hAnsi="Arial" w:cs="Arial"/>
          <w:b/>
          <w:color w:val="000000"/>
          <w:spacing w:val="-3"/>
          <w:sz w:val="20"/>
          <w:lang w:val="es-ES"/>
        </w:rPr>
        <w:t xml:space="preserve"> </w:t>
      </w:r>
      <w:proofErr w:type="spellStart"/>
      <w:r w:rsidRPr="005D1B94">
        <w:rPr>
          <w:rFonts w:ascii="Arial" w:eastAsia="Arial" w:hAnsi="Arial" w:cs="Arial"/>
          <w:b/>
          <w:color w:val="000000"/>
          <w:spacing w:val="-3"/>
          <w:sz w:val="20"/>
          <w:lang w:val="es-ES"/>
        </w:rPr>
        <w:t>dira</w:t>
      </w:r>
      <w:proofErr w:type="spellEnd"/>
      <w:r w:rsidRPr="005D1B94">
        <w:rPr>
          <w:rFonts w:ascii="Arial" w:eastAsia="Arial" w:hAnsi="Arial" w:cs="Arial"/>
          <w:b/>
          <w:color w:val="000000"/>
          <w:spacing w:val="-3"/>
          <w:sz w:val="20"/>
          <w:lang w:val="es-ES"/>
        </w:rPr>
        <w:t xml:space="preserve"> zure </w:t>
      </w:r>
      <w:proofErr w:type="spellStart"/>
      <w:r w:rsidRPr="005D1B94">
        <w:rPr>
          <w:rFonts w:ascii="Arial" w:eastAsia="Arial" w:hAnsi="Arial" w:cs="Arial"/>
          <w:b/>
          <w:color w:val="000000"/>
          <w:spacing w:val="-3"/>
          <w:sz w:val="20"/>
          <w:lang w:val="es-ES"/>
        </w:rPr>
        <w:t>baimenean</w:t>
      </w:r>
      <w:proofErr w:type="spellEnd"/>
      <w:r w:rsidRPr="005D1B94">
        <w:rPr>
          <w:rFonts w:ascii="Arial" w:eastAsia="Arial" w:hAnsi="Arial" w:cs="Arial"/>
          <w:b/>
          <w:color w:val="000000"/>
          <w:spacing w:val="-3"/>
          <w:sz w:val="20"/>
          <w:lang w:val="es-ES"/>
        </w:rPr>
        <w:t xml:space="preserve"> </w:t>
      </w:r>
      <w:proofErr w:type="spellStart"/>
      <w:r w:rsidRPr="005D1B94">
        <w:rPr>
          <w:rFonts w:ascii="Arial" w:eastAsia="Arial" w:hAnsi="Arial" w:cs="Arial"/>
          <w:b/>
          <w:color w:val="000000"/>
          <w:spacing w:val="-3"/>
          <w:sz w:val="20"/>
          <w:lang w:val="es-ES"/>
        </w:rPr>
        <w:t>oinarritutako</w:t>
      </w:r>
      <w:proofErr w:type="spellEnd"/>
      <w:r w:rsidRPr="005D1B94">
        <w:rPr>
          <w:rFonts w:ascii="Arial" w:eastAsia="Arial" w:hAnsi="Arial" w:cs="Arial"/>
          <w:b/>
          <w:color w:val="000000"/>
          <w:spacing w:val="-3"/>
          <w:sz w:val="20"/>
          <w:lang w:val="es-ES"/>
        </w:rPr>
        <w:t xml:space="preserve"> </w:t>
      </w:r>
      <w:proofErr w:type="spellStart"/>
      <w:r w:rsidRPr="005D1B94">
        <w:rPr>
          <w:rFonts w:ascii="Arial" w:eastAsia="Arial" w:hAnsi="Arial" w:cs="Arial"/>
          <w:b/>
          <w:color w:val="000000"/>
          <w:spacing w:val="-3"/>
          <w:sz w:val="20"/>
          <w:lang w:val="es-ES"/>
        </w:rPr>
        <w:t>tratamenduak</w:t>
      </w:r>
      <w:proofErr w:type="spellEnd"/>
      <w:r w:rsidRPr="005D1B94">
        <w:rPr>
          <w:rFonts w:ascii="Arial" w:eastAsia="Arial" w:hAnsi="Arial" w:cs="Arial"/>
          <w:b/>
          <w:color w:val="000000"/>
          <w:spacing w:val="-3"/>
          <w:sz w:val="20"/>
          <w:lang w:val="es-ES"/>
        </w:rPr>
        <w:t>, (A)</w:t>
      </w:r>
      <w:proofErr w:type="spellStart"/>
      <w:r w:rsidRPr="005D1B94">
        <w:rPr>
          <w:rFonts w:ascii="Arial" w:eastAsia="Arial" w:hAnsi="Arial" w:cs="Arial"/>
          <w:b/>
          <w:color w:val="000000"/>
          <w:spacing w:val="-3"/>
          <w:sz w:val="20"/>
          <w:lang w:val="es-ES"/>
        </w:rPr>
        <w:t>tik</w:t>
      </w:r>
      <w:proofErr w:type="spellEnd"/>
      <w:r w:rsidRPr="005D1B94">
        <w:rPr>
          <w:rFonts w:ascii="Arial" w:eastAsia="Arial" w:hAnsi="Arial" w:cs="Arial"/>
          <w:b/>
          <w:color w:val="000000"/>
          <w:spacing w:val="-3"/>
          <w:sz w:val="20"/>
          <w:lang w:val="es-ES"/>
        </w:rPr>
        <w:t xml:space="preserve"> (D)era </w:t>
      </w:r>
      <w:proofErr w:type="spellStart"/>
      <w:r w:rsidRPr="005D1B94">
        <w:rPr>
          <w:rFonts w:ascii="Arial" w:eastAsia="Arial" w:hAnsi="Arial" w:cs="Arial"/>
          <w:b/>
          <w:color w:val="000000"/>
          <w:spacing w:val="-3"/>
          <w:sz w:val="20"/>
          <w:lang w:val="es-ES"/>
        </w:rPr>
        <w:t>bitarteko</w:t>
      </w:r>
      <w:proofErr w:type="spellEnd"/>
      <w:r w:rsidRPr="005D1B94">
        <w:rPr>
          <w:rFonts w:ascii="Arial" w:eastAsia="Arial" w:hAnsi="Arial" w:cs="Arial"/>
          <w:b/>
          <w:color w:val="000000"/>
          <w:spacing w:val="-3"/>
          <w:sz w:val="20"/>
          <w:lang w:val="es-ES"/>
        </w:rPr>
        <w:t xml:space="preserve"> </w:t>
      </w:r>
      <w:proofErr w:type="spellStart"/>
      <w:r w:rsidRPr="005D1B94">
        <w:rPr>
          <w:rFonts w:ascii="Arial" w:eastAsia="Arial" w:hAnsi="Arial" w:cs="Arial"/>
          <w:b/>
          <w:color w:val="000000"/>
          <w:spacing w:val="-3"/>
          <w:sz w:val="20"/>
          <w:lang w:val="es-ES"/>
        </w:rPr>
        <w:t>hurrenkeran</w:t>
      </w:r>
      <w:r w:rsidRPr="005D1B94">
        <w:rPr>
          <w:rFonts w:ascii="Arial" w:eastAsia="Arial" w:hAnsi="Arial" w:cs="Arial"/>
          <w:color w:val="000000"/>
          <w:sz w:val="20"/>
          <w:lang w:val="es-ES"/>
        </w:rPr>
        <w:t>.</w:t>
      </w:r>
      <w:r w:rsidRPr="005D1B94">
        <w:rPr>
          <w:rFonts w:ascii="Arial" w:eastAsia="Arial" w:hAnsi="Arial" w:cs="Arial"/>
          <w:color w:val="000000"/>
          <w:spacing w:val="-3"/>
          <w:sz w:val="20"/>
          <w:lang w:val="es-ES"/>
        </w:rPr>
        <w:t>Horietako</w:t>
      </w:r>
      <w:proofErr w:type="spellEnd"/>
      <w:r w:rsidRPr="005D1B94">
        <w:rPr>
          <w:rFonts w:ascii="Arial" w:eastAsia="Arial" w:hAnsi="Arial" w:cs="Arial"/>
          <w:color w:val="000000"/>
          <w:spacing w:val="-3"/>
          <w:sz w:val="20"/>
          <w:lang w:val="es-ES"/>
        </w:rPr>
        <w:t xml:space="preserve"> </w:t>
      </w:r>
      <w:proofErr w:type="spellStart"/>
      <w:r w:rsidRPr="005D1B94">
        <w:rPr>
          <w:rFonts w:ascii="Arial" w:eastAsia="Arial" w:hAnsi="Arial" w:cs="Arial"/>
          <w:color w:val="000000"/>
          <w:spacing w:val="-3"/>
          <w:sz w:val="20"/>
          <w:lang w:val="es-ES"/>
        </w:rPr>
        <w:t>bakoitzerako</w:t>
      </w:r>
      <w:proofErr w:type="spellEnd"/>
      <w:r w:rsidRPr="005D1B94">
        <w:rPr>
          <w:rFonts w:ascii="Arial" w:eastAsia="Arial" w:hAnsi="Arial" w:cs="Arial"/>
          <w:color w:val="000000"/>
          <w:spacing w:val="-3"/>
          <w:sz w:val="20"/>
          <w:lang w:val="es-ES"/>
        </w:rPr>
        <w:t xml:space="preserve"> </w:t>
      </w:r>
      <w:proofErr w:type="spellStart"/>
      <w:r w:rsidRPr="005D1B94">
        <w:rPr>
          <w:rFonts w:ascii="Arial" w:eastAsia="Arial" w:hAnsi="Arial" w:cs="Arial"/>
          <w:color w:val="000000"/>
          <w:spacing w:val="-3"/>
          <w:sz w:val="20"/>
          <w:lang w:val="es-ES"/>
        </w:rPr>
        <w:t>adieraziko</w:t>
      </w:r>
      <w:proofErr w:type="spellEnd"/>
      <w:r w:rsidRPr="005D1B94">
        <w:rPr>
          <w:rFonts w:ascii="Arial" w:eastAsia="Arial" w:hAnsi="Arial" w:cs="Arial"/>
          <w:color w:val="000000"/>
          <w:spacing w:val="-3"/>
          <w:sz w:val="20"/>
          <w:lang w:val="es-ES"/>
        </w:rPr>
        <w:t xml:space="preserve"> </w:t>
      </w:r>
      <w:proofErr w:type="spellStart"/>
      <w:r w:rsidRPr="005D1B94">
        <w:rPr>
          <w:rFonts w:ascii="Arial" w:eastAsia="Arial" w:hAnsi="Arial" w:cs="Arial"/>
          <w:color w:val="000000"/>
          <w:spacing w:val="-3"/>
          <w:sz w:val="20"/>
          <w:lang w:val="es-ES"/>
        </w:rPr>
        <w:t>dugu</w:t>
      </w:r>
      <w:proofErr w:type="spellEnd"/>
      <w:r w:rsidRPr="005D1B94">
        <w:rPr>
          <w:rFonts w:ascii="Arial" w:eastAsia="Arial" w:hAnsi="Arial" w:cs="Arial"/>
          <w:color w:val="000000"/>
          <w:spacing w:val="-3"/>
          <w:sz w:val="20"/>
          <w:lang w:val="es-ES"/>
        </w:rPr>
        <w:t xml:space="preserve">: </w:t>
      </w:r>
      <w:proofErr w:type="spellStart"/>
      <w:r w:rsidRPr="005D1B94">
        <w:rPr>
          <w:rFonts w:ascii="Arial" w:eastAsia="Arial" w:hAnsi="Arial" w:cs="Arial"/>
          <w:color w:val="000000"/>
          <w:spacing w:val="-3"/>
          <w:sz w:val="20"/>
          <w:lang w:val="es-ES"/>
        </w:rPr>
        <w:t>helburuaren</w:t>
      </w:r>
      <w:proofErr w:type="spellEnd"/>
      <w:r w:rsidRPr="005D1B94">
        <w:rPr>
          <w:rFonts w:ascii="Arial" w:eastAsia="Arial" w:hAnsi="Arial" w:cs="Arial"/>
          <w:color w:val="000000"/>
          <w:spacing w:val="-3"/>
          <w:sz w:val="20"/>
          <w:lang w:val="es-ES"/>
        </w:rPr>
        <w:t xml:space="preserve"> </w:t>
      </w:r>
      <w:proofErr w:type="spellStart"/>
      <w:r w:rsidRPr="005D1B94">
        <w:rPr>
          <w:rFonts w:ascii="Arial" w:eastAsia="Arial" w:hAnsi="Arial" w:cs="Arial"/>
          <w:color w:val="000000"/>
          <w:spacing w:val="-3"/>
          <w:sz w:val="20"/>
          <w:lang w:val="es-ES"/>
        </w:rPr>
        <w:t>deskribapena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b/>
          <w:color w:val="000000"/>
          <w:spacing w:val="-3"/>
          <w:sz w:val="20"/>
          <w:lang w:val="es-ES"/>
        </w:rPr>
        <w:t>Helburua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tratatutako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datuen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xehetasuna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b/>
          <w:color w:val="000000"/>
          <w:sz w:val="20"/>
          <w:lang w:val="es-ES"/>
        </w:rPr>
        <w:t>Tratatutako</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datuak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beharrezkoa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bada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profilen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erabilerari</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buruzko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informazioa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b/>
          <w:color w:val="000000"/>
          <w:sz w:val="20"/>
          <w:lang w:val="es-ES"/>
        </w:rPr>
        <w:t>Profilen</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erabilera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tratamenduaren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inguruko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bestelako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beharrezko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informazioa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b/>
          <w:color w:val="000000"/>
          <w:sz w:val="20"/>
          <w:lang w:val="es-ES"/>
        </w:rPr>
        <w:t>Bestelako</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informazio</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garrantzitsua</w:t>
      </w:r>
      <w:proofErr w:type="spellEnd"/>
      <w:r w:rsidRPr="005D1B94">
        <w:rPr>
          <w:rFonts w:ascii="Arial" w:eastAsia="Arial" w:hAnsi="Arial" w:cs="Arial"/>
          <w:color w:val="000000"/>
          <w:sz w:val="20"/>
          <w:lang w:val="es-ES"/>
        </w:rPr>
        <w:t xml:space="preserve">), eta CaixaBank </w:t>
      </w:r>
      <w:proofErr w:type="spellStart"/>
      <w:r w:rsidRPr="005D1B94">
        <w:rPr>
          <w:rFonts w:ascii="Arial" w:eastAsia="Arial" w:hAnsi="Arial" w:cs="Arial"/>
          <w:color w:val="000000"/>
          <w:sz w:val="20"/>
          <w:lang w:val="es-ES"/>
        </w:rPr>
        <w:t>taldeko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beste</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enpresa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batzuekin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erantzunkidetasunean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egindako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tratamenduak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diren</w:t>
      </w:r>
      <w:proofErr w:type="spellEnd"/>
      <w:r w:rsidRPr="005D1B94">
        <w:rPr>
          <w:rFonts w:ascii="Arial" w:eastAsia="Arial" w:hAnsi="Arial" w:cs="Arial"/>
          <w:color w:val="000000"/>
          <w:sz w:val="20"/>
          <w:lang w:val="es-ES"/>
        </w:rPr>
        <w:t xml:space="preserve"> ala </w:t>
      </w:r>
      <w:proofErr w:type="spellStart"/>
      <w:r w:rsidRPr="005D1B94">
        <w:rPr>
          <w:rFonts w:ascii="Arial" w:eastAsia="Arial" w:hAnsi="Arial" w:cs="Arial"/>
          <w:color w:val="000000"/>
          <w:sz w:val="20"/>
          <w:lang w:val="es-ES"/>
        </w:rPr>
        <w:t>ez</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b/>
          <w:color w:val="000000"/>
          <w:sz w:val="20"/>
          <w:lang w:val="es-ES"/>
        </w:rPr>
        <w:t>Trat</w:t>
      </w:r>
      <w:r w:rsidRPr="005D1B94">
        <w:rPr>
          <w:rFonts w:ascii="Arial" w:eastAsia="Arial" w:hAnsi="Arial" w:cs="Arial"/>
          <w:b/>
          <w:color w:val="000000"/>
          <w:sz w:val="20"/>
          <w:lang w:val="es-ES"/>
        </w:rPr>
        <w:t>amenduaren</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erantzunkideak</w:t>
      </w:r>
      <w:proofErr w:type="spellEnd"/>
      <w:r w:rsidRPr="005D1B94">
        <w:rPr>
          <w:rFonts w:ascii="Arial" w:eastAsia="Arial" w:hAnsi="Arial" w:cs="Arial"/>
          <w:b/>
          <w:color w:val="000000"/>
          <w:sz w:val="20"/>
          <w:lang w:val="es-ES"/>
        </w:rPr>
        <w:t>/</w:t>
      </w:r>
      <w:proofErr w:type="spellStart"/>
      <w:r w:rsidRPr="005D1B94">
        <w:rPr>
          <w:rFonts w:ascii="Arial" w:eastAsia="Arial" w:hAnsi="Arial" w:cs="Arial"/>
          <w:b/>
          <w:color w:val="000000"/>
          <w:sz w:val="20"/>
          <w:lang w:val="es-ES"/>
        </w:rPr>
        <w:t>arduraduna</w:t>
      </w:r>
      <w:proofErr w:type="spellEnd"/>
      <w:r w:rsidRPr="005D1B94">
        <w:rPr>
          <w:rFonts w:ascii="Arial" w:eastAsia="Arial" w:hAnsi="Arial" w:cs="Arial"/>
          <w:color w:val="000000"/>
          <w:sz w:val="20"/>
          <w:lang w:val="es-ES"/>
        </w:rPr>
        <w:t>).</w:t>
      </w:r>
    </w:p>
    <w:p w14:paraId="3313C47A" w14:textId="77777777" w:rsidR="007B62BB" w:rsidRDefault="00F9318A">
      <w:pPr>
        <w:spacing w:before="133" w:line="236" w:lineRule="exact"/>
        <w:jc w:val="both"/>
        <w:textAlignment w:val="baseline"/>
        <w:rPr>
          <w:rFonts w:ascii="Arial" w:eastAsia="Arial" w:hAnsi="Arial"/>
          <w:color w:val="000000"/>
          <w:sz w:val="20"/>
          <w:lang w:val="es-ES"/>
        </w:rPr>
      </w:pPr>
      <w:proofErr w:type="spellStart"/>
      <w:r w:rsidRPr="005D1B94">
        <w:rPr>
          <w:rFonts w:ascii="Arial" w:eastAsia="Arial" w:hAnsi="Arial" w:cs="Arial"/>
          <w:color w:val="000000"/>
          <w:sz w:val="20"/>
          <w:lang w:val="es-ES"/>
        </w:rPr>
        <w:t>Bankiari</w:t>
      </w:r>
      <w:proofErr w:type="spellEnd"/>
      <w:r w:rsidRPr="005D1B94">
        <w:rPr>
          <w:rFonts w:ascii="Arial" w:eastAsia="Arial" w:hAnsi="Arial" w:cs="Arial"/>
          <w:color w:val="000000"/>
          <w:sz w:val="20"/>
          <w:lang w:val="es-ES"/>
        </w:rPr>
        <w:t xml:space="preserve"> zure </w:t>
      </w:r>
      <w:proofErr w:type="spellStart"/>
      <w:r w:rsidRPr="005D1B94">
        <w:rPr>
          <w:rFonts w:ascii="Arial" w:eastAsia="Arial" w:hAnsi="Arial" w:cs="Arial"/>
          <w:color w:val="000000"/>
          <w:sz w:val="20"/>
          <w:lang w:val="es-ES"/>
        </w:rPr>
        <w:t>datuen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tratamendurako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baimenak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eman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badizkiozu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helburu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komertzialekin</w:t>
      </w:r>
      <w:proofErr w:type="spellEnd"/>
      <w:r w:rsidRPr="005D1B94">
        <w:rPr>
          <w:rFonts w:ascii="Arial" w:eastAsia="Arial" w:hAnsi="Arial" w:cs="Arial"/>
          <w:color w:val="000000"/>
          <w:sz w:val="20"/>
          <w:lang w:val="es-ES"/>
        </w:rPr>
        <w:t xml:space="preserve"> hura CaixaBank-</w:t>
      </w:r>
      <w:proofErr w:type="spellStart"/>
      <w:r w:rsidRPr="005D1B94">
        <w:rPr>
          <w:rFonts w:ascii="Arial" w:eastAsia="Arial" w:hAnsi="Arial" w:cs="Arial"/>
          <w:color w:val="000000"/>
          <w:sz w:val="20"/>
          <w:lang w:val="es-ES"/>
        </w:rPr>
        <w:t>ekin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fusionatu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aurretik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jarraian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adieraziko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dizkizugun</w:t>
      </w:r>
      <w:proofErr w:type="spellEnd"/>
      <w:r w:rsidRPr="005D1B94">
        <w:rPr>
          <w:rFonts w:ascii="Arial" w:eastAsia="Arial" w:hAnsi="Arial" w:cs="Arial"/>
          <w:color w:val="000000"/>
          <w:sz w:val="20"/>
          <w:lang w:val="es-ES"/>
        </w:rPr>
        <w:t xml:space="preserve"> A, B eta C </w:t>
      </w:r>
      <w:proofErr w:type="spellStart"/>
      <w:r w:rsidRPr="005D1B94">
        <w:rPr>
          <w:rFonts w:ascii="Arial" w:eastAsia="Arial" w:hAnsi="Arial" w:cs="Arial"/>
          <w:color w:val="000000"/>
          <w:sz w:val="20"/>
          <w:lang w:val="es-ES"/>
        </w:rPr>
        <w:t>tratamenduak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zuk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Bankiari</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adierazi</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zenizkion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lehent</w:t>
      </w:r>
      <w:r w:rsidRPr="005D1B94">
        <w:rPr>
          <w:rFonts w:ascii="Arial" w:eastAsia="Arial" w:hAnsi="Arial" w:cs="Arial"/>
          <w:color w:val="000000"/>
          <w:sz w:val="20"/>
          <w:lang w:val="es-ES"/>
        </w:rPr>
        <w:t>asunen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arabera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gauzatuko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dira</w:t>
      </w:r>
      <w:proofErr w:type="spellEnd"/>
      <w:r w:rsidRPr="005D1B94">
        <w:rPr>
          <w:rFonts w:ascii="Arial" w:eastAsia="Arial" w:hAnsi="Arial" w:cs="Arial"/>
          <w:color w:val="000000"/>
          <w:sz w:val="20"/>
          <w:lang w:val="es-ES"/>
        </w:rPr>
        <w:t>.</w:t>
      </w:r>
    </w:p>
    <w:p w14:paraId="18654B5F" w14:textId="77777777" w:rsidR="007B62BB" w:rsidRDefault="00F9318A">
      <w:pPr>
        <w:spacing w:before="127" w:line="236" w:lineRule="exact"/>
        <w:jc w:val="both"/>
        <w:textAlignment w:val="baseline"/>
        <w:rPr>
          <w:rFonts w:ascii="Arial" w:eastAsia="Arial" w:hAnsi="Arial"/>
          <w:color w:val="000000"/>
          <w:spacing w:val="-4"/>
          <w:sz w:val="20"/>
          <w:lang w:val="es-ES"/>
        </w:rPr>
      </w:pPr>
      <w:proofErr w:type="spellStart"/>
      <w:r w:rsidRPr="005D1B94">
        <w:rPr>
          <w:rFonts w:ascii="Arial" w:eastAsia="Arial" w:hAnsi="Arial" w:cs="Arial"/>
          <w:color w:val="000000"/>
          <w:spacing w:val="-4"/>
          <w:sz w:val="20"/>
          <w:lang w:val="es-ES"/>
        </w:rPr>
        <w:t>Zehazki</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hurrengo</w:t>
      </w:r>
      <w:proofErr w:type="spellEnd"/>
      <w:r w:rsidRPr="005D1B94">
        <w:rPr>
          <w:rFonts w:ascii="Arial" w:eastAsia="Arial" w:hAnsi="Arial" w:cs="Arial"/>
          <w:color w:val="000000"/>
          <w:spacing w:val="-4"/>
          <w:sz w:val="20"/>
          <w:lang w:val="es-ES"/>
        </w:rPr>
        <w:t xml:space="preserve"> A eta B </w:t>
      </w:r>
      <w:proofErr w:type="spellStart"/>
      <w:r w:rsidRPr="005D1B94">
        <w:rPr>
          <w:rFonts w:ascii="Arial" w:eastAsia="Arial" w:hAnsi="Arial" w:cs="Arial"/>
          <w:color w:val="000000"/>
          <w:spacing w:val="-4"/>
          <w:sz w:val="20"/>
          <w:lang w:val="es-ES"/>
        </w:rPr>
        <w:t>ataletan</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deskribatutako</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tratamenduak</w:t>
      </w:r>
      <w:proofErr w:type="spellEnd"/>
      <w:r w:rsidRPr="005D1B94">
        <w:rPr>
          <w:rFonts w:ascii="Arial" w:eastAsia="Arial" w:hAnsi="Arial" w:cs="Arial"/>
          <w:color w:val="000000"/>
          <w:spacing w:val="-4"/>
          <w:sz w:val="20"/>
          <w:lang w:val="es-ES"/>
        </w:rPr>
        <w:t xml:space="preserve"> CaixaBank </w:t>
      </w:r>
      <w:proofErr w:type="spellStart"/>
      <w:r w:rsidRPr="005D1B94">
        <w:rPr>
          <w:rFonts w:ascii="Arial" w:eastAsia="Arial" w:hAnsi="Arial" w:cs="Arial"/>
          <w:color w:val="000000"/>
          <w:spacing w:val="-4"/>
          <w:sz w:val="20"/>
          <w:lang w:val="es-ES"/>
        </w:rPr>
        <w:t>taldeko</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enpresek</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bakarrik</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egingo</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dituzte</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erantzunkidetasunean</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zuk</w:t>
      </w:r>
      <w:proofErr w:type="spellEnd"/>
      <w:r w:rsidRPr="005D1B94">
        <w:rPr>
          <w:rFonts w:ascii="Arial" w:eastAsia="Arial" w:hAnsi="Arial" w:cs="Arial"/>
          <w:color w:val="000000"/>
          <w:spacing w:val="-4"/>
          <w:sz w:val="20"/>
          <w:lang w:val="es-ES"/>
        </w:rPr>
        <w:t xml:space="preserve"> Bankia </w:t>
      </w:r>
      <w:proofErr w:type="spellStart"/>
      <w:r w:rsidRPr="005D1B94">
        <w:rPr>
          <w:rFonts w:ascii="Arial" w:eastAsia="Arial" w:hAnsi="Arial" w:cs="Arial"/>
          <w:color w:val="000000"/>
          <w:spacing w:val="-4"/>
          <w:sz w:val="20"/>
          <w:lang w:val="es-ES"/>
        </w:rPr>
        <w:t>taldeko</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enpresen</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artean</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orain</w:t>
      </w:r>
      <w:proofErr w:type="spellEnd"/>
      <w:r w:rsidRPr="005D1B94">
        <w:rPr>
          <w:rFonts w:ascii="Arial" w:eastAsia="Arial" w:hAnsi="Arial" w:cs="Arial"/>
          <w:color w:val="000000"/>
          <w:spacing w:val="-4"/>
          <w:sz w:val="20"/>
          <w:lang w:val="es-ES"/>
        </w:rPr>
        <w:t xml:space="preserve"> CaixaBank) </w:t>
      </w:r>
      <w:proofErr w:type="spellStart"/>
      <w:r w:rsidRPr="005D1B94">
        <w:rPr>
          <w:rFonts w:ascii="Arial" w:eastAsia="Arial" w:hAnsi="Arial" w:cs="Arial"/>
          <w:color w:val="000000"/>
          <w:spacing w:val="-4"/>
          <w:sz w:val="20"/>
          <w:lang w:val="es-ES"/>
        </w:rPr>
        <w:t>datuak</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komunikatzeko</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baimena</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eman</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baduzu</w:t>
      </w:r>
      <w:proofErr w:type="spellEnd"/>
      <w:r w:rsidRPr="005D1B94">
        <w:rPr>
          <w:rFonts w:ascii="Arial" w:eastAsia="Arial" w:hAnsi="Arial" w:cs="Arial"/>
          <w:color w:val="000000"/>
          <w:spacing w:val="-4"/>
          <w:sz w:val="20"/>
          <w:lang w:val="es-ES"/>
        </w:rPr>
        <w:t>.</w:t>
      </w:r>
    </w:p>
    <w:p w14:paraId="01094732" w14:textId="77777777" w:rsidR="007B62BB" w:rsidRPr="005D1B94" w:rsidRDefault="00F9318A">
      <w:pPr>
        <w:spacing w:before="373" w:line="230" w:lineRule="exact"/>
        <w:ind w:left="360"/>
        <w:textAlignment w:val="baseline"/>
        <w:rPr>
          <w:rFonts w:ascii="Arial" w:eastAsia="Arial" w:hAnsi="Arial"/>
          <w:b/>
          <w:color w:val="000000"/>
          <w:spacing w:val="-2"/>
          <w:sz w:val="20"/>
          <w:lang w:val="de-DE"/>
        </w:rPr>
      </w:pPr>
      <w:r w:rsidRPr="005D1B94">
        <w:rPr>
          <w:rFonts w:ascii="Arial" w:eastAsia="Arial" w:hAnsi="Arial" w:cs="Arial"/>
          <w:b/>
          <w:color w:val="000000"/>
          <w:spacing w:val="-2"/>
          <w:sz w:val="20"/>
          <w:lang w:val="de-DE"/>
        </w:rPr>
        <w:t>A. Produktuen eskaintzaren pertsonalizazioa zure datuen analisiaren arabera</w:t>
      </w:r>
    </w:p>
    <w:p w14:paraId="5BFCE7CF" w14:textId="77777777" w:rsidR="007B62BB" w:rsidRPr="005D1B94" w:rsidRDefault="00F9318A">
      <w:pPr>
        <w:spacing w:before="133" w:line="236" w:lineRule="exact"/>
        <w:ind w:left="360"/>
        <w:jc w:val="both"/>
        <w:textAlignment w:val="baseline"/>
        <w:rPr>
          <w:rFonts w:ascii="Arial" w:eastAsia="Arial" w:hAnsi="Arial"/>
          <w:b/>
          <w:color w:val="000000"/>
          <w:spacing w:val="-3"/>
          <w:sz w:val="20"/>
          <w:u w:val="single"/>
          <w:lang w:val="de-DE"/>
        </w:rPr>
      </w:pPr>
      <w:r w:rsidRPr="005D1B94">
        <w:rPr>
          <w:rFonts w:ascii="Arial" w:eastAsia="Arial" w:hAnsi="Arial" w:cs="Arial"/>
          <w:b/>
          <w:color w:val="000000"/>
          <w:spacing w:val="-3"/>
          <w:sz w:val="20"/>
          <w:u w:val="single"/>
          <w:lang w:val="de-DE"/>
        </w:rPr>
        <w:lastRenderedPageBreak/>
        <w:t xml:space="preserve">Helburua: </w:t>
      </w:r>
      <w:r w:rsidRPr="005D1B94">
        <w:rPr>
          <w:rFonts w:ascii="Arial" w:eastAsia="Arial" w:hAnsi="Arial" w:cs="Arial"/>
          <w:color w:val="000000"/>
          <w:spacing w:val="-3"/>
          <w:sz w:val="20"/>
          <w:lang w:val="de-DE"/>
        </w:rPr>
        <w:t xml:space="preserve">Baimena ematen badiguzu, jarraian adieraziko dizkizugun datuak erabiliko ditugu zuri buruzko profil komertziala sortzeko. Horri esker, gai izango gara </w:t>
      </w:r>
      <w:r w:rsidRPr="005D1B94">
        <w:rPr>
          <w:rFonts w:ascii="Arial" w:eastAsia="Arial" w:hAnsi="Arial" w:cs="Arial"/>
          <w:color w:val="000000"/>
          <w:spacing w:val="-3"/>
          <w:sz w:val="20"/>
          <w:lang w:val="de-DE"/>
        </w:rPr>
        <w:t>zure lehentasun edo beharrak ezagutzeko eta, kudeatzailearen bitartez, zure interesekoak izan daitezkeen enpresa erantzunkideek merkaturatutako produktu eta zerbitzuak eskaintzeko, zure lehentasun eta behar horien arabera.</w:t>
      </w:r>
    </w:p>
    <w:p w14:paraId="1055D535" w14:textId="77777777" w:rsidR="007B62BB" w:rsidRPr="005D1B94" w:rsidRDefault="00F9318A">
      <w:pPr>
        <w:spacing w:before="128" w:line="236" w:lineRule="exact"/>
        <w:ind w:left="360"/>
        <w:jc w:val="both"/>
        <w:textAlignment w:val="baseline"/>
        <w:rPr>
          <w:rFonts w:ascii="Arial" w:eastAsia="Arial" w:hAnsi="Arial"/>
          <w:color w:val="000000"/>
          <w:sz w:val="20"/>
          <w:lang w:val="de-DE"/>
        </w:rPr>
      </w:pPr>
      <w:r w:rsidRPr="005D1B94">
        <w:rPr>
          <w:rFonts w:ascii="Arial" w:eastAsia="Arial" w:hAnsi="Arial" w:cs="Arial"/>
          <w:color w:val="000000"/>
          <w:sz w:val="20"/>
          <w:lang w:val="de-DE"/>
        </w:rPr>
        <w:t>Datuen tratamendu horren bidez, z</w:t>
      </w:r>
      <w:r w:rsidRPr="005D1B94">
        <w:rPr>
          <w:rFonts w:ascii="Arial" w:eastAsia="Arial" w:hAnsi="Arial" w:cs="Arial"/>
          <w:color w:val="000000"/>
          <w:sz w:val="20"/>
          <w:lang w:val="de-DE"/>
        </w:rPr>
        <w:t>ure interesekoak izan daitezkeen eskaintza pertsonalizatuak egin ditzakegu, eskaintza generikoen ordez.</w:t>
      </w:r>
    </w:p>
    <w:p w14:paraId="47E10B80" w14:textId="77777777" w:rsidR="007B62BB" w:rsidRPr="005D1B94" w:rsidRDefault="00F9318A">
      <w:pPr>
        <w:spacing w:before="131" w:line="236" w:lineRule="exact"/>
        <w:ind w:left="360"/>
        <w:jc w:val="both"/>
        <w:textAlignment w:val="baseline"/>
        <w:rPr>
          <w:rFonts w:ascii="Arial" w:eastAsia="Arial" w:hAnsi="Arial"/>
          <w:b/>
          <w:color w:val="000000"/>
          <w:sz w:val="20"/>
          <w:u w:val="single"/>
          <w:lang w:val="de-DE"/>
        </w:rPr>
      </w:pPr>
      <w:r w:rsidRPr="005D1B94">
        <w:rPr>
          <w:rFonts w:ascii="Arial" w:eastAsia="Arial" w:hAnsi="Arial" w:cs="Arial"/>
          <w:b/>
          <w:color w:val="000000"/>
          <w:sz w:val="20"/>
          <w:u w:val="single"/>
          <w:lang w:val="de-DE"/>
        </w:rPr>
        <w:t>Tratatutako datuak</w:t>
      </w:r>
      <w:r w:rsidRPr="005D1B94">
        <w:rPr>
          <w:rFonts w:ascii="Arial" w:eastAsia="Arial" w:hAnsi="Arial" w:cs="Arial"/>
          <w:color w:val="000000"/>
          <w:sz w:val="20"/>
          <w:lang w:val="de-DE"/>
        </w:rPr>
        <w:t xml:space="preserve">: Tratamendurako ez ditugu erabiliko datu hauek ezagutarazten dituztenak: zure etnia edo arraza, iritzi politikoak, iritzi </w:t>
      </w:r>
      <w:r w:rsidRPr="005D1B94">
        <w:rPr>
          <w:rFonts w:ascii="Arial" w:eastAsia="Arial" w:hAnsi="Arial" w:cs="Arial"/>
          <w:color w:val="000000"/>
          <w:sz w:val="20"/>
          <w:lang w:val="de-DE"/>
        </w:rPr>
        <w:t>erlijioso edo filosofikoak, sindikatu-afiliazioa, datu genetikoak, zu adierabakarrean identifikatzeko datu biometrikoak, osasunari buruzkoak, edo zure bizitzari edo sexu-orientazioari buruzkoak.</w:t>
      </w:r>
    </w:p>
    <w:p w14:paraId="1F82FEA6" w14:textId="77777777" w:rsidR="007B62BB" w:rsidRPr="005D1B94" w:rsidRDefault="00F9318A">
      <w:pPr>
        <w:spacing w:before="124" w:line="236" w:lineRule="exact"/>
        <w:ind w:left="360"/>
        <w:textAlignment w:val="baseline"/>
        <w:rPr>
          <w:rFonts w:ascii="Arial" w:eastAsia="Arial" w:hAnsi="Arial"/>
          <w:color w:val="000000"/>
          <w:spacing w:val="-4"/>
          <w:sz w:val="20"/>
          <w:lang w:val="pt-BR"/>
        </w:rPr>
      </w:pPr>
      <w:proofErr w:type="spellStart"/>
      <w:r w:rsidRPr="005D1B94">
        <w:rPr>
          <w:rFonts w:ascii="Arial" w:eastAsia="Arial" w:hAnsi="Arial" w:cs="Arial"/>
          <w:color w:val="000000"/>
          <w:spacing w:val="-4"/>
          <w:sz w:val="20"/>
          <w:lang w:val="pt-BR"/>
        </w:rPr>
        <w:t>Helburu</w:t>
      </w:r>
      <w:proofErr w:type="spellEnd"/>
      <w:r w:rsidRPr="005D1B94">
        <w:rPr>
          <w:rFonts w:ascii="Arial" w:eastAsia="Arial" w:hAnsi="Arial" w:cs="Arial"/>
          <w:color w:val="000000"/>
          <w:spacing w:val="-4"/>
          <w:sz w:val="20"/>
          <w:lang w:val="pt-BR"/>
        </w:rPr>
        <w:t xml:space="preserve"> </w:t>
      </w:r>
      <w:proofErr w:type="spellStart"/>
      <w:r w:rsidRPr="005D1B94">
        <w:rPr>
          <w:rFonts w:ascii="Arial" w:eastAsia="Arial" w:hAnsi="Arial" w:cs="Arial"/>
          <w:color w:val="000000"/>
          <w:spacing w:val="-4"/>
          <w:sz w:val="20"/>
          <w:lang w:val="pt-BR"/>
        </w:rPr>
        <w:t>horretarako</w:t>
      </w:r>
      <w:proofErr w:type="spellEnd"/>
      <w:r w:rsidRPr="005D1B94">
        <w:rPr>
          <w:rFonts w:ascii="Arial" w:eastAsia="Arial" w:hAnsi="Arial" w:cs="Arial"/>
          <w:color w:val="000000"/>
          <w:spacing w:val="-4"/>
          <w:sz w:val="20"/>
          <w:lang w:val="pt-BR"/>
        </w:rPr>
        <w:t xml:space="preserve">, </w:t>
      </w:r>
      <w:proofErr w:type="spellStart"/>
      <w:r w:rsidRPr="005D1B94">
        <w:rPr>
          <w:rFonts w:ascii="Arial" w:eastAsia="Arial" w:hAnsi="Arial" w:cs="Arial"/>
          <w:color w:val="000000"/>
          <w:spacing w:val="-4"/>
          <w:sz w:val="20"/>
          <w:lang w:val="pt-BR"/>
        </w:rPr>
        <w:t>datu</w:t>
      </w:r>
      <w:proofErr w:type="spellEnd"/>
      <w:r w:rsidRPr="005D1B94">
        <w:rPr>
          <w:rFonts w:ascii="Arial" w:eastAsia="Arial" w:hAnsi="Arial" w:cs="Arial"/>
          <w:color w:val="000000"/>
          <w:spacing w:val="-4"/>
          <w:sz w:val="20"/>
          <w:lang w:val="pt-BR"/>
        </w:rPr>
        <w:t xml:space="preserve"> </w:t>
      </w:r>
      <w:proofErr w:type="spellStart"/>
      <w:r w:rsidRPr="005D1B94">
        <w:rPr>
          <w:rFonts w:ascii="Arial" w:eastAsia="Arial" w:hAnsi="Arial" w:cs="Arial"/>
          <w:color w:val="000000"/>
          <w:spacing w:val="-4"/>
          <w:sz w:val="20"/>
          <w:lang w:val="pt-BR"/>
        </w:rPr>
        <w:t>hauek</w:t>
      </w:r>
      <w:proofErr w:type="spellEnd"/>
      <w:r w:rsidRPr="005D1B94">
        <w:rPr>
          <w:rFonts w:ascii="Arial" w:eastAsia="Arial" w:hAnsi="Arial" w:cs="Arial"/>
          <w:color w:val="000000"/>
          <w:spacing w:val="-4"/>
          <w:sz w:val="20"/>
          <w:lang w:val="pt-BR"/>
        </w:rPr>
        <w:t xml:space="preserve"> </w:t>
      </w:r>
      <w:proofErr w:type="spellStart"/>
      <w:r w:rsidRPr="005D1B94">
        <w:rPr>
          <w:rFonts w:ascii="Arial" w:eastAsia="Arial" w:hAnsi="Arial" w:cs="Arial"/>
          <w:color w:val="000000"/>
          <w:spacing w:val="-4"/>
          <w:sz w:val="20"/>
          <w:lang w:val="pt-BR"/>
        </w:rPr>
        <w:t>tratatuko</w:t>
      </w:r>
      <w:proofErr w:type="spellEnd"/>
      <w:r w:rsidRPr="005D1B94">
        <w:rPr>
          <w:rFonts w:ascii="Arial" w:eastAsia="Arial" w:hAnsi="Arial" w:cs="Arial"/>
          <w:color w:val="000000"/>
          <w:spacing w:val="-4"/>
          <w:sz w:val="20"/>
          <w:lang w:val="pt-BR"/>
        </w:rPr>
        <w:t xml:space="preserve"> </w:t>
      </w:r>
      <w:proofErr w:type="spellStart"/>
      <w:r w:rsidRPr="005D1B94">
        <w:rPr>
          <w:rFonts w:ascii="Arial" w:eastAsia="Arial" w:hAnsi="Arial" w:cs="Arial"/>
          <w:color w:val="000000"/>
          <w:spacing w:val="-4"/>
          <w:sz w:val="20"/>
          <w:lang w:val="pt-BR"/>
        </w:rPr>
        <w:t>ditugu</w:t>
      </w:r>
      <w:proofErr w:type="spellEnd"/>
      <w:r w:rsidRPr="005D1B94">
        <w:rPr>
          <w:rFonts w:ascii="Arial" w:eastAsia="Arial" w:hAnsi="Arial" w:cs="Arial"/>
          <w:color w:val="000000"/>
          <w:spacing w:val="-4"/>
          <w:sz w:val="20"/>
          <w:lang w:val="pt-BR"/>
        </w:rPr>
        <w:t>:</w:t>
      </w:r>
    </w:p>
    <w:p w14:paraId="7F6FF547" w14:textId="77777777" w:rsidR="007B62BB" w:rsidRPr="005D1B94" w:rsidRDefault="00F9318A">
      <w:pPr>
        <w:numPr>
          <w:ilvl w:val="0"/>
          <w:numId w:val="3"/>
        </w:numPr>
        <w:tabs>
          <w:tab w:val="clear" w:pos="360"/>
          <w:tab w:val="left" w:pos="1512"/>
        </w:tabs>
        <w:spacing w:before="118" w:line="236" w:lineRule="exact"/>
        <w:ind w:left="1512" w:hanging="360"/>
        <w:jc w:val="both"/>
        <w:textAlignment w:val="baseline"/>
        <w:rPr>
          <w:rFonts w:ascii="Arial" w:eastAsia="Arial" w:hAnsi="Arial"/>
          <w:b/>
          <w:color w:val="000000"/>
          <w:sz w:val="20"/>
          <w:lang w:val="pt-BR"/>
        </w:rPr>
      </w:pPr>
      <w:proofErr w:type="spellStart"/>
      <w:r w:rsidRPr="005D1B94">
        <w:rPr>
          <w:rFonts w:ascii="Arial" w:eastAsia="Arial" w:hAnsi="Arial" w:cs="Arial"/>
          <w:b/>
          <w:color w:val="000000"/>
          <w:sz w:val="20"/>
          <w:lang w:val="pt-BR"/>
        </w:rPr>
        <w:t>Identifikaz</w:t>
      </w:r>
      <w:r w:rsidRPr="005D1B94">
        <w:rPr>
          <w:rFonts w:ascii="Arial" w:eastAsia="Arial" w:hAnsi="Arial" w:cs="Arial"/>
          <w:b/>
          <w:color w:val="000000"/>
          <w:sz w:val="20"/>
          <w:lang w:val="pt-BR"/>
        </w:rPr>
        <w:t>iorako</w:t>
      </w:r>
      <w:proofErr w:type="spellEnd"/>
      <w:r w:rsidRPr="005D1B94">
        <w:rPr>
          <w:rFonts w:ascii="Arial" w:eastAsia="Arial" w:hAnsi="Arial" w:cs="Arial"/>
          <w:b/>
          <w:color w:val="000000"/>
          <w:sz w:val="20"/>
          <w:lang w:val="pt-BR"/>
        </w:rPr>
        <w:t xml:space="preserve"> </w:t>
      </w:r>
      <w:proofErr w:type="spellStart"/>
      <w:r w:rsidRPr="005D1B94">
        <w:rPr>
          <w:rFonts w:ascii="Arial" w:eastAsia="Arial" w:hAnsi="Arial" w:cs="Arial"/>
          <w:b/>
          <w:color w:val="000000"/>
          <w:sz w:val="20"/>
          <w:lang w:val="pt-BR"/>
        </w:rPr>
        <w:t>eta</w:t>
      </w:r>
      <w:proofErr w:type="spellEnd"/>
      <w:r w:rsidRPr="005D1B94">
        <w:rPr>
          <w:rFonts w:ascii="Arial" w:eastAsia="Arial" w:hAnsi="Arial" w:cs="Arial"/>
          <w:b/>
          <w:color w:val="000000"/>
          <w:sz w:val="20"/>
          <w:lang w:val="pt-BR"/>
        </w:rPr>
        <w:t xml:space="preserve"> </w:t>
      </w:r>
      <w:proofErr w:type="spellStart"/>
      <w:r w:rsidRPr="005D1B94">
        <w:rPr>
          <w:rFonts w:ascii="Arial" w:eastAsia="Arial" w:hAnsi="Arial" w:cs="Arial"/>
          <w:b/>
          <w:color w:val="000000"/>
          <w:sz w:val="20"/>
          <w:lang w:val="pt-BR"/>
        </w:rPr>
        <w:t>harremanetarako</w:t>
      </w:r>
      <w:proofErr w:type="spellEnd"/>
      <w:r w:rsidRPr="005D1B94">
        <w:rPr>
          <w:rFonts w:ascii="Arial" w:eastAsia="Arial" w:hAnsi="Arial" w:cs="Arial"/>
          <w:b/>
          <w:color w:val="000000"/>
          <w:sz w:val="20"/>
          <w:lang w:val="pt-BR"/>
        </w:rPr>
        <w:t xml:space="preserve"> </w:t>
      </w:r>
      <w:proofErr w:type="spellStart"/>
      <w:r w:rsidRPr="005D1B94">
        <w:rPr>
          <w:rFonts w:ascii="Arial" w:eastAsia="Arial" w:hAnsi="Arial" w:cs="Arial"/>
          <w:b/>
          <w:color w:val="000000"/>
          <w:sz w:val="20"/>
          <w:lang w:val="pt-BR"/>
        </w:rPr>
        <w:t>datuak</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izen-abizenak</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sexua</w:t>
      </w:r>
      <w:proofErr w:type="spellEnd"/>
      <w:r w:rsidRPr="005D1B94">
        <w:rPr>
          <w:rFonts w:ascii="Arial" w:eastAsia="Arial" w:hAnsi="Arial" w:cs="Arial"/>
          <w:color w:val="000000"/>
          <w:sz w:val="20"/>
          <w:lang w:val="pt-BR"/>
        </w:rPr>
        <w:t xml:space="preserve">, posta, telefono </w:t>
      </w:r>
      <w:proofErr w:type="spellStart"/>
      <w:r w:rsidRPr="005D1B94">
        <w:rPr>
          <w:rFonts w:ascii="Arial" w:eastAsia="Arial" w:hAnsi="Arial" w:cs="Arial"/>
          <w:color w:val="000000"/>
          <w:sz w:val="20"/>
          <w:lang w:val="pt-BR"/>
        </w:rPr>
        <w:t>eta</w:t>
      </w:r>
      <w:proofErr w:type="spellEnd"/>
      <w:r w:rsidRPr="005D1B94">
        <w:rPr>
          <w:rFonts w:ascii="Arial" w:eastAsia="Arial" w:hAnsi="Arial" w:cs="Arial"/>
          <w:color w:val="000000"/>
          <w:sz w:val="20"/>
          <w:lang w:val="pt-BR"/>
        </w:rPr>
        <w:t xml:space="preserve"> posta </w:t>
      </w:r>
      <w:proofErr w:type="spellStart"/>
      <w:r w:rsidRPr="005D1B94">
        <w:rPr>
          <w:rFonts w:ascii="Arial" w:eastAsia="Arial" w:hAnsi="Arial" w:cs="Arial"/>
          <w:color w:val="000000"/>
          <w:sz w:val="20"/>
          <w:lang w:val="pt-BR"/>
        </w:rPr>
        <w:t>elektroniko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bidezko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harremanetarako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informazioa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bizilekuaren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helbidea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nazionalitatea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eta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jaiotze</w:t>
      </w:r>
      <w:proofErr w:type="spellEnd"/>
      <w:r w:rsidRPr="005D1B94">
        <w:rPr>
          <w:rFonts w:ascii="Arial" w:eastAsia="Arial" w:hAnsi="Arial" w:cs="Arial"/>
          <w:color w:val="000000"/>
          <w:sz w:val="20"/>
          <w:lang w:val="pt-BR"/>
        </w:rPr>
        <w:t xml:space="preserve">-data, </w:t>
      </w:r>
      <w:proofErr w:type="spellStart"/>
      <w:r w:rsidRPr="005D1B94">
        <w:rPr>
          <w:rFonts w:ascii="Arial" w:eastAsia="Arial" w:hAnsi="Arial" w:cs="Arial"/>
          <w:color w:val="000000"/>
          <w:sz w:val="20"/>
          <w:lang w:val="pt-BR"/>
        </w:rPr>
        <w:t>komunikatzeko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hizkuntza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eta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nortasun</w:t>
      </w:r>
      <w:proofErr w:type="spellEnd"/>
      <w:r w:rsidRPr="005D1B94">
        <w:rPr>
          <w:rFonts w:ascii="Arial" w:eastAsia="Arial" w:hAnsi="Arial" w:cs="Arial"/>
          <w:color w:val="000000"/>
          <w:sz w:val="20"/>
          <w:lang w:val="pt-BR"/>
        </w:rPr>
        <w:t>-agiria.</w:t>
      </w:r>
    </w:p>
    <w:p w14:paraId="05218FDF" w14:textId="77777777" w:rsidR="007B62BB" w:rsidRPr="005D1B94" w:rsidRDefault="00F9318A">
      <w:pPr>
        <w:numPr>
          <w:ilvl w:val="0"/>
          <w:numId w:val="3"/>
        </w:numPr>
        <w:tabs>
          <w:tab w:val="clear" w:pos="360"/>
          <w:tab w:val="left" w:pos="1512"/>
        </w:tabs>
        <w:spacing w:before="108" w:line="236" w:lineRule="exact"/>
        <w:ind w:left="1512" w:hanging="360"/>
        <w:jc w:val="both"/>
        <w:textAlignment w:val="baseline"/>
        <w:rPr>
          <w:rFonts w:ascii="Arial" w:eastAsia="Arial" w:hAnsi="Arial"/>
          <w:b/>
          <w:color w:val="000000"/>
          <w:sz w:val="20"/>
          <w:lang w:val="pt-BR"/>
        </w:rPr>
      </w:pPr>
      <w:proofErr w:type="spellStart"/>
      <w:r w:rsidRPr="005D1B94">
        <w:rPr>
          <w:rFonts w:ascii="Arial" w:eastAsia="Arial" w:hAnsi="Arial" w:cs="Arial"/>
          <w:b/>
          <w:color w:val="000000"/>
          <w:sz w:val="20"/>
          <w:lang w:val="pt-BR"/>
        </w:rPr>
        <w:t>Zure</w:t>
      </w:r>
      <w:proofErr w:type="spellEnd"/>
      <w:r w:rsidRPr="005D1B94">
        <w:rPr>
          <w:rFonts w:ascii="Arial" w:eastAsia="Arial" w:hAnsi="Arial" w:cs="Arial"/>
          <w:b/>
          <w:color w:val="000000"/>
          <w:sz w:val="20"/>
          <w:lang w:val="pt-BR"/>
        </w:rPr>
        <w:t xml:space="preserve"> </w:t>
      </w:r>
      <w:proofErr w:type="spellStart"/>
      <w:r w:rsidRPr="005D1B94">
        <w:rPr>
          <w:rFonts w:ascii="Arial" w:eastAsia="Arial" w:hAnsi="Arial" w:cs="Arial"/>
          <w:b/>
          <w:color w:val="000000"/>
          <w:sz w:val="20"/>
          <w:lang w:val="pt-BR"/>
        </w:rPr>
        <w:t>lan-jarduerari</w:t>
      </w:r>
      <w:proofErr w:type="spellEnd"/>
      <w:r w:rsidRPr="005D1B94">
        <w:rPr>
          <w:rFonts w:ascii="Arial" w:eastAsia="Arial" w:hAnsi="Arial" w:cs="Arial"/>
          <w:b/>
          <w:color w:val="000000"/>
          <w:sz w:val="20"/>
          <w:lang w:val="pt-BR"/>
        </w:rPr>
        <w:t xml:space="preserve"> </w:t>
      </w:r>
      <w:proofErr w:type="spellStart"/>
      <w:r w:rsidRPr="005D1B94">
        <w:rPr>
          <w:rFonts w:ascii="Arial" w:eastAsia="Arial" w:hAnsi="Arial" w:cs="Arial"/>
          <w:b/>
          <w:color w:val="000000"/>
          <w:sz w:val="20"/>
          <w:lang w:val="pt-BR"/>
        </w:rPr>
        <w:t>edo</w:t>
      </w:r>
      <w:proofErr w:type="spellEnd"/>
      <w:r w:rsidRPr="005D1B94">
        <w:rPr>
          <w:rFonts w:ascii="Arial" w:eastAsia="Arial" w:hAnsi="Arial" w:cs="Arial"/>
          <w:b/>
          <w:color w:val="000000"/>
          <w:sz w:val="20"/>
          <w:lang w:val="pt-BR"/>
        </w:rPr>
        <w:t xml:space="preserve"> </w:t>
      </w:r>
      <w:proofErr w:type="spellStart"/>
      <w:r w:rsidRPr="005D1B94">
        <w:rPr>
          <w:rFonts w:ascii="Arial" w:eastAsia="Arial" w:hAnsi="Arial" w:cs="Arial"/>
          <w:b/>
          <w:color w:val="000000"/>
          <w:sz w:val="20"/>
          <w:lang w:val="pt-BR"/>
        </w:rPr>
        <w:t>jarduera</w:t>
      </w:r>
      <w:proofErr w:type="spellEnd"/>
      <w:r w:rsidRPr="005D1B94">
        <w:rPr>
          <w:rFonts w:ascii="Arial" w:eastAsia="Arial" w:hAnsi="Arial" w:cs="Arial"/>
          <w:b/>
          <w:color w:val="000000"/>
          <w:sz w:val="20"/>
          <w:lang w:val="pt-BR"/>
        </w:rPr>
        <w:t xml:space="preserve"> </w:t>
      </w:r>
      <w:proofErr w:type="spellStart"/>
      <w:r w:rsidRPr="005D1B94">
        <w:rPr>
          <w:rFonts w:ascii="Arial" w:eastAsia="Arial" w:hAnsi="Arial" w:cs="Arial"/>
          <w:b/>
          <w:color w:val="000000"/>
          <w:sz w:val="20"/>
          <w:lang w:val="pt-BR"/>
        </w:rPr>
        <w:t>profesionalari</w:t>
      </w:r>
      <w:proofErr w:type="spellEnd"/>
      <w:r w:rsidRPr="005D1B94">
        <w:rPr>
          <w:rFonts w:ascii="Arial" w:eastAsia="Arial" w:hAnsi="Arial" w:cs="Arial"/>
          <w:b/>
          <w:color w:val="000000"/>
          <w:sz w:val="20"/>
          <w:lang w:val="pt-BR"/>
        </w:rPr>
        <w:t xml:space="preserve"> </w:t>
      </w:r>
      <w:proofErr w:type="spellStart"/>
      <w:r w:rsidRPr="005D1B94">
        <w:rPr>
          <w:rFonts w:ascii="Arial" w:eastAsia="Arial" w:hAnsi="Arial" w:cs="Arial"/>
          <w:b/>
          <w:color w:val="000000"/>
          <w:sz w:val="20"/>
          <w:lang w:val="pt-BR"/>
        </w:rPr>
        <w:t>buruzko</w:t>
      </w:r>
      <w:proofErr w:type="spellEnd"/>
      <w:r w:rsidRPr="005D1B94">
        <w:rPr>
          <w:rFonts w:ascii="Arial" w:eastAsia="Arial" w:hAnsi="Arial" w:cs="Arial"/>
          <w:b/>
          <w:color w:val="000000"/>
          <w:sz w:val="20"/>
          <w:lang w:val="pt-BR"/>
        </w:rPr>
        <w:t xml:space="preserve"> </w:t>
      </w:r>
      <w:proofErr w:type="spellStart"/>
      <w:r w:rsidRPr="005D1B94">
        <w:rPr>
          <w:rFonts w:ascii="Arial" w:eastAsia="Arial" w:hAnsi="Arial" w:cs="Arial"/>
          <w:b/>
          <w:color w:val="000000"/>
          <w:sz w:val="20"/>
          <w:lang w:val="pt-BR"/>
        </w:rPr>
        <w:t>datuak</w:t>
      </w:r>
      <w:proofErr w:type="spellEnd"/>
      <w:r w:rsidRPr="005D1B94">
        <w:rPr>
          <w:rFonts w:ascii="Arial" w:eastAsia="Arial" w:hAnsi="Arial" w:cs="Arial"/>
          <w:b/>
          <w:color w:val="000000"/>
          <w:sz w:val="20"/>
          <w:lang w:val="pt-BR"/>
        </w:rPr>
        <w:t xml:space="preserve"> </w:t>
      </w:r>
      <w:proofErr w:type="spellStart"/>
      <w:r w:rsidRPr="005D1B94">
        <w:rPr>
          <w:rFonts w:ascii="Arial" w:eastAsia="Arial" w:hAnsi="Arial" w:cs="Arial"/>
          <w:b/>
          <w:color w:val="000000"/>
          <w:sz w:val="20"/>
          <w:lang w:val="pt-BR"/>
        </w:rPr>
        <w:t>eta</w:t>
      </w:r>
      <w:proofErr w:type="spellEnd"/>
      <w:r w:rsidRPr="005D1B94">
        <w:rPr>
          <w:rFonts w:ascii="Arial" w:eastAsia="Arial" w:hAnsi="Arial" w:cs="Arial"/>
          <w:b/>
          <w:color w:val="000000"/>
          <w:sz w:val="20"/>
          <w:lang w:val="pt-BR"/>
        </w:rPr>
        <w:t xml:space="preserve"> </w:t>
      </w:r>
      <w:proofErr w:type="spellStart"/>
      <w:r w:rsidRPr="005D1B94">
        <w:rPr>
          <w:rFonts w:ascii="Arial" w:eastAsia="Arial" w:hAnsi="Arial" w:cs="Arial"/>
          <w:b/>
          <w:color w:val="000000"/>
          <w:sz w:val="20"/>
          <w:lang w:val="pt-BR"/>
        </w:rPr>
        <w:t>datu</w:t>
      </w:r>
      <w:proofErr w:type="spellEnd"/>
      <w:r w:rsidRPr="005D1B94">
        <w:rPr>
          <w:rFonts w:ascii="Arial" w:eastAsia="Arial" w:hAnsi="Arial" w:cs="Arial"/>
          <w:b/>
          <w:color w:val="000000"/>
          <w:sz w:val="20"/>
          <w:lang w:val="pt-BR"/>
        </w:rPr>
        <w:t xml:space="preserve"> </w:t>
      </w:r>
      <w:proofErr w:type="spellStart"/>
      <w:r w:rsidRPr="005D1B94">
        <w:rPr>
          <w:rFonts w:ascii="Arial" w:eastAsia="Arial" w:hAnsi="Arial" w:cs="Arial"/>
          <w:b/>
          <w:color w:val="000000"/>
          <w:sz w:val="20"/>
          <w:lang w:val="pt-BR"/>
        </w:rPr>
        <w:t>sozioekonomikoak</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jarduera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profesionala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edo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lan-jarduera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diru-sarrerak</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edo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ordainsariak</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familia-unitatea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edo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multzoa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ikasketa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maila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ondarea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datu</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fiskalak</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eta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zergen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gainekoak</w:t>
      </w:r>
      <w:proofErr w:type="spellEnd"/>
      <w:r w:rsidRPr="005D1B94">
        <w:rPr>
          <w:rFonts w:ascii="Arial" w:eastAsia="Arial" w:hAnsi="Arial" w:cs="Arial"/>
          <w:color w:val="000000"/>
          <w:sz w:val="20"/>
          <w:lang w:val="pt-BR"/>
        </w:rPr>
        <w:t>.</w:t>
      </w:r>
    </w:p>
    <w:p w14:paraId="739900DA" w14:textId="77777777" w:rsidR="007B62BB" w:rsidRPr="005D1B94" w:rsidRDefault="00F9318A">
      <w:pPr>
        <w:numPr>
          <w:ilvl w:val="0"/>
          <w:numId w:val="3"/>
        </w:numPr>
        <w:tabs>
          <w:tab w:val="clear" w:pos="360"/>
          <w:tab w:val="left" w:pos="1512"/>
        </w:tabs>
        <w:spacing w:before="108" w:line="236" w:lineRule="exact"/>
        <w:ind w:left="1512" w:hanging="360"/>
        <w:jc w:val="both"/>
        <w:textAlignment w:val="baseline"/>
        <w:rPr>
          <w:rFonts w:ascii="Arial" w:eastAsia="Arial" w:hAnsi="Arial"/>
          <w:b/>
          <w:color w:val="000000"/>
          <w:sz w:val="20"/>
          <w:lang w:val="pt-BR"/>
        </w:rPr>
      </w:pPr>
      <w:proofErr w:type="spellStart"/>
      <w:r w:rsidRPr="005D1B94">
        <w:rPr>
          <w:rFonts w:ascii="Arial" w:eastAsia="Arial" w:hAnsi="Arial" w:cs="Arial"/>
          <w:b/>
          <w:color w:val="000000"/>
          <w:sz w:val="20"/>
          <w:lang w:val="pt-BR"/>
        </w:rPr>
        <w:t>Kontratazio-datuak</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kontr</w:t>
      </w:r>
      <w:r w:rsidRPr="005D1B94">
        <w:rPr>
          <w:rFonts w:ascii="Arial" w:eastAsia="Arial" w:hAnsi="Arial" w:cs="Arial"/>
          <w:color w:val="000000"/>
          <w:sz w:val="20"/>
          <w:lang w:val="pt-BR"/>
        </w:rPr>
        <w:t>atatutako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edo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eskatutako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produktu</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eta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zerbitzuak</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berezkoak</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edo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hirugarrenenak</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kontratatutako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produktu</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eta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zerbitzuaren</w:t>
      </w:r>
      <w:proofErr w:type="spellEnd"/>
      <w:r w:rsidRPr="005D1B94">
        <w:rPr>
          <w:rFonts w:ascii="Arial" w:eastAsia="Arial" w:hAnsi="Arial" w:cs="Arial"/>
          <w:color w:val="000000"/>
          <w:sz w:val="20"/>
          <w:lang w:val="pt-BR"/>
        </w:rPr>
        <w:t xml:space="preserve"> titular, </w:t>
      </w:r>
      <w:proofErr w:type="spellStart"/>
      <w:r w:rsidRPr="005D1B94">
        <w:rPr>
          <w:rFonts w:ascii="Arial" w:eastAsia="Arial" w:hAnsi="Arial" w:cs="Arial"/>
          <w:color w:val="000000"/>
          <w:sz w:val="20"/>
          <w:lang w:val="pt-BR"/>
        </w:rPr>
        <w:t>baimendu</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edo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ordezkari</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izaera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eta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finantzaketa-eragiketen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gaineko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informazioa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eta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mugimenduak</w:t>
      </w:r>
      <w:proofErr w:type="spellEnd"/>
      <w:r w:rsidRPr="005D1B94">
        <w:rPr>
          <w:rFonts w:ascii="Arial" w:eastAsia="Arial" w:hAnsi="Arial" w:cs="Arial"/>
          <w:color w:val="000000"/>
          <w:sz w:val="20"/>
          <w:lang w:val="pt-BR"/>
        </w:rPr>
        <w:t>.</w:t>
      </w:r>
    </w:p>
    <w:p w14:paraId="4FC296CB" w14:textId="77777777" w:rsidR="007B62BB" w:rsidRPr="005D1B94" w:rsidRDefault="00F9318A">
      <w:pPr>
        <w:numPr>
          <w:ilvl w:val="0"/>
          <w:numId w:val="3"/>
        </w:numPr>
        <w:tabs>
          <w:tab w:val="clear" w:pos="360"/>
          <w:tab w:val="left" w:pos="1512"/>
        </w:tabs>
        <w:spacing w:before="119" w:line="231" w:lineRule="exact"/>
        <w:ind w:left="1512" w:hanging="360"/>
        <w:jc w:val="both"/>
        <w:textAlignment w:val="baseline"/>
        <w:rPr>
          <w:rFonts w:ascii="Arial" w:eastAsia="Arial" w:hAnsi="Arial"/>
          <w:b/>
          <w:color w:val="000000"/>
          <w:sz w:val="20"/>
          <w:lang w:val="pt-BR"/>
        </w:rPr>
      </w:pPr>
      <w:proofErr w:type="spellStart"/>
      <w:r w:rsidRPr="005D1B94">
        <w:rPr>
          <w:rFonts w:ascii="Arial" w:eastAsia="Arial" w:hAnsi="Arial" w:cs="Arial"/>
          <w:b/>
          <w:color w:val="000000"/>
          <w:sz w:val="20"/>
          <w:lang w:val="pt-BR"/>
        </w:rPr>
        <w:t>Oinarrizko</w:t>
      </w:r>
      <w:proofErr w:type="spellEnd"/>
      <w:r w:rsidRPr="005D1B94">
        <w:rPr>
          <w:rFonts w:ascii="Arial" w:eastAsia="Arial" w:hAnsi="Arial" w:cs="Arial"/>
          <w:b/>
          <w:color w:val="000000"/>
          <w:sz w:val="20"/>
          <w:lang w:val="pt-BR"/>
        </w:rPr>
        <w:t xml:space="preserve"> </w:t>
      </w:r>
      <w:proofErr w:type="spellStart"/>
      <w:r w:rsidRPr="005D1B94">
        <w:rPr>
          <w:rFonts w:ascii="Arial" w:eastAsia="Arial" w:hAnsi="Arial" w:cs="Arial"/>
          <w:b/>
          <w:color w:val="000000"/>
          <w:sz w:val="20"/>
          <w:lang w:val="pt-BR"/>
        </w:rPr>
        <w:t>datu</w:t>
      </w:r>
      <w:proofErr w:type="spellEnd"/>
      <w:r w:rsidRPr="005D1B94">
        <w:rPr>
          <w:rFonts w:ascii="Arial" w:eastAsia="Arial" w:hAnsi="Arial" w:cs="Arial"/>
          <w:b/>
          <w:color w:val="000000"/>
          <w:sz w:val="20"/>
          <w:lang w:val="pt-BR"/>
        </w:rPr>
        <w:t xml:space="preserve"> </w:t>
      </w:r>
      <w:proofErr w:type="spellStart"/>
      <w:r w:rsidRPr="005D1B94">
        <w:rPr>
          <w:rFonts w:ascii="Arial" w:eastAsia="Arial" w:hAnsi="Arial" w:cs="Arial"/>
          <w:b/>
          <w:color w:val="000000"/>
          <w:sz w:val="20"/>
          <w:lang w:val="pt-BR"/>
        </w:rPr>
        <w:t>finantzarioak</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uneko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saldoak</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eta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produktu</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eta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zerbitzuen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historikoak</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kontratatutako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produktu</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eta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zerbitzuen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ordainketa-historiala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berezkoak</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edo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hirugarrenenak</w:t>
      </w:r>
      <w:proofErr w:type="spellEnd"/>
      <w:r w:rsidRPr="005D1B94">
        <w:rPr>
          <w:rFonts w:ascii="Arial" w:eastAsia="Arial" w:hAnsi="Arial" w:cs="Arial"/>
          <w:color w:val="000000"/>
          <w:sz w:val="20"/>
          <w:lang w:val="pt-BR"/>
        </w:rPr>
        <w:t>).</w:t>
      </w:r>
    </w:p>
    <w:p w14:paraId="771FBD4A" w14:textId="77777777" w:rsidR="007B62BB" w:rsidRPr="005D1B94" w:rsidRDefault="00F9318A">
      <w:pPr>
        <w:numPr>
          <w:ilvl w:val="0"/>
          <w:numId w:val="3"/>
        </w:numPr>
        <w:tabs>
          <w:tab w:val="clear" w:pos="360"/>
          <w:tab w:val="left" w:pos="1512"/>
        </w:tabs>
        <w:spacing w:before="126" w:line="230" w:lineRule="exact"/>
        <w:ind w:left="1512" w:hanging="360"/>
        <w:jc w:val="both"/>
        <w:textAlignment w:val="baseline"/>
        <w:rPr>
          <w:rFonts w:ascii="Arial" w:eastAsia="Arial" w:hAnsi="Arial"/>
          <w:b/>
          <w:color w:val="000000"/>
          <w:sz w:val="20"/>
          <w:lang w:val="pt-BR"/>
        </w:rPr>
      </w:pPr>
      <w:proofErr w:type="spellStart"/>
      <w:r w:rsidRPr="005D1B94">
        <w:rPr>
          <w:rFonts w:ascii="Arial" w:eastAsia="Arial" w:hAnsi="Arial" w:cs="Arial"/>
          <w:b/>
          <w:color w:val="000000"/>
          <w:sz w:val="20"/>
          <w:lang w:val="pt-BR"/>
        </w:rPr>
        <w:t>Laburpenetan</w:t>
      </w:r>
      <w:proofErr w:type="spellEnd"/>
      <w:r w:rsidRPr="005D1B94">
        <w:rPr>
          <w:rFonts w:ascii="Arial" w:eastAsia="Arial" w:hAnsi="Arial" w:cs="Arial"/>
          <w:b/>
          <w:color w:val="000000"/>
          <w:sz w:val="20"/>
          <w:lang w:val="pt-BR"/>
        </w:rPr>
        <w:t xml:space="preserve"> </w:t>
      </w:r>
      <w:proofErr w:type="spellStart"/>
      <w:r w:rsidRPr="005D1B94">
        <w:rPr>
          <w:rFonts w:ascii="Arial" w:eastAsia="Arial" w:hAnsi="Arial" w:cs="Arial"/>
          <w:b/>
          <w:color w:val="000000"/>
          <w:sz w:val="20"/>
          <w:lang w:val="pt-BR"/>
        </w:rPr>
        <w:t>ikusitako</w:t>
      </w:r>
      <w:proofErr w:type="spellEnd"/>
      <w:r w:rsidRPr="005D1B94">
        <w:rPr>
          <w:rFonts w:ascii="Arial" w:eastAsia="Arial" w:hAnsi="Arial" w:cs="Arial"/>
          <w:b/>
          <w:color w:val="000000"/>
          <w:sz w:val="20"/>
          <w:lang w:val="pt-BR"/>
        </w:rPr>
        <w:t xml:space="preserve"> </w:t>
      </w:r>
      <w:proofErr w:type="spellStart"/>
      <w:r w:rsidRPr="005D1B94">
        <w:rPr>
          <w:rFonts w:ascii="Arial" w:eastAsia="Arial" w:hAnsi="Arial" w:cs="Arial"/>
          <w:b/>
          <w:color w:val="000000"/>
          <w:sz w:val="20"/>
          <w:lang w:val="pt-BR"/>
        </w:rPr>
        <w:t>hirugarrenen</w:t>
      </w:r>
      <w:proofErr w:type="spellEnd"/>
      <w:r w:rsidRPr="005D1B94">
        <w:rPr>
          <w:rFonts w:ascii="Arial" w:eastAsia="Arial" w:hAnsi="Arial" w:cs="Arial"/>
          <w:b/>
          <w:color w:val="000000"/>
          <w:sz w:val="20"/>
          <w:lang w:val="pt-BR"/>
        </w:rPr>
        <w:t xml:space="preserve"> </w:t>
      </w:r>
      <w:proofErr w:type="spellStart"/>
      <w:r w:rsidRPr="005D1B94">
        <w:rPr>
          <w:rFonts w:ascii="Arial" w:eastAsia="Arial" w:hAnsi="Arial" w:cs="Arial"/>
          <w:b/>
          <w:color w:val="000000"/>
          <w:sz w:val="20"/>
          <w:lang w:val="pt-BR"/>
        </w:rPr>
        <w:t>datuak</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hirugarren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jaulkitzaileek</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zure</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kontuetan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egiten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dituzten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ohar</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eta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mugimenduei</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buruzko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informazioa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barne</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hartuz</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eragiketa</w:t>
      </w:r>
      <w:proofErr w:type="spellEnd"/>
      <w:r w:rsidRPr="005D1B94">
        <w:rPr>
          <w:rFonts w:ascii="Arial" w:eastAsia="Arial" w:hAnsi="Arial" w:cs="Arial"/>
          <w:color w:val="000000"/>
          <w:sz w:val="20"/>
          <w:lang w:val="pt-BR"/>
        </w:rPr>
        <w:t xml:space="preserve"> mota, </w:t>
      </w:r>
      <w:proofErr w:type="spellStart"/>
      <w:r w:rsidRPr="005D1B94">
        <w:rPr>
          <w:rFonts w:ascii="Arial" w:eastAsia="Arial" w:hAnsi="Arial" w:cs="Arial"/>
          <w:color w:val="000000"/>
          <w:sz w:val="20"/>
          <w:lang w:val="pt-BR"/>
        </w:rPr>
        <w:t>jaulkitzailea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kreditu-txartelekin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egindako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eragiketen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ordainagiri</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eta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laburpenetan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agertzen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diren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zenbatekoa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eta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kontzeptua</w:t>
      </w:r>
      <w:proofErr w:type="spellEnd"/>
      <w:r w:rsidRPr="005D1B94">
        <w:rPr>
          <w:rFonts w:ascii="Arial" w:eastAsia="Arial" w:hAnsi="Arial" w:cs="Arial"/>
          <w:color w:val="000000"/>
          <w:sz w:val="20"/>
          <w:lang w:val="pt-BR"/>
        </w:rPr>
        <w:t>.</w:t>
      </w:r>
    </w:p>
    <w:p w14:paraId="17ADAE08" w14:textId="77777777" w:rsidR="007B62BB" w:rsidRPr="005D1B94" w:rsidRDefault="00F9318A">
      <w:pPr>
        <w:numPr>
          <w:ilvl w:val="0"/>
          <w:numId w:val="3"/>
        </w:numPr>
        <w:tabs>
          <w:tab w:val="clear" w:pos="360"/>
          <w:tab w:val="left" w:pos="1512"/>
        </w:tabs>
        <w:spacing w:before="124" w:line="231" w:lineRule="exact"/>
        <w:ind w:left="1512" w:hanging="360"/>
        <w:jc w:val="both"/>
        <w:textAlignment w:val="baseline"/>
        <w:rPr>
          <w:rFonts w:ascii="Arial" w:eastAsia="Arial" w:hAnsi="Arial"/>
          <w:b/>
          <w:color w:val="000000"/>
          <w:sz w:val="20"/>
          <w:lang w:val="pt-BR"/>
        </w:rPr>
      </w:pPr>
      <w:proofErr w:type="spellStart"/>
      <w:r w:rsidRPr="005D1B94">
        <w:rPr>
          <w:rFonts w:ascii="Arial" w:eastAsia="Arial" w:hAnsi="Arial" w:cs="Arial"/>
          <w:b/>
          <w:color w:val="000000"/>
          <w:sz w:val="20"/>
          <w:lang w:val="pt-BR"/>
        </w:rPr>
        <w:t>CaixaBank-eko</w:t>
      </w:r>
      <w:proofErr w:type="spellEnd"/>
      <w:r w:rsidRPr="005D1B94">
        <w:rPr>
          <w:rFonts w:ascii="Arial" w:eastAsia="Arial" w:hAnsi="Arial" w:cs="Arial"/>
          <w:b/>
          <w:color w:val="000000"/>
          <w:sz w:val="20"/>
          <w:lang w:val="pt-BR"/>
        </w:rPr>
        <w:t xml:space="preserve"> </w:t>
      </w:r>
      <w:proofErr w:type="spellStart"/>
      <w:r w:rsidRPr="005D1B94">
        <w:rPr>
          <w:rFonts w:ascii="Arial" w:eastAsia="Arial" w:hAnsi="Arial" w:cs="Arial"/>
          <w:b/>
          <w:color w:val="000000"/>
          <w:sz w:val="20"/>
          <w:lang w:val="pt-BR"/>
        </w:rPr>
        <w:t>akziodun</w:t>
      </w:r>
      <w:proofErr w:type="spellEnd"/>
      <w:r w:rsidRPr="005D1B94">
        <w:rPr>
          <w:rFonts w:ascii="Arial" w:eastAsia="Arial" w:hAnsi="Arial" w:cs="Arial"/>
          <w:b/>
          <w:color w:val="000000"/>
          <w:sz w:val="20"/>
          <w:lang w:val="pt-BR"/>
        </w:rPr>
        <w:t xml:space="preserve"> </w:t>
      </w:r>
      <w:proofErr w:type="spellStart"/>
      <w:r w:rsidRPr="005D1B94">
        <w:rPr>
          <w:rFonts w:ascii="Arial" w:eastAsia="Arial" w:hAnsi="Arial" w:cs="Arial"/>
          <w:b/>
          <w:color w:val="000000"/>
          <w:sz w:val="20"/>
          <w:lang w:val="pt-BR"/>
        </w:rPr>
        <w:t>izatearen</w:t>
      </w:r>
      <w:proofErr w:type="spellEnd"/>
      <w:r w:rsidRPr="005D1B94">
        <w:rPr>
          <w:rFonts w:ascii="Arial" w:eastAsia="Arial" w:hAnsi="Arial" w:cs="Arial"/>
          <w:b/>
          <w:color w:val="000000"/>
          <w:sz w:val="20"/>
          <w:lang w:val="pt-BR"/>
        </w:rPr>
        <w:t xml:space="preserve"> ala </w:t>
      </w:r>
      <w:proofErr w:type="spellStart"/>
      <w:r w:rsidRPr="005D1B94">
        <w:rPr>
          <w:rFonts w:ascii="Arial" w:eastAsia="Arial" w:hAnsi="Arial" w:cs="Arial"/>
          <w:b/>
          <w:color w:val="000000"/>
          <w:sz w:val="20"/>
          <w:lang w:val="pt-BR"/>
        </w:rPr>
        <w:t>ez</w:t>
      </w:r>
      <w:proofErr w:type="spellEnd"/>
      <w:r w:rsidRPr="005D1B94">
        <w:rPr>
          <w:rFonts w:ascii="Arial" w:eastAsia="Arial" w:hAnsi="Arial" w:cs="Arial"/>
          <w:b/>
          <w:color w:val="000000"/>
          <w:sz w:val="20"/>
          <w:lang w:val="pt-BR"/>
        </w:rPr>
        <w:t xml:space="preserve"> </w:t>
      </w:r>
      <w:proofErr w:type="spellStart"/>
      <w:r w:rsidRPr="005D1B94">
        <w:rPr>
          <w:rFonts w:ascii="Arial" w:eastAsia="Arial" w:hAnsi="Arial" w:cs="Arial"/>
          <w:b/>
          <w:color w:val="000000"/>
          <w:sz w:val="20"/>
          <w:lang w:val="pt-BR"/>
        </w:rPr>
        <w:t>iza</w:t>
      </w:r>
      <w:r w:rsidRPr="005D1B94">
        <w:rPr>
          <w:rFonts w:ascii="Arial" w:eastAsia="Arial" w:hAnsi="Arial" w:cs="Arial"/>
          <w:b/>
          <w:color w:val="000000"/>
          <w:sz w:val="20"/>
          <w:lang w:val="pt-BR"/>
        </w:rPr>
        <w:t>tearen</w:t>
      </w:r>
      <w:proofErr w:type="spellEnd"/>
      <w:r w:rsidRPr="005D1B94">
        <w:rPr>
          <w:rFonts w:ascii="Arial" w:eastAsia="Arial" w:hAnsi="Arial" w:cs="Arial"/>
          <w:b/>
          <w:color w:val="000000"/>
          <w:sz w:val="20"/>
          <w:lang w:val="pt-BR"/>
        </w:rPr>
        <w:t xml:space="preserve"> </w:t>
      </w:r>
      <w:proofErr w:type="spellStart"/>
      <w:r w:rsidRPr="005D1B94">
        <w:rPr>
          <w:rFonts w:ascii="Arial" w:eastAsia="Arial" w:hAnsi="Arial" w:cs="Arial"/>
          <w:b/>
          <w:color w:val="000000"/>
          <w:sz w:val="20"/>
          <w:lang w:val="pt-BR"/>
        </w:rPr>
        <w:t>datuak</w:t>
      </w:r>
      <w:r w:rsidRPr="005D1B94">
        <w:rPr>
          <w:rFonts w:ascii="Arial" w:eastAsia="Arial" w:hAnsi="Arial" w:cs="Arial"/>
          <w:color w:val="000000"/>
          <w:sz w:val="20"/>
          <w:lang w:val="pt-BR"/>
        </w:rPr>
        <w:t>:CaixaBank-en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akzioak</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dituzun</w:t>
      </w:r>
      <w:proofErr w:type="spellEnd"/>
      <w:r w:rsidRPr="005D1B94">
        <w:rPr>
          <w:rFonts w:ascii="Arial" w:eastAsia="Arial" w:hAnsi="Arial" w:cs="Arial"/>
          <w:color w:val="000000"/>
          <w:sz w:val="20"/>
          <w:lang w:val="pt-BR"/>
        </w:rPr>
        <w:t xml:space="preserve"> ala </w:t>
      </w:r>
      <w:proofErr w:type="spellStart"/>
      <w:r w:rsidRPr="005D1B94">
        <w:rPr>
          <w:rFonts w:ascii="Arial" w:eastAsia="Arial" w:hAnsi="Arial" w:cs="Arial"/>
          <w:color w:val="000000"/>
          <w:sz w:val="20"/>
          <w:lang w:val="pt-BR"/>
        </w:rPr>
        <w:t>ez</w:t>
      </w:r>
      <w:proofErr w:type="spellEnd"/>
      <w:r w:rsidRPr="005D1B94">
        <w:rPr>
          <w:rFonts w:ascii="Arial" w:eastAsia="Arial" w:hAnsi="Arial" w:cs="Arial"/>
          <w:color w:val="000000"/>
          <w:sz w:val="20"/>
          <w:lang w:val="pt-BR"/>
        </w:rPr>
        <w:t>.</w:t>
      </w:r>
    </w:p>
    <w:p w14:paraId="7CFA1CFA" w14:textId="77777777" w:rsidR="007B62BB" w:rsidRPr="005D1B94" w:rsidRDefault="00F9318A">
      <w:pPr>
        <w:numPr>
          <w:ilvl w:val="0"/>
          <w:numId w:val="3"/>
        </w:numPr>
        <w:tabs>
          <w:tab w:val="clear" w:pos="360"/>
          <w:tab w:val="left" w:pos="1512"/>
        </w:tabs>
        <w:spacing w:before="113" w:line="236" w:lineRule="exact"/>
        <w:ind w:left="1512" w:hanging="360"/>
        <w:jc w:val="both"/>
        <w:textAlignment w:val="baseline"/>
        <w:rPr>
          <w:rFonts w:ascii="Arial" w:eastAsia="Arial" w:hAnsi="Arial"/>
          <w:b/>
          <w:color w:val="000000"/>
          <w:sz w:val="20"/>
          <w:lang w:val="pt-BR"/>
        </w:rPr>
      </w:pPr>
      <w:proofErr w:type="spellStart"/>
      <w:r w:rsidRPr="005D1B94">
        <w:rPr>
          <w:rFonts w:ascii="Arial" w:eastAsia="Arial" w:hAnsi="Arial" w:cs="Arial"/>
          <w:b/>
          <w:color w:val="000000"/>
          <w:sz w:val="20"/>
          <w:lang w:val="pt-BR"/>
        </w:rPr>
        <w:t>Zurekin</w:t>
      </w:r>
      <w:proofErr w:type="spellEnd"/>
      <w:r w:rsidRPr="005D1B94">
        <w:rPr>
          <w:rFonts w:ascii="Arial" w:eastAsia="Arial" w:hAnsi="Arial" w:cs="Arial"/>
          <w:b/>
          <w:color w:val="000000"/>
          <w:sz w:val="20"/>
          <w:lang w:val="pt-BR"/>
        </w:rPr>
        <w:t xml:space="preserve"> </w:t>
      </w:r>
      <w:proofErr w:type="spellStart"/>
      <w:r w:rsidRPr="005D1B94">
        <w:rPr>
          <w:rFonts w:ascii="Arial" w:eastAsia="Arial" w:hAnsi="Arial" w:cs="Arial"/>
          <w:b/>
          <w:color w:val="000000"/>
          <w:sz w:val="20"/>
          <w:lang w:val="pt-BR"/>
        </w:rPr>
        <w:t>izandako</w:t>
      </w:r>
      <w:proofErr w:type="spellEnd"/>
      <w:r w:rsidRPr="005D1B94">
        <w:rPr>
          <w:rFonts w:ascii="Arial" w:eastAsia="Arial" w:hAnsi="Arial" w:cs="Arial"/>
          <w:b/>
          <w:color w:val="000000"/>
          <w:sz w:val="20"/>
          <w:lang w:val="pt-BR"/>
        </w:rPr>
        <w:t xml:space="preserve"> </w:t>
      </w:r>
      <w:proofErr w:type="spellStart"/>
      <w:r w:rsidRPr="005D1B94">
        <w:rPr>
          <w:rFonts w:ascii="Arial" w:eastAsia="Arial" w:hAnsi="Arial" w:cs="Arial"/>
          <w:b/>
          <w:color w:val="000000"/>
          <w:sz w:val="20"/>
          <w:lang w:val="pt-BR"/>
        </w:rPr>
        <w:t>komunikazioen</w:t>
      </w:r>
      <w:proofErr w:type="spellEnd"/>
      <w:r w:rsidRPr="005D1B94">
        <w:rPr>
          <w:rFonts w:ascii="Arial" w:eastAsia="Arial" w:hAnsi="Arial" w:cs="Arial"/>
          <w:b/>
          <w:color w:val="000000"/>
          <w:sz w:val="20"/>
          <w:lang w:val="pt-BR"/>
        </w:rPr>
        <w:t xml:space="preserve"> </w:t>
      </w:r>
      <w:proofErr w:type="spellStart"/>
      <w:r w:rsidRPr="005D1B94">
        <w:rPr>
          <w:rFonts w:ascii="Arial" w:eastAsia="Arial" w:hAnsi="Arial" w:cs="Arial"/>
          <w:b/>
          <w:color w:val="000000"/>
          <w:sz w:val="20"/>
          <w:lang w:val="pt-BR"/>
        </w:rPr>
        <w:t>gaineko</w:t>
      </w:r>
      <w:proofErr w:type="spellEnd"/>
      <w:r w:rsidRPr="005D1B94">
        <w:rPr>
          <w:rFonts w:ascii="Arial" w:eastAsia="Arial" w:hAnsi="Arial" w:cs="Arial"/>
          <w:b/>
          <w:color w:val="000000"/>
          <w:sz w:val="20"/>
          <w:lang w:val="pt-BR"/>
        </w:rPr>
        <w:t xml:space="preserve"> </w:t>
      </w:r>
      <w:proofErr w:type="spellStart"/>
      <w:r w:rsidRPr="005D1B94">
        <w:rPr>
          <w:rFonts w:ascii="Arial" w:eastAsia="Arial" w:hAnsi="Arial" w:cs="Arial"/>
          <w:b/>
          <w:color w:val="000000"/>
          <w:sz w:val="20"/>
          <w:lang w:val="pt-BR"/>
        </w:rPr>
        <w:t>datuak</w:t>
      </w:r>
      <w:proofErr w:type="spellEnd"/>
      <w:r w:rsidRPr="005D1B94">
        <w:rPr>
          <w:rFonts w:ascii="Arial" w:eastAsia="Arial" w:hAnsi="Arial" w:cs="Arial"/>
          <w:b/>
          <w:color w:val="000000"/>
          <w:sz w:val="20"/>
          <w:lang w:val="pt-BR"/>
        </w:rPr>
        <w:t xml:space="preserve">: </w:t>
      </w:r>
      <w:proofErr w:type="spellStart"/>
      <w:r w:rsidRPr="005D1B94">
        <w:rPr>
          <w:rFonts w:ascii="Arial" w:eastAsia="Arial" w:hAnsi="Arial" w:cs="Arial"/>
          <w:color w:val="000000"/>
          <w:sz w:val="20"/>
          <w:lang w:val="pt-BR"/>
        </w:rPr>
        <w:t>txat</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horma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bideo-konferentzia</w:t>
      </w:r>
      <w:proofErr w:type="spellEnd"/>
      <w:r w:rsidRPr="005D1B94">
        <w:rPr>
          <w:rFonts w:ascii="Arial" w:eastAsia="Arial" w:hAnsi="Arial" w:cs="Arial"/>
          <w:color w:val="000000"/>
          <w:sz w:val="20"/>
          <w:lang w:val="pt-BR"/>
        </w:rPr>
        <w:t xml:space="preserve">, telefono-dei </w:t>
      </w:r>
      <w:proofErr w:type="spellStart"/>
      <w:r w:rsidRPr="005D1B94">
        <w:rPr>
          <w:rFonts w:ascii="Arial" w:eastAsia="Arial" w:hAnsi="Arial" w:cs="Arial"/>
          <w:color w:val="000000"/>
          <w:sz w:val="20"/>
          <w:lang w:val="pt-BR"/>
        </w:rPr>
        <w:t>edo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baliokideak</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diren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bitartekoak</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erabiliz</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lortutako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datuak</w:t>
      </w:r>
      <w:proofErr w:type="spellEnd"/>
      <w:r w:rsidRPr="005D1B94">
        <w:rPr>
          <w:rFonts w:ascii="Arial" w:eastAsia="Arial" w:hAnsi="Arial" w:cs="Arial"/>
          <w:color w:val="000000"/>
          <w:sz w:val="20"/>
          <w:lang w:val="pt-BR"/>
        </w:rPr>
        <w:t>.</w:t>
      </w:r>
    </w:p>
    <w:p w14:paraId="2236AC3E" w14:textId="77777777" w:rsidR="007B62BB" w:rsidRPr="005D1B94" w:rsidRDefault="00F9318A">
      <w:pPr>
        <w:numPr>
          <w:ilvl w:val="0"/>
          <w:numId w:val="3"/>
        </w:numPr>
        <w:tabs>
          <w:tab w:val="clear" w:pos="360"/>
          <w:tab w:val="left" w:pos="1512"/>
        </w:tabs>
        <w:spacing w:before="122" w:line="231" w:lineRule="exact"/>
        <w:ind w:left="1512" w:hanging="360"/>
        <w:jc w:val="both"/>
        <w:textAlignment w:val="baseline"/>
        <w:rPr>
          <w:rFonts w:ascii="Arial" w:eastAsia="Arial" w:hAnsi="Arial"/>
          <w:b/>
          <w:color w:val="000000"/>
          <w:sz w:val="20"/>
          <w:lang w:val="pt-BR"/>
        </w:rPr>
      </w:pPr>
      <w:proofErr w:type="spellStart"/>
      <w:r w:rsidRPr="005D1B94">
        <w:rPr>
          <w:rFonts w:ascii="Arial" w:eastAsia="Arial" w:hAnsi="Arial" w:cs="Arial"/>
          <w:b/>
          <w:color w:val="000000"/>
          <w:sz w:val="20"/>
          <w:lang w:val="pt-BR"/>
        </w:rPr>
        <w:t>Berezko</w:t>
      </w:r>
      <w:proofErr w:type="spellEnd"/>
      <w:r w:rsidRPr="005D1B94">
        <w:rPr>
          <w:rFonts w:ascii="Arial" w:eastAsia="Arial" w:hAnsi="Arial" w:cs="Arial"/>
          <w:b/>
          <w:color w:val="000000"/>
          <w:sz w:val="20"/>
          <w:lang w:val="pt-BR"/>
        </w:rPr>
        <w:t xml:space="preserve"> </w:t>
      </w:r>
      <w:proofErr w:type="spellStart"/>
      <w:r w:rsidRPr="005D1B94">
        <w:rPr>
          <w:rFonts w:ascii="Arial" w:eastAsia="Arial" w:hAnsi="Arial" w:cs="Arial"/>
          <w:b/>
          <w:color w:val="000000"/>
          <w:sz w:val="20"/>
          <w:lang w:val="pt-BR"/>
        </w:rPr>
        <w:t>nabigazio-datuak</w:t>
      </w:r>
      <w:proofErr w:type="spellEnd"/>
      <w:r w:rsidRPr="005D1B94">
        <w:rPr>
          <w:rFonts w:ascii="Arial" w:eastAsia="Arial" w:hAnsi="Arial" w:cs="Arial"/>
          <w:b/>
          <w:color w:val="000000"/>
          <w:sz w:val="20"/>
          <w:lang w:val="pt-BR"/>
        </w:rPr>
        <w:t xml:space="preserve">: </w:t>
      </w:r>
      <w:proofErr w:type="spellStart"/>
      <w:r w:rsidRPr="005D1B94">
        <w:rPr>
          <w:rFonts w:ascii="Arial" w:eastAsia="Arial" w:hAnsi="Arial" w:cs="Arial"/>
          <w:color w:val="000000"/>
          <w:sz w:val="20"/>
          <w:lang w:val="pt-BR"/>
        </w:rPr>
        <w:t>zure</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nabigazio-gailuetan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cookieak</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eta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antzeko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teknologiak</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erabiltzea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onartu</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baduzu</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gure</w:t>
      </w:r>
      <w:proofErr w:type="spellEnd"/>
      <w:r w:rsidRPr="005D1B94">
        <w:rPr>
          <w:rFonts w:ascii="Arial" w:eastAsia="Arial" w:hAnsi="Arial" w:cs="Arial"/>
          <w:color w:val="000000"/>
          <w:sz w:val="20"/>
          <w:lang w:val="pt-BR"/>
        </w:rPr>
        <w:t xml:space="preserve"> web-</w:t>
      </w:r>
      <w:proofErr w:type="spellStart"/>
      <w:r w:rsidRPr="005D1B94">
        <w:rPr>
          <w:rFonts w:ascii="Arial" w:eastAsia="Arial" w:hAnsi="Arial" w:cs="Arial"/>
          <w:color w:val="000000"/>
          <w:sz w:val="20"/>
          <w:lang w:val="pt-BR"/>
        </w:rPr>
        <w:t>orrietan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edo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aplikazio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mugikorretan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egindako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nabigazioetatik</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lortutako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datuak</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eta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horietan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egiten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duzun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nabigazioa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nabigazioaren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historiala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bisitatutako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orriak</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edukietan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egindako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klikak</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gailuaren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IDa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publizitate</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IDa</w:t>
      </w:r>
      <w:proofErr w:type="spellEnd"/>
      <w:r w:rsidRPr="005D1B94">
        <w:rPr>
          <w:rFonts w:ascii="Arial" w:eastAsia="Arial" w:hAnsi="Arial" w:cs="Arial"/>
          <w:color w:val="000000"/>
          <w:sz w:val="20"/>
          <w:lang w:val="pt-BR"/>
        </w:rPr>
        <w:t xml:space="preserve">, IP </w:t>
      </w:r>
      <w:proofErr w:type="spellStart"/>
      <w:r w:rsidRPr="005D1B94">
        <w:rPr>
          <w:rFonts w:ascii="Arial" w:eastAsia="Arial" w:hAnsi="Arial" w:cs="Arial"/>
          <w:color w:val="000000"/>
          <w:sz w:val="20"/>
          <w:lang w:val="pt-BR"/>
        </w:rPr>
        <w:t>helbidea</w:t>
      </w:r>
      <w:proofErr w:type="spellEnd"/>
      <w:r w:rsidRPr="005D1B94">
        <w:rPr>
          <w:rFonts w:ascii="Arial" w:eastAsia="Arial" w:hAnsi="Arial" w:cs="Arial"/>
          <w:color w:val="000000"/>
          <w:sz w:val="20"/>
          <w:lang w:val="pt-BR"/>
        </w:rPr>
        <w:t>.</w:t>
      </w:r>
    </w:p>
    <w:p w14:paraId="267A7F19" w14:textId="77777777" w:rsidR="007B62BB" w:rsidRPr="005D1B94" w:rsidRDefault="00F9318A">
      <w:pPr>
        <w:numPr>
          <w:ilvl w:val="0"/>
          <w:numId w:val="3"/>
        </w:numPr>
        <w:tabs>
          <w:tab w:val="clear" w:pos="360"/>
          <w:tab w:val="left" w:pos="1512"/>
        </w:tabs>
        <w:spacing w:before="107" w:line="236" w:lineRule="exact"/>
        <w:ind w:left="1512" w:hanging="360"/>
        <w:jc w:val="both"/>
        <w:textAlignment w:val="baseline"/>
        <w:rPr>
          <w:rFonts w:ascii="Arial" w:eastAsia="Arial" w:hAnsi="Arial"/>
          <w:b/>
          <w:color w:val="000000"/>
          <w:sz w:val="20"/>
          <w:lang w:val="pt-BR"/>
        </w:rPr>
      </w:pPr>
      <w:proofErr w:type="spellStart"/>
      <w:r w:rsidRPr="005D1B94">
        <w:rPr>
          <w:rFonts w:ascii="Arial" w:eastAsia="Arial" w:hAnsi="Arial" w:cs="Arial"/>
          <w:b/>
          <w:color w:val="000000"/>
          <w:sz w:val="20"/>
          <w:lang w:val="pt-BR"/>
        </w:rPr>
        <w:t>Datu</w:t>
      </w:r>
      <w:proofErr w:type="spellEnd"/>
      <w:r w:rsidRPr="005D1B94">
        <w:rPr>
          <w:rFonts w:ascii="Arial" w:eastAsia="Arial" w:hAnsi="Arial" w:cs="Arial"/>
          <w:b/>
          <w:color w:val="000000"/>
          <w:sz w:val="20"/>
          <w:lang w:val="pt-BR"/>
        </w:rPr>
        <w:t xml:space="preserve"> </w:t>
      </w:r>
      <w:proofErr w:type="spellStart"/>
      <w:r w:rsidRPr="005D1B94">
        <w:rPr>
          <w:rFonts w:ascii="Arial" w:eastAsia="Arial" w:hAnsi="Arial" w:cs="Arial"/>
          <w:b/>
          <w:color w:val="000000"/>
          <w:sz w:val="20"/>
          <w:lang w:val="pt-BR"/>
        </w:rPr>
        <w:t>geografikoak</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aplikazioan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bertan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konfiguratzeko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baimena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eman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duzunean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saltokiek</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txartelarekin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egiten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dituzten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eragiketen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kokapenari</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buruzko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datuak</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eta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gailu</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mugikorraren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geolokalizazioari</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buruzko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datuak</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gure</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aplikazio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mugikorren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instalazioan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edota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erabileran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emanak</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direnean</w:t>
      </w:r>
      <w:proofErr w:type="spellEnd"/>
      <w:r w:rsidRPr="005D1B94">
        <w:rPr>
          <w:rFonts w:ascii="Arial" w:eastAsia="Arial" w:hAnsi="Arial" w:cs="Arial"/>
          <w:color w:val="000000"/>
          <w:sz w:val="20"/>
          <w:lang w:val="pt-BR"/>
        </w:rPr>
        <w:t>.</w:t>
      </w:r>
    </w:p>
    <w:p w14:paraId="446A9AE1" w14:textId="77777777" w:rsidR="007B62BB" w:rsidRPr="005D1B94" w:rsidRDefault="00F9318A">
      <w:pPr>
        <w:numPr>
          <w:ilvl w:val="0"/>
          <w:numId w:val="3"/>
        </w:numPr>
        <w:tabs>
          <w:tab w:val="clear" w:pos="360"/>
          <w:tab w:val="left" w:pos="1512"/>
        </w:tabs>
        <w:spacing w:before="121" w:line="230" w:lineRule="exact"/>
        <w:ind w:left="1512" w:hanging="360"/>
        <w:jc w:val="both"/>
        <w:textAlignment w:val="baseline"/>
        <w:rPr>
          <w:rFonts w:ascii="Arial" w:eastAsia="Arial" w:hAnsi="Arial"/>
          <w:b/>
          <w:color w:val="000000"/>
          <w:sz w:val="20"/>
          <w:lang w:val="pt-BR"/>
        </w:rPr>
      </w:pPr>
      <w:r>
        <w:rPr>
          <w:noProof/>
        </w:rPr>
        <mc:AlternateContent>
          <mc:Choice Requires="wps">
            <w:drawing>
              <wp:anchor distT="0" distB="0" distL="0" distR="0" simplePos="0" relativeHeight="251667456" behindDoc="1" locked="0" layoutInCell="1" allowOverlap="1" wp14:anchorId="10BEEB5B" wp14:editId="0757AC19">
                <wp:simplePos x="0" y="0"/>
                <wp:positionH relativeFrom="page">
                  <wp:posOffset>6964045</wp:posOffset>
                </wp:positionH>
                <wp:positionV relativeFrom="page">
                  <wp:posOffset>10224770</wp:posOffset>
                </wp:positionV>
                <wp:extent cx="180975" cy="160655"/>
                <wp:effectExtent l="0" t="0" r="0" b="0"/>
                <wp:wrapSquare wrapText="bothSides"/>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D5CEE" w14:textId="77777777" w:rsidR="00A67B85" w:rsidRDefault="00F9318A">
                            <w:pPr>
                              <w:spacing w:before="2" w:line="240" w:lineRule="exact"/>
                              <w:textAlignment w:val="baseline"/>
                              <w:rPr>
                                <w:rFonts w:ascii="Arial" w:eastAsia="Arial" w:hAnsi="Arial"/>
                                <w:color w:val="000000"/>
                                <w:lang w:val="es-ES"/>
                              </w:rPr>
                            </w:pPr>
                            <w:r>
                              <w:rPr>
                                <w:rFonts w:ascii="Arial" w:eastAsia="Arial" w:hAnsi="Arial" w:cs="Arial"/>
                                <w:color w:val="000000"/>
                              </w:rPr>
                              <w:t>5</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10BEEB5B" id="Text Box 19" o:spid="_x0000_s1030" type="#_x0000_t202" style="position:absolute;left:0;text-align:left;margin-left:548.35pt;margin-top:805.1pt;width:14.25pt;height:12.6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" filled="f" stroked="f">
                <v:textbox inset="0,0,0,0">
                  <w:txbxContent>
                    <w:p w14:paraId="4F5D5CEE" w14:textId="77777777" w:rsidR="00A67B85" w:rsidRDefault="00F9318A">
                      <w:pPr>
                        <w:spacing w:before="2" w:line="240" w:lineRule="exact"/>
                        <w:textAlignment w:val="baseline"/>
                        <w:rPr>
                          <w:rFonts w:ascii="Arial" w:eastAsia="Arial" w:hAnsi="Arial"/>
                          <w:color w:val="000000"/>
                          <w:lang w:val="es-ES"/>
                        </w:rPr>
                      </w:pPr>
                      <w:r>
                        <w:rPr>
                          <w:rFonts w:ascii="Arial" w:eastAsia="Arial" w:hAnsi="Arial" w:cs="Arial"/>
                          <w:color w:val="000000"/>
                        </w:rPr>
                        <w:t>5</w:t>
                      </w:r>
                    </w:p>
                  </w:txbxContent>
                </v:textbox>
                <w10:wrap type="square" anchorx="page" anchory="page"/>
              </v:shape>
            </w:pict>
          </mc:Fallback>
        </mc:AlternateContent>
      </w:r>
      <w:proofErr w:type="spellStart"/>
      <w:r w:rsidRPr="005D1B94">
        <w:rPr>
          <w:rFonts w:ascii="Arial" w:eastAsia="Arial" w:hAnsi="Arial" w:cs="Arial"/>
          <w:b/>
          <w:color w:val="000000"/>
          <w:sz w:val="20"/>
          <w:lang w:val="pt-BR"/>
        </w:rPr>
        <w:t>Eredu</w:t>
      </w:r>
      <w:proofErr w:type="spellEnd"/>
      <w:r w:rsidRPr="005D1B94">
        <w:rPr>
          <w:rFonts w:ascii="Arial" w:eastAsia="Arial" w:hAnsi="Arial" w:cs="Arial"/>
          <w:b/>
          <w:color w:val="000000"/>
          <w:sz w:val="20"/>
          <w:lang w:val="pt-BR"/>
        </w:rPr>
        <w:t xml:space="preserve"> </w:t>
      </w:r>
      <w:proofErr w:type="spellStart"/>
      <w:r w:rsidRPr="005D1B94">
        <w:rPr>
          <w:rFonts w:ascii="Arial" w:eastAsia="Arial" w:hAnsi="Arial" w:cs="Arial"/>
          <w:b/>
          <w:color w:val="000000"/>
          <w:sz w:val="20"/>
          <w:lang w:val="pt-BR"/>
        </w:rPr>
        <w:t>estatistikoak</w:t>
      </w:r>
      <w:proofErr w:type="spellEnd"/>
      <w:r w:rsidRPr="005D1B94">
        <w:rPr>
          <w:rFonts w:ascii="Arial" w:eastAsia="Arial" w:hAnsi="Arial" w:cs="Arial"/>
          <w:b/>
          <w:color w:val="000000"/>
          <w:sz w:val="20"/>
          <w:lang w:val="pt-BR"/>
        </w:rPr>
        <w:t xml:space="preserve"> </w:t>
      </w:r>
      <w:proofErr w:type="spellStart"/>
      <w:r w:rsidRPr="005D1B94">
        <w:rPr>
          <w:rFonts w:ascii="Arial" w:eastAsia="Arial" w:hAnsi="Arial" w:cs="Arial"/>
          <w:b/>
          <w:color w:val="000000"/>
          <w:sz w:val="20"/>
          <w:lang w:val="pt-BR"/>
        </w:rPr>
        <w:t>exekutatzetik</w:t>
      </w:r>
      <w:proofErr w:type="spellEnd"/>
      <w:r w:rsidRPr="005D1B94">
        <w:rPr>
          <w:rFonts w:ascii="Arial" w:eastAsia="Arial" w:hAnsi="Arial" w:cs="Arial"/>
          <w:b/>
          <w:color w:val="000000"/>
          <w:sz w:val="20"/>
          <w:lang w:val="pt-BR"/>
        </w:rPr>
        <w:t xml:space="preserve"> </w:t>
      </w:r>
      <w:proofErr w:type="spellStart"/>
      <w:r w:rsidRPr="005D1B94">
        <w:rPr>
          <w:rFonts w:ascii="Arial" w:eastAsia="Arial" w:hAnsi="Arial" w:cs="Arial"/>
          <w:b/>
          <w:color w:val="000000"/>
          <w:sz w:val="20"/>
          <w:lang w:val="pt-BR"/>
        </w:rPr>
        <w:t>lortutako</w:t>
      </w:r>
      <w:proofErr w:type="spellEnd"/>
      <w:r w:rsidRPr="005D1B94">
        <w:rPr>
          <w:rFonts w:ascii="Arial" w:eastAsia="Arial" w:hAnsi="Arial" w:cs="Arial"/>
          <w:b/>
          <w:color w:val="000000"/>
          <w:sz w:val="20"/>
          <w:lang w:val="pt-BR"/>
        </w:rPr>
        <w:t xml:space="preserve"> </w:t>
      </w:r>
      <w:proofErr w:type="spellStart"/>
      <w:r w:rsidRPr="005D1B94">
        <w:rPr>
          <w:rFonts w:ascii="Arial" w:eastAsia="Arial" w:hAnsi="Arial" w:cs="Arial"/>
          <w:b/>
          <w:color w:val="000000"/>
          <w:sz w:val="20"/>
          <w:lang w:val="pt-BR"/>
        </w:rPr>
        <w:t>datuak</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bezeroen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datuekin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erabiliko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ditugu</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eredu</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matematikoetatik</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jasotako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emaitzak</w:t>
      </w:r>
      <w:proofErr w:type="spellEnd"/>
      <w:r w:rsidRPr="005D1B94">
        <w:rPr>
          <w:rFonts w:ascii="Arial" w:eastAsia="Arial" w:hAnsi="Arial" w:cs="Arial"/>
          <w:color w:val="000000"/>
          <w:sz w:val="20"/>
          <w:lang w:val="pt-BR"/>
        </w:rPr>
        <w:t>,</w:t>
      </w:r>
    </w:p>
    <w:p w14:paraId="48C47770" w14:textId="77777777" w:rsidR="007B62BB" w:rsidRPr="005D1B94" w:rsidRDefault="00F9318A">
      <w:pPr>
        <w:spacing w:before="5" w:line="231" w:lineRule="exact"/>
        <w:ind w:left="1368" w:right="216"/>
        <w:jc w:val="both"/>
        <w:textAlignment w:val="baseline"/>
        <w:rPr>
          <w:rFonts w:ascii="Arial" w:eastAsia="Arial" w:hAnsi="Arial"/>
          <w:color w:val="000000"/>
          <w:sz w:val="20"/>
          <w:lang w:val="pt-BR"/>
        </w:rPr>
      </w:pPr>
      <w:proofErr w:type="spellStart"/>
      <w:r w:rsidRPr="005D1B94">
        <w:rPr>
          <w:rFonts w:ascii="Arial" w:eastAsia="Arial" w:hAnsi="Arial" w:cs="Arial"/>
          <w:color w:val="000000"/>
          <w:sz w:val="20"/>
          <w:lang w:val="pt-BR"/>
        </w:rPr>
        <w:t>eta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aukera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ematen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digute</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iruzurraren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aurka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borrokatzeko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zure</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kontsumo-ohiturak</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lehentasunak</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edo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kontratazio-joerak</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ondorioztatzeko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gure</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araudi-betebeharrak</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betetzeko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eta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zure</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produktu</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edota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zerbitzuen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operatiboak</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kudeatzeko</w:t>
      </w:r>
      <w:proofErr w:type="spellEnd"/>
      <w:r w:rsidRPr="005D1B94">
        <w:rPr>
          <w:rFonts w:ascii="Arial" w:eastAsia="Arial" w:hAnsi="Arial" w:cs="Arial"/>
          <w:color w:val="000000"/>
          <w:sz w:val="20"/>
          <w:lang w:val="pt-BR"/>
        </w:rPr>
        <w:t>.</w:t>
      </w:r>
    </w:p>
    <w:p w14:paraId="3426EB64" w14:textId="77777777" w:rsidR="007B62BB" w:rsidRPr="005D1B94" w:rsidRDefault="00F9318A">
      <w:pPr>
        <w:numPr>
          <w:ilvl w:val="0"/>
          <w:numId w:val="3"/>
        </w:numPr>
        <w:tabs>
          <w:tab w:val="clear" w:pos="360"/>
          <w:tab w:val="left" w:pos="1368"/>
        </w:tabs>
        <w:spacing w:before="123" w:line="231" w:lineRule="exact"/>
        <w:ind w:left="1368" w:right="216" w:hanging="360"/>
        <w:jc w:val="both"/>
        <w:textAlignment w:val="baseline"/>
        <w:rPr>
          <w:rFonts w:ascii="Arial" w:eastAsia="Arial" w:hAnsi="Arial"/>
          <w:b/>
          <w:color w:val="000000"/>
          <w:spacing w:val="-1"/>
          <w:sz w:val="20"/>
          <w:lang w:val="pt-BR"/>
        </w:rPr>
      </w:pPr>
      <w:proofErr w:type="spellStart"/>
      <w:r w:rsidRPr="005D1B94">
        <w:rPr>
          <w:rFonts w:ascii="Arial" w:eastAsia="Arial" w:hAnsi="Arial" w:cs="Arial"/>
          <w:b/>
          <w:color w:val="000000"/>
          <w:spacing w:val="-1"/>
          <w:sz w:val="20"/>
          <w:lang w:val="pt-BR"/>
        </w:rPr>
        <w:t>Arriskuen</w:t>
      </w:r>
      <w:proofErr w:type="spellEnd"/>
      <w:r w:rsidRPr="005D1B94">
        <w:rPr>
          <w:rFonts w:ascii="Arial" w:eastAsia="Arial" w:hAnsi="Arial" w:cs="Arial"/>
          <w:b/>
          <w:color w:val="000000"/>
          <w:spacing w:val="-1"/>
          <w:sz w:val="20"/>
          <w:lang w:val="pt-BR"/>
        </w:rPr>
        <w:t xml:space="preserve"> </w:t>
      </w:r>
      <w:proofErr w:type="spellStart"/>
      <w:r w:rsidRPr="005D1B94">
        <w:rPr>
          <w:rFonts w:ascii="Arial" w:eastAsia="Arial" w:hAnsi="Arial" w:cs="Arial"/>
          <w:b/>
          <w:color w:val="000000"/>
          <w:spacing w:val="-1"/>
          <w:sz w:val="20"/>
          <w:lang w:val="pt-BR"/>
        </w:rPr>
        <w:t>ebaluaziorako</w:t>
      </w:r>
      <w:proofErr w:type="spellEnd"/>
      <w:r w:rsidRPr="005D1B94">
        <w:rPr>
          <w:rFonts w:ascii="Arial" w:eastAsia="Arial" w:hAnsi="Arial" w:cs="Arial"/>
          <w:b/>
          <w:color w:val="000000"/>
          <w:spacing w:val="-1"/>
          <w:sz w:val="20"/>
          <w:lang w:val="pt-BR"/>
        </w:rPr>
        <w:t xml:space="preserve"> </w:t>
      </w:r>
      <w:proofErr w:type="spellStart"/>
      <w:r w:rsidRPr="005D1B94">
        <w:rPr>
          <w:rFonts w:ascii="Arial" w:eastAsia="Arial" w:hAnsi="Arial" w:cs="Arial"/>
          <w:b/>
          <w:color w:val="000000"/>
          <w:spacing w:val="-1"/>
          <w:sz w:val="20"/>
          <w:lang w:val="pt-BR"/>
        </w:rPr>
        <w:t>datuak</w:t>
      </w:r>
      <w:proofErr w:type="spellEnd"/>
      <w:r w:rsidRPr="005D1B94">
        <w:rPr>
          <w:rFonts w:ascii="Arial" w:eastAsia="Arial" w:hAnsi="Arial" w:cs="Arial"/>
          <w:b/>
          <w:color w:val="000000"/>
          <w:spacing w:val="-1"/>
          <w:sz w:val="20"/>
          <w:lang w:val="pt-BR"/>
        </w:rPr>
        <w:t xml:space="preserve"> </w:t>
      </w:r>
      <w:proofErr w:type="spellStart"/>
      <w:r w:rsidRPr="005D1B94">
        <w:rPr>
          <w:rFonts w:ascii="Arial" w:eastAsia="Arial" w:hAnsi="Arial" w:cs="Arial"/>
          <w:b/>
          <w:color w:val="000000"/>
          <w:spacing w:val="-1"/>
          <w:sz w:val="20"/>
          <w:lang w:val="pt-BR"/>
        </w:rPr>
        <w:t>edo</w:t>
      </w:r>
      <w:proofErr w:type="spellEnd"/>
      <w:r w:rsidRPr="005D1B94">
        <w:rPr>
          <w:rFonts w:ascii="Arial" w:eastAsia="Arial" w:hAnsi="Arial" w:cs="Arial"/>
          <w:b/>
          <w:i/>
          <w:color w:val="000000"/>
          <w:spacing w:val="-1"/>
          <w:sz w:val="20"/>
          <w:lang w:val="pt-BR"/>
        </w:rPr>
        <w:t xml:space="preserve"> </w:t>
      </w:r>
      <w:proofErr w:type="spellStart"/>
      <w:r w:rsidRPr="005D1B94">
        <w:rPr>
          <w:rFonts w:ascii="Arial" w:eastAsia="Arial" w:hAnsi="Arial" w:cs="Arial"/>
          <w:b/>
          <w:i/>
          <w:color w:val="000000"/>
          <w:spacing w:val="-1"/>
          <w:sz w:val="20"/>
          <w:lang w:val="pt-BR"/>
        </w:rPr>
        <w:t>scoring-a</w:t>
      </w:r>
      <w:proofErr w:type="spellEnd"/>
      <w:r w:rsidRPr="005D1B94">
        <w:rPr>
          <w:rFonts w:ascii="Arial" w:eastAsia="Arial" w:hAnsi="Arial" w:cs="Arial"/>
          <w:color w:val="000000"/>
          <w:spacing w:val="-1"/>
          <w:sz w:val="20"/>
          <w:lang w:val="pt-BR"/>
        </w:rPr>
        <w:t xml:space="preserve">: </w:t>
      </w:r>
      <w:proofErr w:type="spellStart"/>
      <w:r w:rsidRPr="005D1B94">
        <w:rPr>
          <w:rFonts w:ascii="Arial" w:eastAsia="Arial" w:hAnsi="Arial" w:cs="Arial"/>
          <w:color w:val="000000"/>
          <w:spacing w:val="-1"/>
          <w:sz w:val="20"/>
          <w:lang w:val="pt-BR"/>
        </w:rPr>
        <w:t>finantzaketa-eragiketetan</w:t>
      </w:r>
      <w:proofErr w:type="spellEnd"/>
      <w:r w:rsidRPr="005D1B94">
        <w:rPr>
          <w:rFonts w:ascii="Arial" w:eastAsia="Arial" w:hAnsi="Arial" w:cs="Arial"/>
          <w:color w:val="000000"/>
          <w:spacing w:val="-1"/>
          <w:sz w:val="20"/>
          <w:lang w:val="pt-BR"/>
        </w:rPr>
        <w:t xml:space="preserve"> </w:t>
      </w:r>
      <w:proofErr w:type="spellStart"/>
      <w:r w:rsidRPr="005D1B94">
        <w:rPr>
          <w:rFonts w:ascii="Arial" w:eastAsia="Arial" w:hAnsi="Arial" w:cs="Arial"/>
          <w:color w:val="000000"/>
          <w:spacing w:val="-1"/>
          <w:sz w:val="20"/>
          <w:lang w:val="pt-BR"/>
        </w:rPr>
        <w:t>edo</w:t>
      </w:r>
      <w:proofErr w:type="spellEnd"/>
      <w:r w:rsidRPr="005D1B94">
        <w:rPr>
          <w:rFonts w:ascii="Arial" w:eastAsia="Arial" w:hAnsi="Arial" w:cs="Arial"/>
          <w:color w:val="000000"/>
          <w:spacing w:val="-1"/>
          <w:sz w:val="20"/>
          <w:lang w:val="pt-BR"/>
        </w:rPr>
        <w:t xml:space="preserve"> </w:t>
      </w:r>
      <w:proofErr w:type="spellStart"/>
      <w:r w:rsidRPr="005D1B94">
        <w:rPr>
          <w:rFonts w:ascii="Arial" w:eastAsia="Arial" w:hAnsi="Arial" w:cs="Arial"/>
          <w:color w:val="000000"/>
          <w:spacing w:val="-1"/>
          <w:sz w:val="20"/>
          <w:lang w:val="pt-BR"/>
        </w:rPr>
        <w:t>kuoten</w:t>
      </w:r>
      <w:proofErr w:type="spellEnd"/>
      <w:r w:rsidRPr="005D1B94">
        <w:rPr>
          <w:rFonts w:ascii="Arial" w:eastAsia="Arial" w:hAnsi="Arial" w:cs="Arial"/>
          <w:color w:val="000000"/>
          <w:spacing w:val="-1"/>
          <w:sz w:val="20"/>
          <w:lang w:val="pt-BR"/>
        </w:rPr>
        <w:t xml:space="preserve"> </w:t>
      </w:r>
      <w:proofErr w:type="spellStart"/>
      <w:r w:rsidRPr="005D1B94">
        <w:rPr>
          <w:rFonts w:ascii="Arial" w:eastAsia="Arial" w:hAnsi="Arial" w:cs="Arial"/>
          <w:color w:val="000000"/>
          <w:spacing w:val="-1"/>
          <w:sz w:val="20"/>
          <w:lang w:val="pt-BR"/>
        </w:rPr>
        <w:t>bidezko</w:t>
      </w:r>
      <w:proofErr w:type="spellEnd"/>
      <w:r w:rsidRPr="005D1B94">
        <w:rPr>
          <w:rFonts w:ascii="Arial" w:eastAsia="Arial" w:hAnsi="Arial" w:cs="Arial"/>
          <w:color w:val="000000"/>
          <w:spacing w:val="-1"/>
          <w:sz w:val="20"/>
          <w:lang w:val="pt-BR"/>
        </w:rPr>
        <w:t xml:space="preserve"> </w:t>
      </w:r>
      <w:proofErr w:type="spellStart"/>
      <w:r w:rsidRPr="005D1B94">
        <w:rPr>
          <w:rFonts w:ascii="Arial" w:eastAsia="Arial" w:hAnsi="Arial" w:cs="Arial"/>
          <w:color w:val="000000"/>
          <w:spacing w:val="-1"/>
          <w:sz w:val="20"/>
          <w:lang w:val="pt-BR"/>
        </w:rPr>
        <w:t>ordainketa-eragiketetan</w:t>
      </w:r>
      <w:proofErr w:type="spellEnd"/>
      <w:r w:rsidRPr="005D1B94">
        <w:rPr>
          <w:rFonts w:ascii="Arial" w:eastAsia="Arial" w:hAnsi="Arial" w:cs="Arial"/>
          <w:color w:val="000000"/>
          <w:spacing w:val="-1"/>
          <w:sz w:val="20"/>
          <w:lang w:val="pt-BR"/>
        </w:rPr>
        <w:t xml:space="preserve">, </w:t>
      </w:r>
      <w:proofErr w:type="spellStart"/>
      <w:r w:rsidRPr="005D1B94">
        <w:rPr>
          <w:rFonts w:ascii="Arial" w:eastAsia="Arial" w:hAnsi="Arial" w:cs="Arial"/>
          <w:color w:val="000000"/>
          <w:spacing w:val="-1"/>
          <w:sz w:val="20"/>
          <w:lang w:val="pt-BR"/>
        </w:rPr>
        <w:t>ordaintzeko</w:t>
      </w:r>
      <w:proofErr w:type="spellEnd"/>
      <w:r w:rsidRPr="005D1B94">
        <w:rPr>
          <w:rFonts w:ascii="Arial" w:eastAsia="Arial" w:hAnsi="Arial" w:cs="Arial"/>
          <w:color w:val="000000"/>
          <w:spacing w:val="-1"/>
          <w:sz w:val="20"/>
          <w:lang w:val="pt-BR"/>
        </w:rPr>
        <w:t xml:space="preserve"> </w:t>
      </w:r>
      <w:proofErr w:type="spellStart"/>
      <w:r w:rsidRPr="005D1B94">
        <w:rPr>
          <w:rFonts w:ascii="Arial" w:eastAsia="Arial" w:hAnsi="Arial" w:cs="Arial"/>
          <w:color w:val="000000"/>
          <w:spacing w:val="-1"/>
          <w:sz w:val="20"/>
          <w:lang w:val="pt-BR"/>
        </w:rPr>
        <w:t>edo</w:t>
      </w:r>
      <w:proofErr w:type="spellEnd"/>
      <w:r w:rsidRPr="005D1B94">
        <w:rPr>
          <w:rFonts w:ascii="Arial" w:eastAsia="Arial" w:hAnsi="Arial" w:cs="Arial"/>
          <w:color w:val="000000"/>
          <w:spacing w:val="-1"/>
          <w:sz w:val="20"/>
          <w:lang w:val="pt-BR"/>
        </w:rPr>
        <w:t xml:space="preserve"> </w:t>
      </w:r>
      <w:proofErr w:type="spellStart"/>
      <w:r w:rsidRPr="005D1B94">
        <w:rPr>
          <w:rFonts w:ascii="Arial" w:eastAsia="Arial" w:hAnsi="Arial" w:cs="Arial"/>
          <w:color w:val="000000"/>
          <w:spacing w:val="-1"/>
          <w:sz w:val="20"/>
          <w:lang w:val="pt-BR"/>
        </w:rPr>
        <w:t>ez</w:t>
      </w:r>
      <w:proofErr w:type="spellEnd"/>
      <w:r w:rsidRPr="005D1B94">
        <w:rPr>
          <w:rFonts w:ascii="Arial" w:eastAsia="Arial" w:hAnsi="Arial" w:cs="Arial"/>
          <w:color w:val="000000"/>
          <w:spacing w:val="-1"/>
          <w:sz w:val="20"/>
          <w:lang w:val="pt-BR"/>
        </w:rPr>
        <w:t xml:space="preserve"> </w:t>
      </w:r>
      <w:proofErr w:type="spellStart"/>
      <w:r w:rsidRPr="005D1B94">
        <w:rPr>
          <w:rFonts w:ascii="Arial" w:eastAsia="Arial" w:hAnsi="Arial" w:cs="Arial"/>
          <w:color w:val="000000"/>
          <w:spacing w:val="-1"/>
          <w:sz w:val="20"/>
          <w:lang w:val="pt-BR"/>
        </w:rPr>
        <w:t>ordaintzeko</w:t>
      </w:r>
      <w:proofErr w:type="spellEnd"/>
      <w:r w:rsidRPr="005D1B94">
        <w:rPr>
          <w:rFonts w:ascii="Arial" w:eastAsia="Arial" w:hAnsi="Arial" w:cs="Arial"/>
          <w:color w:val="000000"/>
          <w:spacing w:val="-1"/>
          <w:sz w:val="20"/>
          <w:lang w:val="pt-BR"/>
        </w:rPr>
        <w:t xml:space="preserve"> </w:t>
      </w:r>
      <w:proofErr w:type="spellStart"/>
      <w:r w:rsidRPr="005D1B94">
        <w:rPr>
          <w:rFonts w:ascii="Arial" w:eastAsia="Arial" w:hAnsi="Arial" w:cs="Arial"/>
          <w:color w:val="000000"/>
          <w:spacing w:val="-1"/>
          <w:sz w:val="20"/>
          <w:lang w:val="pt-BR"/>
        </w:rPr>
        <w:t>duzun</w:t>
      </w:r>
      <w:proofErr w:type="spellEnd"/>
      <w:r w:rsidRPr="005D1B94">
        <w:rPr>
          <w:rFonts w:ascii="Arial" w:eastAsia="Arial" w:hAnsi="Arial" w:cs="Arial"/>
          <w:color w:val="000000"/>
          <w:spacing w:val="-1"/>
          <w:sz w:val="20"/>
          <w:lang w:val="pt-BR"/>
        </w:rPr>
        <w:t xml:space="preserve"> </w:t>
      </w:r>
      <w:proofErr w:type="spellStart"/>
      <w:r w:rsidRPr="005D1B94">
        <w:rPr>
          <w:rFonts w:ascii="Arial" w:eastAsia="Arial" w:hAnsi="Arial" w:cs="Arial"/>
          <w:color w:val="000000"/>
          <w:spacing w:val="-1"/>
          <w:sz w:val="20"/>
          <w:lang w:val="pt-BR"/>
        </w:rPr>
        <w:t>gaitasuna</w:t>
      </w:r>
      <w:proofErr w:type="spellEnd"/>
      <w:r w:rsidRPr="005D1B94">
        <w:rPr>
          <w:rFonts w:ascii="Arial" w:eastAsia="Arial" w:hAnsi="Arial" w:cs="Arial"/>
          <w:color w:val="000000"/>
          <w:spacing w:val="-1"/>
          <w:sz w:val="20"/>
          <w:lang w:val="pt-BR"/>
        </w:rPr>
        <w:t xml:space="preserve">, </w:t>
      </w:r>
      <w:proofErr w:type="spellStart"/>
      <w:r w:rsidRPr="005D1B94">
        <w:rPr>
          <w:rFonts w:ascii="Arial" w:eastAsia="Arial" w:hAnsi="Arial" w:cs="Arial"/>
          <w:color w:val="000000"/>
          <w:spacing w:val="-1"/>
          <w:sz w:val="20"/>
          <w:lang w:val="pt-BR"/>
        </w:rPr>
        <w:t>edo</w:t>
      </w:r>
      <w:proofErr w:type="spellEnd"/>
      <w:r w:rsidRPr="005D1B94">
        <w:rPr>
          <w:rFonts w:ascii="Arial" w:eastAsia="Arial" w:hAnsi="Arial" w:cs="Arial"/>
          <w:color w:val="000000"/>
          <w:spacing w:val="-1"/>
          <w:sz w:val="20"/>
          <w:lang w:val="pt-BR"/>
        </w:rPr>
        <w:t xml:space="preserve"> </w:t>
      </w:r>
      <w:proofErr w:type="spellStart"/>
      <w:r w:rsidRPr="005D1B94">
        <w:rPr>
          <w:rFonts w:ascii="Arial" w:eastAsia="Arial" w:hAnsi="Arial" w:cs="Arial"/>
          <w:color w:val="000000"/>
          <w:spacing w:val="-1"/>
          <w:sz w:val="20"/>
          <w:lang w:val="pt-BR"/>
        </w:rPr>
        <w:t>arrisku-mugak</w:t>
      </w:r>
      <w:proofErr w:type="spellEnd"/>
      <w:r w:rsidRPr="005D1B94">
        <w:rPr>
          <w:rFonts w:ascii="Arial" w:eastAsia="Arial" w:hAnsi="Arial" w:cs="Arial"/>
          <w:color w:val="000000"/>
          <w:spacing w:val="-1"/>
          <w:sz w:val="20"/>
          <w:lang w:val="pt-BR"/>
        </w:rPr>
        <w:t xml:space="preserve"> </w:t>
      </w:r>
      <w:proofErr w:type="spellStart"/>
      <w:r w:rsidRPr="005D1B94">
        <w:rPr>
          <w:rFonts w:ascii="Arial" w:eastAsia="Arial" w:hAnsi="Arial" w:cs="Arial"/>
          <w:color w:val="000000"/>
          <w:spacing w:val="-1"/>
          <w:sz w:val="20"/>
          <w:lang w:val="pt-BR"/>
        </w:rPr>
        <w:t>ondorioztatuko</w:t>
      </w:r>
      <w:proofErr w:type="spellEnd"/>
      <w:r w:rsidRPr="005D1B94">
        <w:rPr>
          <w:rFonts w:ascii="Arial" w:eastAsia="Arial" w:hAnsi="Arial" w:cs="Arial"/>
          <w:color w:val="000000"/>
          <w:spacing w:val="-1"/>
          <w:sz w:val="20"/>
          <w:lang w:val="pt-BR"/>
        </w:rPr>
        <w:t xml:space="preserve"> </w:t>
      </w:r>
      <w:proofErr w:type="spellStart"/>
      <w:r w:rsidRPr="005D1B94">
        <w:rPr>
          <w:rFonts w:ascii="Arial" w:eastAsia="Arial" w:hAnsi="Arial" w:cs="Arial"/>
          <w:color w:val="000000"/>
          <w:spacing w:val="-1"/>
          <w:sz w:val="20"/>
          <w:lang w:val="pt-BR"/>
        </w:rPr>
        <w:t>ditugu</w:t>
      </w:r>
      <w:proofErr w:type="spellEnd"/>
      <w:r w:rsidRPr="005D1B94">
        <w:rPr>
          <w:rFonts w:ascii="Arial" w:eastAsia="Arial" w:hAnsi="Arial" w:cs="Arial"/>
          <w:color w:val="000000"/>
          <w:spacing w:val="-1"/>
          <w:sz w:val="20"/>
          <w:lang w:val="pt-BR"/>
        </w:rPr>
        <w:t xml:space="preserve">, </w:t>
      </w:r>
      <w:proofErr w:type="spellStart"/>
      <w:r w:rsidRPr="005D1B94">
        <w:rPr>
          <w:rFonts w:ascii="Arial" w:eastAsia="Arial" w:hAnsi="Arial" w:cs="Arial"/>
          <w:color w:val="000000"/>
          <w:spacing w:val="-1"/>
          <w:sz w:val="20"/>
          <w:lang w:val="pt-BR"/>
        </w:rPr>
        <w:t>zure</w:t>
      </w:r>
      <w:proofErr w:type="spellEnd"/>
      <w:r w:rsidRPr="005D1B94">
        <w:rPr>
          <w:rFonts w:ascii="Arial" w:eastAsia="Arial" w:hAnsi="Arial" w:cs="Arial"/>
          <w:color w:val="000000"/>
          <w:spacing w:val="-1"/>
          <w:sz w:val="20"/>
          <w:lang w:val="pt-BR"/>
        </w:rPr>
        <w:t xml:space="preserve"> </w:t>
      </w:r>
      <w:proofErr w:type="spellStart"/>
      <w:r w:rsidRPr="005D1B94">
        <w:rPr>
          <w:rFonts w:ascii="Arial" w:eastAsia="Arial" w:hAnsi="Arial" w:cs="Arial"/>
          <w:color w:val="000000"/>
          <w:spacing w:val="-1"/>
          <w:sz w:val="20"/>
          <w:lang w:val="pt-BR"/>
        </w:rPr>
        <w:t>datuekin</w:t>
      </w:r>
      <w:proofErr w:type="spellEnd"/>
      <w:r w:rsidRPr="005D1B94">
        <w:rPr>
          <w:rFonts w:ascii="Arial" w:eastAsia="Arial" w:hAnsi="Arial" w:cs="Arial"/>
          <w:color w:val="000000"/>
          <w:spacing w:val="-1"/>
          <w:sz w:val="20"/>
          <w:lang w:val="pt-BR"/>
        </w:rPr>
        <w:t xml:space="preserve"> </w:t>
      </w:r>
      <w:proofErr w:type="spellStart"/>
      <w:r w:rsidRPr="005D1B94">
        <w:rPr>
          <w:rFonts w:ascii="Arial" w:eastAsia="Arial" w:hAnsi="Arial" w:cs="Arial"/>
          <w:color w:val="000000"/>
          <w:spacing w:val="-1"/>
          <w:sz w:val="20"/>
          <w:lang w:val="pt-BR"/>
        </w:rPr>
        <w:t>kalkulatzen</w:t>
      </w:r>
      <w:proofErr w:type="spellEnd"/>
      <w:r w:rsidRPr="005D1B94">
        <w:rPr>
          <w:rFonts w:ascii="Arial" w:eastAsia="Arial" w:hAnsi="Arial" w:cs="Arial"/>
          <w:color w:val="000000"/>
          <w:spacing w:val="-1"/>
          <w:sz w:val="20"/>
          <w:lang w:val="pt-BR"/>
        </w:rPr>
        <w:t xml:space="preserve"> </w:t>
      </w:r>
      <w:proofErr w:type="spellStart"/>
      <w:r w:rsidRPr="005D1B94">
        <w:rPr>
          <w:rFonts w:ascii="Arial" w:eastAsia="Arial" w:hAnsi="Arial" w:cs="Arial"/>
          <w:color w:val="000000"/>
          <w:spacing w:val="-1"/>
          <w:sz w:val="20"/>
          <w:lang w:val="pt-BR"/>
        </w:rPr>
        <w:t>diren</w:t>
      </w:r>
      <w:proofErr w:type="spellEnd"/>
      <w:r w:rsidRPr="005D1B94">
        <w:rPr>
          <w:rFonts w:ascii="Arial" w:eastAsia="Arial" w:hAnsi="Arial" w:cs="Arial"/>
          <w:color w:val="000000"/>
          <w:spacing w:val="-1"/>
          <w:sz w:val="20"/>
          <w:lang w:val="pt-BR"/>
        </w:rPr>
        <w:t xml:space="preserve"> </w:t>
      </w:r>
      <w:proofErr w:type="spellStart"/>
      <w:r w:rsidRPr="005D1B94">
        <w:rPr>
          <w:rFonts w:ascii="Arial" w:eastAsia="Arial" w:hAnsi="Arial" w:cs="Arial"/>
          <w:color w:val="000000"/>
          <w:spacing w:val="-1"/>
          <w:sz w:val="20"/>
          <w:lang w:val="pt-BR"/>
        </w:rPr>
        <w:t>eredu</w:t>
      </w:r>
      <w:proofErr w:type="spellEnd"/>
      <w:r w:rsidRPr="005D1B94">
        <w:rPr>
          <w:rFonts w:ascii="Arial" w:eastAsia="Arial" w:hAnsi="Arial" w:cs="Arial"/>
          <w:color w:val="000000"/>
          <w:spacing w:val="-1"/>
          <w:sz w:val="20"/>
          <w:lang w:val="pt-BR"/>
        </w:rPr>
        <w:t xml:space="preserve"> </w:t>
      </w:r>
      <w:proofErr w:type="spellStart"/>
      <w:r w:rsidRPr="005D1B94">
        <w:rPr>
          <w:rFonts w:ascii="Arial" w:eastAsia="Arial" w:hAnsi="Arial" w:cs="Arial"/>
          <w:color w:val="000000"/>
          <w:spacing w:val="-1"/>
          <w:sz w:val="20"/>
          <w:lang w:val="pt-BR"/>
        </w:rPr>
        <w:t>matematiko</w:t>
      </w:r>
      <w:proofErr w:type="spellEnd"/>
      <w:r w:rsidRPr="005D1B94">
        <w:rPr>
          <w:rFonts w:ascii="Arial" w:eastAsia="Arial" w:hAnsi="Arial" w:cs="Arial"/>
          <w:color w:val="000000"/>
          <w:spacing w:val="-1"/>
          <w:sz w:val="20"/>
          <w:lang w:val="pt-BR"/>
        </w:rPr>
        <w:t xml:space="preserve"> </w:t>
      </w:r>
      <w:proofErr w:type="spellStart"/>
      <w:r w:rsidRPr="005D1B94">
        <w:rPr>
          <w:rFonts w:ascii="Arial" w:eastAsia="Arial" w:hAnsi="Arial" w:cs="Arial"/>
          <w:color w:val="000000"/>
          <w:spacing w:val="-1"/>
          <w:sz w:val="20"/>
          <w:lang w:val="pt-BR"/>
        </w:rPr>
        <w:t>estatistikoak</w:t>
      </w:r>
      <w:proofErr w:type="spellEnd"/>
      <w:r w:rsidRPr="005D1B94">
        <w:rPr>
          <w:rFonts w:ascii="Arial" w:eastAsia="Arial" w:hAnsi="Arial" w:cs="Arial"/>
          <w:color w:val="000000"/>
          <w:spacing w:val="-1"/>
          <w:sz w:val="20"/>
          <w:lang w:val="pt-BR"/>
        </w:rPr>
        <w:t>.</w:t>
      </w:r>
    </w:p>
    <w:p w14:paraId="54211DCA" w14:textId="77777777" w:rsidR="007B62BB" w:rsidRPr="005D1B94" w:rsidRDefault="00F9318A">
      <w:pPr>
        <w:numPr>
          <w:ilvl w:val="0"/>
          <w:numId w:val="3"/>
        </w:numPr>
        <w:tabs>
          <w:tab w:val="clear" w:pos="360"/>
          <w:tab w:val="left" w:pos="1368"/>
        </w:tabs>
        <w:spacing w:before="123" w:line="231" w:lineRule="exact"/>
        <w:ind w:left="1368" w:right="216" w:hanging="360"/>
        <w:jc w:val="both"/>
        <w:textAlignment w:val="baseline"/>
        <w:rPr>
          <w:rFonts w:ascii="Arial" w:eastAsia="Arial" w:hAnsi="Arial"/>
          <w:b/>
          <w:color w:val="000000"/>
          <w:sz w:val="20"/>
          <w:lang w:val="pt-BR"/>
        </w:rPr>
      </w:pPr>
      <w:proofErr w:type="spellStart"/>
      <w:r w:rsidRPr="005D1B94">
        <w:rPr>
          <w:rFonts w:ascii="Arial" w:eastAsia="Arial" w:hAnsi="Arial" w:cs="Arial"/>
          <w:b/>
          <w:color w:val="000000"/>
          <w:sz w:val="20"/>
          <w:lang w:val="pt-BR"/>
        </w:rPr>
        <w:t>Datu</w:t>
      </w:r>
      <w:proofErr w:type="spellEnd"/>
      <w:r w:rsidRPr="005D1B94">
        <w:rPr>
          <w:rFonts w:ascii="Arial" w:eastAsia="Arial" w:hAnsi="Arial" w:cs="Arial"/>
          <w:b/>
          <w:color w:val="000000"/>
          <w:sz w:val="20"/>
          <w:lang w:val="pt-BR"/>
        </w:rPr>
        <w:t xml:space="preserve"> </w:t>
      </w:r>
      <w:proofErr w:type="spellStart"/>
      <w:r w:rsidRPr="005D1B94">
        <w:rPr>
          <w:rFonts w:ascii="Arial" w:eastAsia="Arial" w:hAnsi="Arial" w:cs="Arial"/>
          <w:b/>
          <w:color w:val="000000"/>
          <w:sz w:val="20"/>
          <w:lang w:val="pt-BR"/>
        </w:rPr>
        <w:t>demografikoak</w:t>
      </w:r>
      <w:proofErr w:type="spellEnd"/>
      <w:r w:rsidRPr="005D1B94">
        <w:rPr>
          <w:rFonts w:ascii="Arial" w:eastAsia="Arial" w:hAnsi="Arial" w:cs="Arial"/>
          <w:b/>
          <w:color w:val="000000"/>
          <w:sz w:val="20"/>
          <w:lang w:val="pt-BR"/>
        </w:rPr>
        <w:t xml:space="preserve"> </w:t>
      </w:r>
      <w:proofErr w:type="spellStart"/>
      <w:r w:rsidRPr="005D1B94">
        <w:rPr>
          <w:rFonts w:ascii="Arial" w:eastAsia="Arial" w:hAnsi="Arial" w:cs="Arial"/>
          <w:b/>
          <w:color w:val="000000"/>
          <w:sz w:val="20"/>
          <w:lang w:val="pt-BR"/>
        </w:rPr>
        <w:t>eta</w:t>
      </w:r>
      <w:proofErr w:type="spellEnd"/>
      <w:r w:rsidRPr="005D1B94">
        <w:rPr>
          <w:rFonts w:ascii="Arial" w:eastAsia="Arial" w:hAnsi="Arial" w:cs="Arial"/>
          <w:b/>
          <w:color w:val="000000"/>
          <w:sz w:val="20"/>
          <w:lang w:val="pt-BR"/>
        </w:rPr>
        <w:t xml:space="preserve"> </w:t>
      </w:r>
      <w:proofErr w:type="spellStart"/>
      <w:r w:rsidRPr="005D1B94">
        <w:rPr>
          <w:rFonts w:ascii="Arial" w:eastAsia="Arial" w:hAnsi="Arial" w:cs="Arial"/>
          <w:b/>
          <w:color w:val="000000"/>
          <w:sz w:val="20"/>
          <w:lang w:val="pt-BR"/>
        </w:rPr>
        <w:t>sozioekono</w:t>
      </w:r>
      <w:r w:rsidRPr="005D1B94">
        <w:rPr>
          <w:rFonts w:ascii="Arial" w:eastAsia="Arial" w:hAnsi="Arial" w:cs="Arial"/>
          <w:b/>
          <w:color w:val="000000"/>
          <w:sz w:val="20"/>
          <w:lang w:val="pt-BR"/>
        </w:rPr>
        <w:t>mikoak</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pertsona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jakinei</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lotu</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gabeko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datu</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estatistikoak</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dira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eremu</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geografiko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adin</w:t>
      </w:r>
      <w:proofErr w:type="spellEnd"/>
      <w:r w:rsidRPr="005D1B94">
        <w:rPr>
          <w:rFonts w:ascii="Arial" w:eastAsia="Arial" w:hAnsi="Arial" w:cs="Arial"/>
          <w:color w:val="000000"/>
          <w:sz w:val="20"/>
          <w:lang w:val="pt-BR"/>
        </w:rPr>
        <w:t xml:space="preserve">-tarte </w:t>
      </w:r>
      <w:proofErr w:type="spellStart"/>
      <w:r w:rsidRPr="005D1B94">
        <w:rPr>
          <w:rFonts w:ascii="Arial" w:eastAsia="Arial" w:hAnsi="Arial" w:cs="Arial"/>
          <w:color w:val="000000"/>
          <w:sz w:val="20"/>
          <w:lang w:val="pt-BR"/>
        </w:rPr>
        <w:t>edo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jarduera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profesionaleko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sektoreei</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lotutakoak</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datu</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horiek</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bezeroen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informazioarekin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erlazionatzeko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erabiliko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ditugu</w:t>
      </w:r>
      <w:proofErr w:type="spellEnd"/>
      <w:r w:rsidRPr="005D1B94">
        <w:rPr>
          <w:rFonts w:ascii="Arial" w:eastAsia="Arial" w:hAnsi="Arial" w:cs="Arial"/>
          <w:color w:val="000000"/>
          <w:sz w:val="20"/>
          <w:lang w:val="pt-BR"/>
        </w:rPr>
        <w:t>.</w:t>
      </w:r>
    </w:p>
    <w:p w14:paraId="1580ACA5" w14:textId="77777777" w:rsidR="007B62BB" w:rsidRPr="005D1B94" w:rsidRDefault="00F9318A">
      <w:pPr>
        <w:numPr>
          <w:ilvl w:val="0"/>
          <w:numId w:val="3"/>
        </w:numPr>
        <w:tabs>
          <w:tab w:val="clear" w:pos="360"/>
          <w:tab w:val="left" w:pos="1368"/>
        </w:tabs>
        <w:spacing w:before="123" w:line="231" w:lineRule="exact"/>
        <w:ind w:left="1368" w:right="216" w:hanging="360"/>
        <w:jc w:val="both"/>
        <w:textAlignment w:val="baseline"/>
        <w:rPr>
          <w:rFonts w:ascii="Arial" w:eastAsia="Arial" w:hAnsi="Arial"/>
          <w:b/>
          <w:color w:val="000000"/>
          <w:spacing w:val="-3"/>
          <w:sz w:val="20"/>
          <w:lang w:val="pt-BR"/>
        </w:rPr>
      </w:pPr>
      <w:proofErr w:type="spellStart"/>
      <w:r w:rsidRPr="005D1B94">
        <w:rPr>
          <w:rFonts w:ascii="Arial" w:eastAsia="Arial" w:hAnsi="Arial" w:cs="Arial"/>
          <w:b/>
          <w:color w:val="000000"/>
          <w:spacing w:val="-3"/>
          <w:sz w:val="20"/>
          <w:lang w:val="pt-BR"/>
        </w:rPr>
        <w:t>Zurekin</w:t>
      </w:r>
      <w:proofErr w:type="spellEnd"/>
      <w:r w:rsidRPr="005D1B94">
        <w:rPr>
          <w:rFonts w:ascii="Arial" w:eastAsia="Arial" w:hAnsi="Arial" w:cs="Arial"/>
          <w:b/>
          <w:color w:val="000000"/>
          <w:spacing w:val="-3"/>
          <w:sz w:val="20"/>
          <w:lang w:val="pt-BR"/>
        </w:rPr>
        <w:t xml:space="preserve"> </w:t>
      </w:r>
      <w:proofErr w:type="spellStart"/>
      <w:r w:rsidRPr="005D1B94">
        <w:rPr>
          <w:rFonts w:ascii="Arial" w:eastAsia="Arial" w:hAnsi="Arial" w:cs="Arial"/>
          <w:b/>
          <w:color w:val="000000"/>
          <w:spacing w:val="-3"/>
          <w:sz w:val="20"/>
          <w:lang w:val="pt-BR"/>
        </w:rPr>
        <w:t>lotutako</w:t>
      </w:r>
      <w:proofErr w:type="spellEnd"/>
      <w:r w:rsidRPr="005D1B94">
        <w:rPr>
          <w:rFonts w:ascii="Arial" w:eastAsia="Arial" w:hAnsi="Arial" w:cs="Arial"/>
          <w:b/>
          <w:color w:val="000000"/>
          <w:spacing w:val="-3"/>
          <w:sz w:val="20"/>
          <w:lang w:val="pt-BR"/>
        </w:rPr>
        <w:t xml:space="preserve"> </w:t>
      </w:r>
      <w:proofErr w:type="spellStart"/>
      <w:r w:rsidRPr="005D1B94">
        <w:rPr>
          <w:rFonts w:ascii="Arial" w:eastAsia="Arial" w:hAnsi="Arial" w:cs="Arial"/>
          <w:b/>
          <w:color w:val="000000"/>
          <w:spacing w:val="-3"/>
          <w:sz w:val="20"/>
          <w:lang w:val="pt-BR"/>
        </w:rPr>
        <w:t>higiezin</w:t>
      </w:r>
      <w:proofErr w:type="spellEnd"/>
      <w:r w:rsidRPr="005D1B94">
        <w:rPr>
          <w:rFonts w:ascii="Arial" w:eastAsia="Arial" w:hAnsi="Arial" w:cs="Arial"/>
          <w:b/>
          <w:color w:val="000000"/>
          <w:spacing w:val="-3"/>
          <w:sz w:val="20"/>
          <w:lang w:val="pt-BR"/>
        </w:rPr>
        <w:t xml:space="preserve"> </w:t>
      </w:r>
      <w:proofErr w:type="spellStart"/>
      <w:r w:rsidRPr="005D1B94">
        <w:rPr>
          <w:rFonts w:ascii="Arial" w:eastAsia="Arial" w:hAnsi="Arial" w:cs="Arial"/>
          <w:b/>
          <w:color w:val="000000"/>
          <w:spacing w:val="-3"/>
          <w:sz w:val="20"/>
          <w:lang w:val="pt-BR"/>
        </w:rPr>
        <w:t>eta</w:t>
      </w:r>
      <w:proofErr w:type="spellEnd"/>
      <w:r w:rsidRPr="005D1B94">
        <w:rPr>
          <w:rFonts w:ascii="Arial" w:eastAsia="Arial" w:hAnsi="Arial" w:cs="Arial"/>
          <w:b/>
          <w:color w:val="000000"/>
          <w:spacing w:val="-3"/>
          <w:sz w:val="20"/>
          <w:lang w:val="pt-BR"/>
        </w:rPr>
        <w:t xml:space="preserve"> </w:t>
      </w:r>
      <w:proofErr w:type="spellStart"/>
      <w:r w:rsidRPr="005D1B94">
        <w:rPr>
          <w:rFonts w:ascii="Arial" w:eastAsia="Arial" w:hAnsi="Arial" w:cs="Arial"/>
          <w:b/>
          <w:color w:val="000000"/>
          <w:spacing w:val="-3"/>
          <w:sz w:val="20"/>
          <w:lang w:val="pt-BR"/>
        </w:rPr>
        <w:t>ibilgailuei</w:t>
      </w:r>
      <w:proofErr w:type="spellEnd"/>
      <w:r w:rsidRPr="005D1B94">
        <w:rPr>
          <w:rFonts w:ascii="Arial" w:eastAsia="Arial" w:hAnsi="Arial" w:cs="Arial"/>
          <w:b/>
          <w:color w:val="000000"/>
          <w:spacing w:val="-3"/>
          <w:sz w:val="20"/>
          <w:lang w:val="pt-BR"/>
        </w:rPr>
        <w:t xml:space="preserve"> </w:t>
      </w:r>
      <w:proofErr w:type="spellStart"/>
      <w:r w:rsidRPr="005D1B94">
        <w:rPr>
          <w:rFonts w:ascii="Arial" w:eastAsia="Arial" w:hAnsi="Arial" w:cs="Arial"/>
          <w:b/>
          <w:color w:val="000000"/>
          <w:spacing w:val="-3"/>
          <w:sz w:val="20"/>
          <w:lang w:val="pt-BR"/>
        </w:rPr>
        <w:t>buruzko</w:t>
      </w:r>
      <w:proofErr w:type="spellEnd"/>
      <w:r w:rsidRPr="005D1B94">
        <w:rPr>
          <w:rFonts w:ascii="Arial" w:eastAsia="Arial" w:hAnsi="Arial" w:cs="Arial"/>
          <w:b/>
          <w:color w:val="000000"/>
          <w:spacing w:val="-3"/>
          <w:sz w:val="20"/>
          <w:lang w:val="pt-BR"/>
        </w:rPr>
        <w:t xml:space="preserve"> </w:t>
      </w:r>
      <w:proofErr w:type="spellStart"/>
      <w:r w:rsidRPr="005D1B94">
        <w:rPr>
          <w:rFonts w:ascii="Arial" w:eastAsia="Arial" w:hAnsi="Arial" w:cs="Arial"/>
          <w:b/>
          <w:color w:val="000000"/>
          <w:spacing w:val="-3"/>
          <w:sz w:val="20"/>
          <w:lang w:val="pt-BR"/>
        </w:rPr>
        <w:t>datuak</w:t>
      </w:r>
      <w:proofErr w:type="spellEnd"/>
      <w:r w:rsidRPr="005D1B94">
        <w:rPr>
          <w:rFonts w:ascii="Arial" w:eastAsia="Arial" w:hAnsi="Arial" w:cs="Arial"/>
          <w:color w:val="000000"/>
          <w:spacing w:val="-3"/>
          <w:sz w:val="20"/>
          <w:lang w:val="pt-BR"/>
        </w:rPr>
        <w:t xml:space="preserve">: </w:t>
      </w:r>
      <w:proofErr w:type="spellStart"/>
      <w:r w:rsidRPr="005D1B94">
        <w:rPr>
          <w:rFonts w:ascii="Arial" w:eastAsia="Arial" w:hAnsi="Arial" w:cs="Arial"/>
          <w:color w:val="000000"/>
          <w:spacing w:val="-3"/>
          <w:sz w:val="20"/>
          <w:lang w:val="pt-BR"/>
        </w:rPr>
        <w:t>katastrotik</w:t>
      </w:r>
      <w:proofErr w:type="spellEnd"/>
      <w:r w:rsidRPr="005D1B94">
        <w:rPr>
          <w:rFonts w:ascii="Arial" w:eastAsia="Arial" w:hAnsi="Arial" w:cs="Arial"/>
          <w:color w:val="000000"/>
          <w:spacing w:val="-3"/>
          <w:sz w:val="20"/>
          <w:lang w:val="pt-BR"/>
        </w:rPr>
        <w:t xml:space="preserve"> </w:t>
      </w:r>
      <w:proofErr w:type="spellStart"/>
      <w:r w:rsidRPr="005D1B94">
        <w:rPr>
          <w:rFonts w:ascii="Arial" w:eastAsia="Arial" w:hAnsi="Arial" w:cs="Arial"/>
          <w:color w:val="000000"/>
          <w:spacing w:val="-3"/>
          <w:sz w:val="20"/>
          <w:lang w:val="pt-BR"/>
        </w:rPr>
        <w:t>lortutako</w:t>
      </w:r>
      <w:proofErr w:type="spellEnd"/>
      <w:r w:rsidRPr="005D1B94">
        <w:rPr>
          <w:rFonts w:ascii="Arial" w:eastAsia="Arial" w:hAnsi="Arial" w:cs="Arial"/>
          <w:color w:val="000000"/>
          <w:spacing w:val="-3"/>
          <w:sz w:val="20"/>
          <w:lang w:val="pt-BR"/>
        </w:rPr>
        <w:t xml:space="preserve"> </w:t>
      </w:r>
      <w:proofErr w:type="spellStart"/>
      <w:r w:rsidRPr="005D1B94">
        <w:rPr>
          <w:rFonts w:ascii="Arial" w:eastAsia="Arial" w:hAnsi="Arial" w:cs="Arial"/>
          <w:color w:val="000000"/>
          <w:spacing w:val="-3"/>
          <w:sz w:val="20"/>
          <w:lang w:val="pt-BR"/>
        </w:rPr>
        <w:t>datuak</w:t>
      </w:r>
      <w:proofErr w:type="spellEnd"/>
      <w:r w:rsidRPr="005D1B94">
        <w:rPr>
          <w:rFonts w:ascii="Arial" w:eastAsia="Arial" w:hAnsi="Arial" w:cs="Arial"/>
          <w:color w:val="000000"/>
          <w:spacing w:val="-3"/>
          <w:sz w:val="20"/>
          <w:lang w:val="pt-BR"/>
        </w:rPr>
        <w:t xml:space="preserve"> </w:t>
      </w:r>
      <w:proofErr w:type="spellStart"/>
      <w:r w:rsidRPr="005D1B94">
        <w:rPr>
          <w:rFonts w:ascii="Arial" w:eastAsia="Arial" w:hAnsi="Arial" w:cs="Arial"/>
          <w:color w:val="000000"/>
          <w:spacing w:val="-3"/>
          <w:sz w:val="20"/>
          <w:lang w:val="pt-BR"/>
        </w:rPr>
        <w:t>eta</w:t>
      </w:r>
      <w:proofErr w:type="spellEnd"/>
      <w:r w:rsidRPr="005D1B94">
        <w:rPr>
          <w:rFonts w:ascii="Arial" w:eastAsia="Arial" w:hAnsi="Arial" w:cs="Arial"/>
          <w:color w:val="000000"/>
          <w:spacing w:val="-3"/>
          <w:sz w:val="20"/>
          <w:lang w:val="pt-BR"/>
        </w:rPr>
        <w:t xml:space="preserve"> </w:t>
      </w:r>
      <w:proofErr w:type="spellStart"/>
      <w:r w:rsidRPr="005D1B94">
        <w:rPr>
          <w:rFonts w:ascii="Arial" w:eastAsia="Arial" w:hAnsi="Arial" w:cs="Arial"/>
          <w:color w:val="000000"/>
          <w:spacing w:val="-3"/>
          <w:sz w:val="20"/>
          <w:lang w:val="pt-BR"/>
        </w:rPr>
        <w:t>Trafikoko</w:t>
      </w:r>
      <w:proofErr w:type="spellEnd"/>
      <w:r w:rsidRPr="005D1B94">
        <w:rPr>
          <w:rFonts w:ascii="Arial" w:eastAsia="Arial" w:hAnsi="Arial" w:cs="Arial"/>
          <w:color w:val="000000"/>
          <w:spacing w:val="-3"/>
          <w:sz w:val="20"/>
          <w:lang w:val="pt-BR"/>
        </w:rPr>
        <w:t xml:space="preserve"> </w:t>
      </w:r>
      <w:proofErr w:type="spellStart"/>
      <w:r w:rsidRPr="005D1B94">
        <w:rPr>
          <w:rFonts w:ascii="Arial" w:eastAsia="Arial" w:hAnsi="Arial" w:cs="Arial"/>
          <w:color w:val="000000"/>
          <w:spacing w:val="-3"/>
          <w:sz w:val="20"/>
          <w:lang w:val="pt-BR"/>
        </w:rPr>
        <w:t>Zuzendaritza</w:t>
      </w:r>
      <w:proofErr w:type="spellEnd"/>
      <w:r w:rsidRPr="005D1B94">
        <w:rPr>
          <w:rFonts w:ascii="Arial" w:eastAsia="Arial" w:hAnsi="Arial" w:cs="Arial"/>
          <w:color w:val="000000"/>
          <w:spacing w:val="-3"/>
          <w:sz w:val="20"/>
          <w:lang w:val="pt-BR"/>
        </w:rPr>
        <w:t xml:space="preserve"> </w:t>
      </w:r>
      <w:proofErr w:type="spellStart"/>
      <w:r w:rsidRPr="005D1B94">
        <w:rPr>
          <w:rFonts w:ascii="Arial" w:eastAsia="Arial" w:hAnsi="Arial" w:cs="Arial"/>
          <w:color w:val="000000"/>
          <w:spacing w:val="-3"/>
          <w:sz w:val="20"/>
          <w:lang w:val="pt-BR"/>
        </w:rPr>
        <w:t>Nagusian</w:t>
      </w:r>
      <w:proofErr w:type="spellEnd"/>
      <w:r w:rsidRPr="005D1B94">
        <w:rPr>
          <w:rFonts w:ascii="Arial" w:eastAsia="Arial" w:hAnsi="Arial" w:cs="Arial"/>
          <w:color w:val="000000"/>
          <w:spacing w:val="-3"/>
          <w:sz w:val="20"/>
          <w:lang w:val="pt-BR"/>
        </w:rPr>
        <w:t xml:space="preserve"> </w:t>
      </w:r>
      <w:proofErr w:type="spellStart"/>
      <w:r w:rsidRPr="005D1B94">
        <w:rPr>
          <w:rFonts w:ascii="Arial" w:eastAsia="Arial" w:hAnsi="Arial" w:cs="Arial"/>
          <w:color w:val="000000"/>
          <w:spacing w:val="-3"/>
          <w:sz w:val="20"/>
          <w:lang w:val="pt-BR"/>
        </w:rPr>
        <w:t>ibilgailuei</w:t>
      </w:r>
      <w:proofErr w:type="spellEnd"/>
      <w:r w:rsidRPr="005D1B94">
        <w:rPr>
          <w:rFonts w:ascii="Arial" w:eastAsia="Arial" w:hAnsi="Arial" w:cs="Arial"/>
          <w:color w:val="000000"/>
          <w:spacing w:val="-3"/>
          <w:sz w:val="20"/>
          <w:lang w:val="pt-BR"/>
        </w:rPr>
        <w:t xml:space="preserve"> </w:t>
      </w:r>
      <w:proofErr w:type="spellStart"/>
      <w:r w:rsidRPr="005D1B94">
        <w:rPr>
          <w:rFonts w:ascii="Arial" w:eastAsia="Arial" w:hAnsi="Arial" w:cs="Arial"/>
          <w:color w:val="000000"/>
          <w:spacing w:val="-3"/>
          <w:sz w:val="20"/>
          <w:lang w:val="pt-BR"/>
        </w:rPr>
        <w:t>buruz</w:t>
      </w:r>
      <w:proofErr w:type="spellEnd"/>
      <w:r w:rsidRPr="005D1B94">
        <w:rPr>
          <w:rFonts w:ascii="Arial" w:eastAsia="Arial" w:hAnsi="Arial" w:cs="Arial"/>
          <w:color w:val="000000"/>
          <w:spacing w:val="-3"/>
          <w:sz w:val="20"/>
          <w:lang w:val="pt-BR"/>
        </w:rPr>
        <w:t xml:space="preserve"> </w:t>
      </w:r>
      <w:proofErr w:type="spellStart"/>
      <w:r w:rsidRPr="005D1B94">
        <w:rPr>
          <w:rFonts w:ascii="Arial" w:eastAsia="Arial" w:hAnsi="Arial" w:cs="Arial"/>
          <w:color w:val="000000"/>
          <w:spacing w:val="-3"/>
          <w:sz w:val="20"/>
          <w:lang w:val="pt-BR"/>
        </w:rPr>
        <w:t>lortutako</w:t>
      </w:r>
      <w:proofErr w:type="spellEnd"/>
      <w:r w:rsidRPr="005D1B94">
        <w:rPr>
          <w:rFonts w:ascii="Arial" w:eastAsia="Arial" w:hAnsi="Arial" w:cs="Arial"/>
          <w:color w:val="000000"/>
          <w:spacing w:val="-3"/>
          <w:sz w:val="20"/>
          <w:lang w:val="pt-BR"/>
        </w:rPr>
        <w:t xml:space="preserve"> </w:t>
      </w:r>
      <w:proofErr w:type="spellStart"/>
      <w:r w:rsidRPr="005D1B94">
        <w:rPr>
          <w:rFonts w:ascii="Arial" w:eastAsia="Arial" w:hAnsi="Arial" w:cs="Arial"/>
          <w:color w:val="000000"/>
          <w:spacing w:val="-3"/>
          <w:sz w:val="20"/>
          <w:lang w:val="pt-BR"/>
        </w:rPr>
        <w:t>oinarrizko</w:t>
      </w:r>
      <w:proofErr w:type="spellEnd"/>
      <w:r w:rsidRPr="005D1B94">
        <w:rPr>
          <w:rFonts w:ascii="Arial" w:eastAsia="Arial" w:hAnsi="Arial" w:cs="Arial"/>
          <w:color w:val="000000"/>
          <w:spacing w:val="-3"/>
          <w:sz w:val="20"/>
          <w:lang w:val="pt-BR"/>
        </w:rPr>
        <w:t xml:space="preserve"> </w:t>
      </w:r>
      <w:proofErr w:type="spellStart"/>
      <w:r w:rsidRPr="005D1B94">
        <w:rPr>
          <w:rFonts w:ascii="Arial" w:eastAsia="Arial" w:hAnsi="Arial" w:cs="Arial"/>
          <w:color w:val="000000"/>
          <w:spacing w:val="-3"/>
          <w:sz w:val="20"/>
          <w:lang w:val="pt-BR"/>
        </w:rPr>
        <w:t>datuak</w:t>
      </w:r>
      <w:proofErr w:type="spellEnd"/>
      <w:r w:rsidRPr="005D1B94">
        <w:rPr>
          <w:rFonts w:ascii="Arial" w:eastAsia="Arial" w:hAnsi="Arial" w:cs="Arial"/>
          <w:color w:val="000000"/>
          <w:spacing w:val="-3"/>
          <w:sz w:val="20"/>
          <w:lang w:val="pt-BR"/>
        </w:rPr>
        <w:t xml:space="preserve">, </w:t>
      </w:r>
      <w:proofErr w:type="spellStart"/>
      <w:r w:rsidRPr="005D1B94">
        <w:rPr>
          <w:rFonts w:ascii="Arial" w:eastAsia="Arial" w:hAnsi="Arial" w:cs="Arial"/>
          <w:color w:val="000000"/>
          <w:spacing w:val="-3"/>
          <w:sz w:val="20"/>
          <w:lang w:val="pt-BR"/>
        </w:rPr>
        <w:t>zeinak</w:t>
      </w:r>
      <w:proofErr w:type="spellEnd"/>
      <w:r w:rsidRPr="005D1B94">
        <w:rPr>
          <w:rFonts w:ascii="Arial" w:eastAsia="Arial" w:hAnsi="Arial" w:cs="Arial"/>
          <w:color w:val="000000"/>
          <w:spacing w:val="-3"/>
          <w:sz w:val="20"/>
          <w:lang w:val="pt-BR"/>
        </w:rPr>
        <w:t xml:space="preserve"> </w:t>
      </w:r>
      <w:proofErr w:type="spellStart"/>
      <w:r w:rsidRPr="005D1B94">
        <w:rPr>
          <w:rFonts w:ascii="Arial" w:eastAsia="Arial" w:hAnsi="Arial" w:cs="Arial"/>
          <w:color w:val="000000"/>
          <w:spacing w:val="-3"/>
          <w:sz w:val="20"/>
          <w:lang w:val="pt-BR"/>
        </w:rPr>
        <w:t>zure</w:t>
      </w:r>
      <w:proofErr w:type="spellEnd"/>
      <w:r w:rsidRPr="005D1B94">
        <w:rPr>
          <w:rFonts w:ascii="Arial" w:eastAsia="Arial" w:hAnsi="Arial" w:cs="Arial"/>
          <w:color w:val="000000"/>
          <w:spacing w:val="-3"/>
          <w:sz w:val="20"/>
          <w:lang w:val="pt-BR"/>
        </w:rPr>
        <w:t xml:space="preserve"> </w:t>
      </w:r>
      <w:proofErr w:type="spellStart"/>
      <w:r w:rsidRPr="005D1B94">
        <w:rPr>
          <w:rFonts w:ascii="Arial" w:eastAsia="Arial" w:hAnsi="Arial" w:cs="Arial"/>
          <w:color w:val="000000"/>
          <w:spacing w:val="-3"/>
          <w:sz w:val="20"/>
          <w:lang w:val="pt-BR"/>
        </w:rPr>
        <w:t>higiezin</w:t>
      </w:r>
      <w:proofErr w:type="spellEnd"/>
      <w:r w:rsidRPr="005D1B94">
        <w:rPr>
          <w:rFonts w:ascii="Arial" w:eastAsia="Arial" w:hAnsi="Arial" w:cs="Arial"/>
          <w:color w:val="000000"/>
          <w:spacing w:val="-3"/>
          <w:sz w:val="20"/>
          <w:lang w:val="pt-BR"/>
        </w:rPr>
        <w:t xml:space="preserve"> </w:t>
      </w:r>
      <w:proofErr w:type="spellStart"/>
      <w:r w:rsidRPr="005D1B94">
        <w:rPr>
          <w:rFonts w:ascii="Arial" w:eastAsia="Arial" w:hAnsi="Arial" w:cs="Arial"/>
          <w:color w:val="000000"/>
          <w:spacing w:val="-3"/>
          <w:sz w:val="20"/>
          <w:lang w:val="pt-BR"/>
        </w:rPr>
        <w:t>eta</w:t>
      </w:r>
      <w:proofErr w:type="spellEnd"/>
      <w:r w:rsidRPr="005D1B94">
        <w:rPr>
          <w:rFonts w:ascii="Arial" w:eastAsia="Arial" w:hAnsi="Arial" w:cs="Arial"/>
          <w:color w:val="000000"/>
          <w:spacing w:val="-3"/>
          <w:sz w:val="20"/>
          <w:lang w:val="pt-BR"/>
        </w:rPr>
        <w:t xml:space="preserve"> </w:t>
      </w:r>
      <w:proofErr w:type="spellStart"/>
      <w:r w:rsidRPr="005D1B94">
        <w:rPr>
          <w:rFonts w:ascii="Arial" w:eastAsia="Arial" w:hAnsi="Arial" w:cs="Arial"/>
          <w:color w:val="000000"/>
          <w:spacing w:val="-3"/>
          <w:sz w:val="20"/>
          <w:lang w:val="pt-BR"/>
        </w:rPr>
        <w:t>ibilgailuei</w:t>
      </w:r>
      <w:proofErr w:type="spellEnd"/>
      <w:r w:rsidRPr="005D1B94">
        <w:rPr>
          <w:rFonts w:ascii="Arial" w:eastAsia="Arial" w:hAnsi="Arial" w:cs="Arial"/>
          <w:color w:val="000000"/>
          <w:spacing w:val="-3"/>
          <w:sz w:val="20"/>
          <w:lang w:val="pt-BR"/>
        </w:rPr>
        <w:t xml:space="preserve"> </w:t>
      </w:r>
      <w:proofErr w:type="spellStart"/>
      <w:r w:rsidRPr="005D1B94">
        <w:rPr>
          <w:rFonts w:ascii="Arial" w:eastAsia="Arial" w:hAnsi="Arial" w:cs="Arial"/>
          <w:color w:val="000000"/>
          <w:spacing w:val="-3"/>
          <w:sz w:val="20"/>
          <w:lang w:val="pt-BR"/>
        </w:rPr>
        <w:t>buruzko</w:t>
      </w:r>
      <w:proofErr w:type="spellEnd"/>
      <w:r w:rsidRPr="005D1B94">
        <w:rPr>
          <w:rFonts w:ascii="Arial" w:eastAsia="Arial" w:hAnsi="Arial" w:cs="Arial"/>
          <w:color w:val="000000"/>
          <w:spacing w:val="-3"/>
          <w:sz w:val="20"/>
          <w:lang w:val="pt-BR"/>
        </w:rPr>
        <w:t xml:space="preserve"> </w:t>
      </w:r>
      <w:proofErr w:type="spellStart"/>
      <w:r w:rsidRPr="005D1B94">
        <w:rPr>
          <w:rFonts w:ascii="Arial" w:eastAsia="Arial" w:hAnsi="Arial" w:cs="Arial"/>
          <w:color w:val="000000"/>
          <w:spacing w:val="-3"/>
          <w:sz w:val="20"/>
          <w:lang w:val="pt-BR"/>
        </w:rPr>
        <w:t>informazioa</w:t>
      </w:r>
      <w:proofErr w:type="spellEnd"/>
      <w:r w:rsidRPr="005D1B94">
        <w:rPr>
          <w:rFonts w:ascii="Arial" w:eastAsia="Arial" w:hAnsi="Arial" w:cs="Arial"/>
          <w:color w:val="000000"/>
          <w:spacing w:val="-3"/>
          <w:sz w:val="20"/>
          <w:lang w:val="pt-BR"/>
        </w:rPr>
        <w:t xml:space="preserve"> </w:t>
      </w:r>
      <w:proofErr w:type="spellStart"/>
      <w:r w:rsidRPr="005D1B94">
        <w:rPr>
          <w:rFonts w:ascii="Arial" w:eastAsia="Arial" w:hAnsi="Arial" w:cs="Arial"/>
          <w:color w:val="000000"/>
          <w:spacing w:val="-3"/>
          <w:sz w:val="20"/>
          <w:lang w:val="pt-BR"/>
        </w:rPr>
        <w:t>osatzeko</w:t>
      </w:r>
      <w:proofErr w:type="spellEnd"/>
      <w:r w:rsidRPr="005D1B94">
        <w:rPr>
          <w:rFonts w:ascii="Arial" w:eastAsia="Arial" w:hAnsi="Arial" w:cs="Arial"/>
          <w:color w:val="000000"/>
          <w:spacing w:val="-3"/>
          <w:sz w:val="20"/>
          <w:lang w:val="pt-BR"/>
        </w:rPr>
        <w:t xml:space="preserve"> </w:t>
      </w:r>
      <w:proofErr w:type="spellStart"/>
      <w:r w:rsidRPr="005D1B94">
        <w:rPr>
          <w:rFonts w:ascii="Arial" w:eastAsia="Arial" w:hAnsi="Arial" w:cs="Arial"/>
          <w:color w:val="000000"/>
          <w:spacing w:val="-3"/>
          <w:sz w:val="20"/>
          <w:lang w:val="pt-BR"/>
        </w:rPr>
        <w:t>erabiliko</w:t>
      </w:r>
      <w:proofErr w:type="spellEnd"/>
      <w:r w:rsidRPr="005D1B94">
        <w:rPr>
          <w:rFonts w:ascii="Arial" w:eastAsia="Arial" w:hAnsi="Arial" w:cs="Arial"/>
          <w:color w:val="000000"/>
          <w:spacing w:val="-3"/>
          <w:sz w:val="20"/>
          <w:lang w:val="pt-BR"/>
        </w:rPr>
        <w:t xml:space="preserve"> </w:t>
      </w:r>
      <w:proofErr w:type="spellStart"/>
      <w:r w:rsidRPr="005D1B94">
        <w:rPr>
          <w:rFonts w:ascii="Arial" w:eastAsia="Arial" w:hAnsi="Arial" w:cs="Arial"/>
          <w:color w:val="000000"/>
          <w:spacing w:val="-3"/>
          <w:sz w:val="20"/>
          <w:lang w:val="pt-BR"/>
        </w:rPr>
        <w:t>baititugu</w:t>
      </w:r>
      <w:proofErr w:type="spellEnd"/>
      <w:r w:rsidRPr="005D1B94">
        <w:rPr>
          <w:rFonts w:ascii="Arial" w:eastAsia="Arial" w:hAnsi="Arial" w:cs="Arial"/>
          <w:color w:val="000000"/>
          <w:spacing w:val="-3"/>
          <w:sz w:val="20"/>
          <w:lang w:val="pt-BR"/>
        </w:rPr>
        <w:t>.</w:t>
      </w:r>
    </w:p>
    <w:p w14:paraId="046BFCC1" w14:textId="77777777" w:rsidR="007B62BB" w:rsidRPr="005D1B94" w:rsidRDefault="00F9318A">
      <w:pPr>
        <w:numPr>
          <w:ilvl w:val="0"/>
          <w:numId w:val="3"/>
        </w:numPr>
        <w:tabs>
          <w:tab w:val="clear" w:pos="360"/>
          <w:tab w:val="left" w:pos="1368"/>
        </w:tabs>
        <w:spacing w:before="123" w:line="231" w:lineRule="exact"/>
        <w:ind w:left="1368" w:right="216" w:hanging="360"/>
        <w:jc w:val="both"/>
        <w:textAlignment w:val="baseline"/>
        <w:rPr>
          <w:rFonts w:ascii="Arial" w:eastAsia="Arial" w:hAnsi="Arial"/>
          <w:b/>
          <w:color w:val="000000"/>
          <w:sz w:val="20"/>
          <w:lang w:val="pt-BR"/>
        </w:rPr>
      </w:pPr>
      <w:proofErr w:type="spellStart"/>
      <w:r w:rsidRPr="005D1B94">
        <w:rPr>
          <w:rFonts w:ascii="Arial" w:eastAsia="Arial" w:hAnsi="Arial" w:cs="Arial"/>
          <w:b/>
          <w:color w:val="000000"/>
          <w:sz w:val="20"/>
          <w:lang w:val="pt-BR"/>
        </w:rPr>
        <w:lastRenderedPageBreak/>
        <w:t>Administratzaile</w:t>
      </w:r>
      <w:proofErr w:type="spellEnd"/>
      <w:r w:rsidRPr="005D1B94">
        <w:rPr>
          <w:rFonts w:ascii="Arial" w:eastAsia="Arial" w:hAnsi="Arial" w:cs="Arial"/>
          <w:b/>
          <w:color w:val="000000"/>
          <w:sz w:val="20"/>
          <w:lang w:val="pt-BR"/>
        </w:rPr>
        <w:t xml:space="preserve">, </w:t>
      </w:r>
      <w:proofErr w:type="spellStart"/>
      <w:r w:rsidRPr="005D1B94">
        <w:rPr>
          <w:rFonts w:ascii="Arial" w:eastAsia="Arial" w:hAnsi="Arial" w:cs="Arial"/>
          <w:b/>
          <w:color w:val="000000"/>
          <w:sz w:val="20"/>
          <w:lang w:val="pt-BR"/>
        </w:rPr>
        <w:t>kargu</w:t>
      </w:r>
      <w:proofErr w:type="spellEnd"/>
      <w:r w:rsidRPr="005D1B94">
        <w:rPr>
          <w:rFonts w:ascii="Arial" w:eastAsia="Arial" w:hAnsi="Arial" w:cs="Arial"/>
          <w:b/>
          <w:color w:val="000000"/>
          <w:sz w:val="20"/>
          <w:lang w:val="pt-BR"/>
        </w:rPr>
        <w:t xml:space="preserve"> </w:t>
      </w:r>
      <w:proofErr w:type="spellStart"/>
      <w:r w:rsidRPr="005D1B94">
        <w:rPr>
          <w:rFonts w:ascii="Arial" w:eastAsia="Arial" w:hAnsi="Arial" w:cs="Arial"/>
          <w:b/>
          <w:color w:val="000000"/>
          <w:sz w:val="20"/>
          <w:lang w:val="pt-BR"/>
        </w:rPr>
        <w:t>funtz</w:t>
      </w:r>
      <w:r w:rsidRPr="005D1B94">
        <w:rPr>
          <w:rFonts w:ascii="Arial" w:eastAsia="Arial" w:hAnsi="Arial" w:cs="Arial"/>
          <w:b/>
          <w:color w:val="000000"/>
          <w:sz w:val="20"/>
          <w:lang w:val="pt-BR"/>
        </w:rPr>
        <w:t>ional</w:t>
      </w:r>
      <w:proofErr w:type="spellEnd"/>
      <w:r w:rsidRPr="005D1B94">
        <w:rPr>
          <w:rFonts w:ascii="Arial" w:eastAsia="Arial" w:hAnsi="Arial" w:cs="Arial"/>
          <w:b/>
          <w:color w:val="000000"/>
          <w:sz w:val="20"/>
          <w:lang w:val="pt-BR"/>
        </w:rPr>
        <w:t xml:space="preserve"> </w:t>
      </w:r>
      <w:proofErr w:type="spellStart"/>
      <w:r w:rsidRPr="005D1B94">
        <w:rPr>
          <w:rFonts w:ascii="Arial" w:eastAsia="Arial" w:hAnsi="Arial" w:cs="Arial"/>
          <w:b/>
          <w:color w:val="000000"/>
          <w:sz w:val="20"/>
          <w:lang w:val="pt-BR"/>
        </w:rPr>
        <w:t>eta</w:t>
      </w:r>
      <w:proofErr w:type="spellEnd"/>
      <w:r w:rsidRPr="005D1B94">
        <w:rPr>
          <w:rFonts w:ascii="Arial" w:eastAsia="Arial" w:hAnsi="Arial" w:cs="Arial"/>
          <w:b/>
          <w:color w:val="000000"/>
          <w:sz w:val="20"/>
          <w:lang w:val="pt-BR"/>
        </w:rPr>
        <w:t xml:space="preserve"> </w:t>
      </w:r>
      <w:proofErr w:type="spellStart"/>
      <w:r w:rsidRPr="005D1B94">
        <w:rPr>
          <w:rFonts w:ascii="Arial" w:eastAsia="Arial" w:hAnsi="Arial" w:cs="Arial"/>
          <w:b/>
          <w:color w:val="000000"/>
          <w:sz w:val="20"/>
          <w:lang w:val="pt-BR"/>
        </w:rPr>
        <w:t>sozietate-loturei</w:t>
      </w:r>
      <w:proofErr w:type="spellEnd"/>
      <w:r w:rsidRPr="005D1B94">
        <w:rPr>
          <w:rFonts w:ascii="Arial" w:eastAsia="Arial" w:hAnsi="Arial" w:cs="Arial"/>
          <w:b/>
          <w:color w:val="000000"/>
          <w:sz w:val="20"/>
          <w:lang w:val="pt-BR"/>
        </w:rPr>
        <w:t xml:space="preserve"> </w:t>
      </w:r>
      <w:proofErr w:type="spellStart"/>
      <w:r w:rsidRPr="005D1B94">
        <w:rPr>
          <w:rFonts w:ascii="Arial" w:eastAsia="Arial" w:hAnsi="Arial" w:cs="Arial"/>
          <w:b/>
          <w:color w:val="000000"/>
          <w:sz w:val="20"/>
          <w:lang w:val="pt-BR"/>
        </w:rPr>
        <w:t>buruzko</w:t>
      </w:r>
      <w:proofErr w:type="spellEnd"/>
      <w:r w:rsidRPr="005D1B94">
        <w:rPr>
          <w:rFonts w:ascii="Arial" w:eastAsia="Arial" w:hAnsi="Arial" w:cs="Arial"/>
          <w:b/>
          <w:color w:val="000000"/>
          <w:sz w:val="20"/>
          <w:lang w:val="pt-BR"/>
        </w:rPr>
        <w:t xml:space="preserve"> </w:t>
      </w:r>
      <w:proofErr w:type="spellStart"/>
      <w:r w:rsidRPr="005D1B94">
        <w:rPr>
          <w:rFonts w:ascii="Arial" w:eastAsia="Arial" w:hAnsi="Arial" w:cs="Arial"/>
          <w:b/>
          <w:color w:val="000000"/>
          <w:sz w:val="20"/>
          <w:lang w:val="pt-BR"/>
        </w:rPr>
        <w:t>datuak</w:t>
      </w:r>
      <w:proofErr w:type="spellEnd"/>
      <w:r w:rsidRPr="005D1B94">
        <w:rPr>
          <w:rFonts w:ascii="Arial" w:eastAsia="Arial" w:hAnsi="Arial" w:cs="Arial"/>
          <w:b/>
          <w:color w:val="000000"/>
          <w:sz w:val="20"/>
          <w:lang w:val="pt-BR"/>
        </w:rPr>
        <w:t xml:space="preserve">: </w:t>
      </w:r>
      <w:proofErr w:type="spellStart"/>
      <w:r w:rsidRPr="005D1B94">
        <w:rPr>
          <w:rFonts w:ascii="Arial" w:eastAsia="Arial" w:hAnsi="Arial" w:cs="Arial"/>
          <w:color w:val="000000"/>
          <w:sz w:val="20"/>
          <w:lang w:val="pt-BR"/>
        </w:rPr>
        <w:t>INFORMAren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datu-baseetatik</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ateratako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datuak</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dira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eta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zure</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jarduerari</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buruzko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informazioa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osatzeko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erabiliko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ditugu</w:t>
      </w:r>
      <w:proofErr w:type="spellEnd"/>
      <w:r w:rsidRPr="005D1B94">
        <w:rPr>
          <w:rFonts w:ascii="Arial" w:eastAsia="Arial" w:hAnsi="Arial" w:cs="Arial"/>
          <w:color w:val="000000"/>
          <w:sz w:val="20"/>
          <w:lang w:val="pt-BR"/>
        </w:rPr>
        <w:t>.</w:t>
      </w:r>
    </w:p>
    <w:p w14:paraId="3DCC1E2D" w14:textId="77777777" w:rsidR="007B62BB" w:rsidRPr="005D1B94" w:rsidRDefault="00F9318A">
      <w:pPr>
        <w:numPr>
          <w:ilvl w:val="0"/>
          <w:numId w:val="3"/>
        </w:numPr>
        <w:tabs>
          <w:tab w:val="clear" w:pos="360"/>
          <w:tab w:val="left" w:pos="1368"/>
        </w:tabs>
        <w:spacing w:before="123" w:line="231" w:lineRule="exact"/>
        <w:ind w:left="1368" w:right="216" w:hanging="360"/>
        <w:jc w:val="both"/>
        <w:textAlignment w:val="baseline"/>
        <w:rPr>
          <w:rFonts w:ascii="Arial" w:eastAsia="Arial" w:hAnsi="Arial"/>
          <w:b/>
          <w:color w:val="000000"/>
          <w:sz w:val="20"/>
          <w:lang w:val="pt-BR"/>
        </w:rPr>
      </w:pPr>
      <w:proofErr w:type="spellStart"/>
      <w:r w:rsidRPr="005D1B94">
        <w:rPr>
          <w:rFonts w:ascii="Arial" w:eastAsia="Arial" w:hAnsi="Arial" w:cs="Arial"/>
          <w:b/>
          <w:color w:val="000000"/>
          <w:sz w:val="20"/>
          <w:lang w:val="pt-BR"/>
        </w:rPr>
        <w:t>Diru-laguntza</w:t>
      </w:r>
      <w:proofErr w:type="spellEnd"/>
      <w:r w:rsidRPr="005D1B94">
        <w:rPr>
          <w:rFonts w:ascii="Arial" w:eastAsia="Arial" w:hAnsi="Arial" w:cs="Arial"/>
          <w:b/>
          <w:color w:val="000000"/>
          <w:sz w:val="20"/>
          <w:lang w:val="pt-BR"/>
        </w:rPr>
        <w:t xml:space="preserve"> </w:t>
      </w:r>
      <w:proofErr w:type="spellStart"/>
      <w:r w:rsidRPr="005D1B94">
        <w:rPr>
          <w:rFonts w:ascii="Arial" w:eastAsia="Arial" w:hAnsi="Arial" w:cs="Arial"/>
          <w:b/>
          <w:color w:val="000000"/>
          <w:sz w:val="20"/>
          <w:lang w:val="pt-BR"/>
        </w:rPr>
        <w:t>eta</w:t>
      </w:r>
      <w:proofErr w:type="spellEnd"/>
      <w:r w:rsidRPr="005D1B94">
        <w:rPr>
          <w:rFonts w:ascii="Arial" w:eastAsia="Arial" w:hAnsi="Arial" w:cs="Arial"/>
          <w:b/>
          <w:color w:val="000000"/>
          <w:sz w:val="20"/>
          <w:lang w:val="pt-BR"/>
        </w:rPr>
        <w:t xml:space="preserve"> </w:t>
      </w:r>
      <w:proofErr w:type="spellStart"/>
      <w:r w:rsidRPr="005D1B94">
        <w:rPr>
          <w:rFonts w:ascii="Arial" w:eastAsia="Arial" w:hAnsi="Arial" w:cs="Arial"/>
          <w:b/>
          <w:color w:val="000000"/>
          <w:sz w:val="20"/>
          <w:lang w:val="pt-BR"/>
        </w:rPr>
        <w:t>nekazaritza-aseguruen</w:t>
      </w:r>
      <w:proofErr w:type="spellEnd"/>
      <w:r w:rsidRPr="005D1B94">
        <w:rPr>
          <w:rFonts w:ascii="Arial" w:eastAsia="Arial" w:hAnsi="Arial" w:cs="Arial"/>
          <w:b/>
          <w:color w:val="000000"/>
          <w:sz w:val="20"/>
          <w:lang w:val="pt-BR"/>
        </w:rPr>
        <w:t xml:space="preserve"> </w:t>
      </w:r>
      <w:proofErr w:type="spellStart"/>
      <w:r w:rsidRPr="005D1B94">
        <w:rPr>
          <w:rFonts w:ascii="Arial" w:eastAsia="Arial" w:hAnsi="Arial" w:cs="Arial"/>
          <w:b/>
          <w:color w:val="000000"/>
          <w:sz w:val="20"/>
          <w:lang w:val="pt-BR"/>
        </w:rPr>
        <w:t>datuak</w:t>
      </w:r>
      <w:proofErr w:type="spellEnd"/>
      <w:r w:rsidRPr="005D1B94">
        <w:rPr>
          <w:rFonts w:ascii="Arial" w:eastAsia="Arial" w:hAnsi="Arial" w:cs="Arial"/>
          <w:b/>
          <w:color w:val="000000"/>
          <w:sz w:val="20"/>
          <w:lang w:val="pt-BR"/>
        </w:rPr>
        <w:t xml:space="preserve">: </w:t>
      </w:r>
      <w:proofErr w:type="spellStart"/>
      <w:r w:rsidRPr="005D1B94">
        <w:rPr>
          <w:rFonts w:ascii="Arial" w:eastAsia="Arial" w:hAnsi="Arial" w:cs="Arial"/>
          <w:color w:val="000000"/>
          <w:sz w:val="20"/>
          <w:lang w:val="pt-BR"/>
        </w:rPr>
        <w:t>Nekazaritza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Bermearen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Espainiako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Funtsak</w:t>
      </w:r>
      <w:proofErr w:type="spellEnd"/>
      <w:r w:rsidRPr="005D1B94">
        <w:rPr>
          <w:rFonts w:ascii="Arial" w:eastAsia="Arial" w:hAnsi="Arial" w:cs="Arial"/>
          <w:color w:val="000000"/>
          <w:sz w:val="20"/>
          <w:lang w:val="pt-BR"/>
        </w:rPr>
        <w:t xml:space="preserve"> (FEGA)</w:t>
      </w:r>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eta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Nekazaritza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Aseguruen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Estatuko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Erakundeak</w:t>
      </w:r>
      <w:proofErr w:type="spellEnd"/>
      <w:r w:rsidRPr="005D1B94">
        <w:rPr>
          <w:rFonts w:ascii="Arial" w:eastAsia="Arial" w:hAnsi="Arial" w:cs="Arial"/>
          <w:color w:val="000000"/>
          <w:sz w:val="20"/>
          <w:lang w:val="pt-BR"/>
        </w:rPr>
        <w:t xml:space="preserve"> (ENESA) </w:t>
      </w:r>
      <w:proofErr w:type="spellStart"/>
      <w:r w:rsidRPr="005D1B94">
        <w:rPr>
          <w:rFonts w:ascii="Arial" w:eastAsia="Arial" w:hAnsi="Arial" w:cs="Arial"/>
          <w:color w:val="000000"/>
          <w:sz w:val="20"/>
          <w:lang w:val="pt-BR"/>
        </w:rPr>
        <w:t>argitaratutako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datuak</w:t>
      </w:r>
      <w:proofErr w:type="spellEnd"/>
      <w:r w:rsidRPr="005D1B94">
        <w:rPr>
          <w:rFonts w:ascii="Arial" w:eastAsia="Arial" w:hAnsi="Arial" w:cs="Arial"/>
          <w:color w:val="000000"/>
          <w:sz w:val="20"/>
          <w:lang w:val="pt-BR"/>
        </w:rPr>
        <w:t>.</w:t>
      </w:r>
    </w:p>
    <w:p w14:paraId="5AAE88AD" w14:textId="77777777" w:rsidR="007B62BB" w:rsidRPr="005D1B94" w:rsidRDefault="00F9318A">
      <w:pPr>
        <w:numPr>
          <w:ilvl w:val="0"/>
          <w:numId w:val="3"/>
        </w:numPr>
        <w:tabs>
          <w:tab w:val="clear" w:pos="360"/>
          <w:tab w:val="left" w:pos="1368"/>
        </w:tabs>
        <w:spacing w:before="127" w:line="231" w:lineRule="exact"/>
        <w:ind w:left="1368" w:right="216" w:hanging="360"/>
        <w:jc w:val="both"/>
        <w:textAlignment w:val="baseline"/>
        <w:rPr>
          <w:rFonts w:ascii="Arial" w:eastAsia="Arial" w:hAnsi="Arial"/>
          <w:b/>
          <w:color w:val="000000"/>
          <w:sz w:val="20"/>
          <w:lang w:val="pt-BR"/>
        </w:rPr>
      </w:pPr>
      <w:proofErr w:type="spellStart"/>
      <w:r w:rsidRPr="005D1B94">
        <w:rPr>
          <w:rFonts w:ascii="Arial" w:eastAsia="Arial" w:hAnsi="Arial" w:cs="Arial"/>
          <w:b/>
          <w:color w:val="000000"/>
          <w:sz w:val="20"/>
          <w:lang w:val="pt-BR"/>
        </w:rPr>
        <w:t>Gurekin</w:t>
      </w:r>
      <w:proofErr w:type="spellEnd"/>
      <w:r w:rsidRPr="005D1B94">
        <w:rPr>
          <w:rFonts w:ascii="Arial" w:eastAsia="Arial" w:hAnsi="Arial" w:cs="Arial"/>
          <w:b/>
          <w:color w:val="000000"/>
          <w:sz w:val="20"/>
          <w:lang w:val="pt-BR"/>
        </w:rPr>
        <w:t xml:space="preserve"> </w:t>
      </w:r>
      <w:proofErr w:type="spellStart"/>
      <w:r w:rsidRPr="005D1B94">
        <w:rPr>
          <w:rFonts w:ascii="Arial" w:eastAsia="Arial" w:hAnsi="Arial" w:cs="Arial"/>
          <w:b/>
          <w:color w:val="000000"/>
          <w:sz w:val="20"/>
          <w:lang w:val="pt-BR"/>
        </w:rPr>
        <w:t>horiek</w:t>
      </w:r>
      <w:proofErr w:type="spellEnd"/>
      <w:r w:rsidRPr="005D1B94">
        <w:rPr>
          <w:rFonts w:ascii="Arial" w:eastAsia="Arial" w:hAnsi="Arial" w:cs="Arial"/>
          <w:b/>
          <w:color w:val="000000"/>
          <w:sz w:val="20"/>
          <w:lang w:val="pt-BR"/>
        </w:rPr>
        <w:t xml:space="preserve"> </w:t>
      </w:r>
      <w:proofErr w:type="spellStart"/>
      <w:r w:rsidRPr="005D1B94">
        <w:rPr>
          <w:rFonts w:ascii="Arial" w:eastAsia="Arial" w:hAnsi="Arial" w:cs="Arial"/>
          <w:b/>
          <w:color w:val="000000"/>
          <w:sz w:val="20"/>
          <w:lang w:val="pt-BR"/>
        </w:rPr>
        <w:t>partekatzeko</w:t>
      </w:r>
      <w:proofErr w:type="spellEnd"/>
      <w:r w:rsidRPr="005D1B94">
        <w:rPr>
          <w:rFonts w:ascii="Arial" w:eastAsia="Arial" w:hAnsi="Arial" w:cs="Arial"/>
          <w:b/>
          <w:color w:val="000000"/>
          <w:sz w:val="20"/>
          <w:lang w:val="pt-BR"/>
        </w:rPr>
        <w:t xml:space="preserve"> </w:t>
      </w:r>
      <w:proofErr w:type="spellStart"/>
      <w:r w:rsidRPr="005D1B94">
        <w:rPr>
          <w:rFonts w:ascii="Arial" w:eastAsia="Arial" w:hAnsi="Arial" w:cs="Arial"/>
          <w:b/>
          <w:color w:val="000000"/>
          <w:sz w:val="20"/>
          <w:lang w:val="pt-BR"/>
        </w:rPr>
        <w:t>baimena</w:t>
      </w:r>
      <w:proofErr w:type="spellEnd"/>
      <w:r w:rsidRPr="005D1B94">
        <w:rPr>
          <w:rFonts w:ascii="Arial" w:eastAsia="Arial" w:hAnsi="Arial" w:cs="Arial"/>
          <w:b/>
          <w:color w:val="000000"/>
          <w:sz w:val="20"/>
          <w:lang w:val="pt-BR"/>
        </w:rPr>
        <w:t xml:space="preserve"> </w:t>
      </w:r>
      <w:proofErr w:type="spellStart"/>
      <w:r w:rsidRPr="005D1B94">
        <w:rPr>
          <w:rFonts w:ascii="Arial" w:eastAsia="Arial" w:hAnsi="Arial" w:cs="Arial"/>
          <w:b/>
          <w:color w:val="000000"/>
          <w:sz w:val="20"/>
          <w:lang w:val="pt-BR"/>
        </w:rPr>
        <w:t>eman</w:t>
      </w:r>
      <w:proofErr w:type="spellEnd"/>
      <w:r w:rsidRPr="005D1B94">
        <w:rPr>
          <w:rFonts w:ascii="Arial" w:eastAsia="Arial" w:hAnsi="Arial" w:cs="Arial"/>
          <w:b/>
          <w:color w:val="000000"/>
          <w:sz w:val="20"/>
          <w:lang w:val="pt-BR"/>
        </w:rPr>
        <w:t xml:space="preserve"> </w:t>
      </w:r>
      <w:proofErr w:type="spellStart"/>
      <w:r w:rsidRPr="005D1B94">
        <w:rPr>
          <w:rFonts w:ascii="Arial" w:eastAsia="Arial" w:hAnsi="Arial" w:cs="Arial"/>
          <w:b/>
          <w:color w:val="000000"/>
          <w:sz w:val="20"/>
          <w:lang w:val="pt-BR"/>
        </w:rPr>
        <w:t>diezun</w:t>
      </w:r>
      <w:proofErr w:type="spellEnd"/>
      <w:r w:rsidRPr="005D1B94">
        <w:rPr>
          <w:rFonts w:ascii="Arial" w:eastAsia="Arial" w:hAnsi="Arial" w:cs="Arial"/>
          <w:b/>
          <w:color w:val="000000"/>
          <w:sz w:val="20"/>
          <w:lang w:val="pt-BR"/>
        </w:rPr>
        <w:t xml:space="preserve"> </w:t>
      </w:r>
      <w:proofErr w:type="spellStart"/>
      <w:r w:rsidRPr="005D1B94">
        <w:rPr>
          <w:rFonts w:ascii="Arial" w:eastAsia="Arial" w:hAnsi="Arial" w:cs="Arial"/>
          <w:b/>
          <w:color w:val="000000"/>
          <w:sz w:val="20"/>
          <w:lang w:val="pt-BR"/>
        </w:rPr>
        <w:t>hirugarren</w:t>
      </w:r>
      <w:proofErr w:type="spellEnd"/>
      <w:r w:rsidRPr="005D1B94">
        <w:rPr>
          <w:rFonts w:ascii="Arial" w:eastAsia="Arial" w:hAnsi="Arial" w:cs="Arial"/>
          <w:b/>
          <w:color w:val="000000"/>
          <w:sz w:val="20"/>
          <w:lang w:val="pt-BR"/>
        </w:rPr>
        <w:t xml:space="preserve"> </w:t>
      </w:r>
      <w:proofErr w:type="spellStart"/>
      <w:r w:rsidRPr="005D1B94">
        <w:rPr>
          <w:rFonts w:ascii="Arial" w:eastAsia="Arial" w:hAnsi="Arial" w:cs="Arial"/>
          <w:b/>
          <w:color w:val="000000"/>
          <w:sz w:val="20"/>
          <w:lang w:val="pt-BR"/>
        </w:rPr>
        <w:t>enpresen</w:t>
      </w:r>
      <w:proofErr w:type="spellEnd"/>
      <w:r w:rsidRPr="005D1B94">
        <w:rPr>
          <w:rFonts w:ascii="Arial" w:eastAsia="Arial" w:hAnsi="Arial" w:cs="Arial"/>
          <w:b/>
          <w:color w:val="000000"/>
          <w:sz w:val="20"/>
          <w:lang w:val="pt-BR"/>
        </w:rPr>
        <w:t xml:space="preserve"> </w:t>
      </w:r>
      <w:proofErr w:type="spellStart"/>
      <w:r w:rsidRPr="005D1B94">
        <w:rPr>
          <w:rFonts w:ascii="Arial" w:eastAsia="Arial" w:hAnsi="Arial" w:cs="Arial"/>
          <w:b/>
          <w:color w:val="000000"/>
          <w:sz w:val="20"/>
          <w:lang w:val="pt-BR"/>
        </w:rPr>
        <w:t>datuak</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akordioak</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ditugun</w:t>
      </w:r>
      <w:proofErr w:type="spellEnd"/>
      <w:r w:rsidRPr="005D1B94">
        <w:rPr>
          <w:rFonts w:ascii="Arial" w:eastAsia="Arial" w:hAnsi="Arial" w:cs="Arial"/>
          <w:color w:val="000000"/>
          <w:sz w:val="20"/>
          <w:lang w:val="pt-BR"/>
        </w:rPr>
        <w:t xml:space="preserve"> beste </w:t>
      </w:r>
      <w:proofErr w:type="spellStart"/>
      <w:r w:rsidRPr="005D1B94">
        <w:rPr>
          <w:rFonts w:ascii="Arial" w:eastAsia="Arial" w:hAnsi="Arial" w:cs="Arial"/>
          <w:color w:val="000000"/>
          <w:sz w:val="20"/>
          <w:lang w:val="pt-BR"/>
        </w:rPr>
        <w:t>enpresa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batzuk</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zuri</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buruz</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tratatzen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dituzten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datuak</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eta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zuk</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gurekin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informazi</w:t>
      </w:r>
      <w:r w:rsidRPr="005D1B94">
        <w:rPr>
          <w:rFonts w:ascii="Arial" w:eastAsia="Arial" w:hAnsi="Arial" w:cs="Arial"/>
          <w:color w:val="000000"/>
          <w:sz w:val="20"/>
          <w:lang w:val="pt-BR"/>
        </w:rPr>
        <w:t>oa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partekatzeko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baimendu</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dituzunak</w:t>
      </w:r>
      <w:proofErr w:type="spellEnd"/>
      <w:r w:rsidRPr="005D1B94">
        <w:rPr>
          <w:rFonts w:ascii="Arial" w:eastAsia="Arial" w:hAnsi="Arial" w:cs="Arial"/>
          <w:color w:val="000000"/>
          <w:sz w:val="20"/>
          <w:lang w:val="pt-BR"/>
        </w:rPr>
        <w:t>.</w:t>
      </w:r>
    </w:p>
    <w:p w14:paraId="74BE3700" w14:textId="77777777" w:rsidR="007B62BB" w:rsidRPr="005D1B94" w:rsidRDefault="00F9318A">
      <w:pPr>
        <w:numPr>
          <w:ilvl w:val="0"/>
          <w:numId w:val="3"/>
        </w:numPr>
        <w:tabs>
          <w:tab w:val="clear" w:pos="360"/>
          <w:tab w:val="left" w:pos="1368"/>
        </w:tabs>
        <w:spacing w:before="122" w:line="231" w:lineRule="exact"/>
        <w:ind w:left="1368" w:right="216" w:hanging="360"/>
        <w:jc w:val="both"/>
        <w:textAlignment w:val="baseline"/>
        <w:rPr>
          <w:rFonts w:ascii="Arial" w:eastAsia="Arial" w:hAnsi="Arial"/>
          <w:b/>
          <w:color w:val="000000"/>
          <w:sz w:val="20"/>
          <w:lang w:val="pt-BR"/>
        </w:rPr>
      </w:pPr>
      <w:proofErr w:type="spellStart"/>
      <w:r w:rsidRPr="005D1B94">
        <w:rPr>
          <w:rFonts w:ascii="Arial" w:eastAsia="Arial" w:hAnsi="Arial" w:cs="Arial"/>
          <w:b/>
          <w:color w:val="000000"/>
          <w:sz w:val="20"/>
          <w:lang w:val="pt-BR"/>
        </w:rPr>
        <w:t>Nabigazio-datuak</w:t>
      </w:r>
      <w:proofErr w:type="spellEnd"/>
      <w:r w:rsidRPr="005D1B94">
        <w:rPr>
          <w:rFonts w:ascii="Arial" w:eastAsia="Arial" w:hAnsi="Arial" w:cs="Arial"/>
          <w:b/>
          <w:color w:val="000000"/>
          <w:sz w:val="20"/>
          <w:lang w:val="pt-BR"/>
        </w:rPr>
        <w:t xml:space="preserve">: </w:t>
      </w:r>
      <w:proofErr w:type="spellStart"/>
      <w:r w:rsidRPr="005D1B94">
        <w:rPr>
          <w:rFonts w:ascii="Arial" w:eastAsia="Arial" w:hAnsi="Arial" w:cs="Arial"/>
          <w:color w:val="000000"/>
          <w:sz w:val="20"/>
          <w:lang w:val="pt-BR"/>
        </w:rPr>
        <w:t>zure</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nabigazio-gailuetan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cookieak</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eta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antzeko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teknologiak</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erabiltzea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onartu</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baduzu</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gure</w:t>
      </w:r>
      <w:proofErr w:type="spellEnd"/>
      <w:r w:rsidRPr="005D1B94">
        <w:rPr>
          <w:rFonts w:ascii="Arial" w:eastAsia="Arial" w:hAnsi="Arial" w:cs="Arial"/>
          <w:color w:val="000000"/>
          <w:sz w:val="20"/>
          <w:lang w:val="pt-BR"/>
        </w:rPr>
        <w:t xml:space="preserve"> web-</w:t>
      </w:r>
      <w:proofErr w:type="spellStart"/>
      <w:r w:rsidRPr="005D1B94">
        <w:rPr>
          <w:rFonts w:ascii="Arial" w:eastAsia="Arial" w:hAnsi="Arial" w:cs="Arial"/>
          <w:color w:val="000000"/>
          <w:sz w:val="20"/>
          <w:lang w:val="pt-BR"/>
        </w:rPr>
        <w:t>orrietan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edo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aplikazio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mugikorretan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egindako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nabigazioetatik</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lortutako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datuak</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eta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horietan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egiten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duzun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nabigazioa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nabigazioaren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historiala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bisitatutako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orriak</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edukietan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egindako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klikak</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gailuaren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IDa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publizitate</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IDa</w:t>
      </w:r>
      <w:proofErr w:type="spellEnd"/>
      <w:r w:rsidRPr="005D1B94">
        <w:rPr>
          <w:rFonts w:ascii="Arial" w:eastAsia="Arial" w:hAnsi="Arial" w:cs="Arial"/>
          <w:color w:val="000000"/>
          <w:sz w:val="20"/>
          <w:lang w:val="pt-BR"/>
        </w:rPr>
        <w:t xml:space="preserve">, IP </w:t>
      </w:r>
      <w:proofErr w:type="spellStart"/>
      <w:r w:rsidRPr="005D1B94">
        <w:rPr>
          <w:rFonts w:ascii="Arial" w:eastAsia="Arial" w:hAnsi="Arial" w:cs="Arial"/>
          <w:color w:val="000000"/>
          <w:sz w:val="20"/>
          <w:lang w:val="pt-BR"/>
        </w:rPr>
        <w:t>helbidea</w:t>
      </w:r>
      <w:proofErr w:type="spellEnd"/>
      <w:r w:rsidRPr="005D1B94">
        <w:rPr>
          <w:rFonts w:ascii="Arial" w:eastAsia="Arial" w:hAnsi="Arial" w:cs="Arial"/>
          <w:color w:val="000000"/>
          <w:sz w:val="20"/>
          <w:lang w:val="pt-BR"/>
        </w:rPr>
        <w:t>.</w:t>
      </w:r>
    </w:p>
    <w:p w14:paraId="4050F941" w14:textId="77777777" w:rsidR="007B62BB" w:rsidRPr="005D1B94" w:rsidRDefault="00F9318A">
      <w:pPr>
        <w:numPr>
          <w:ilvl w:val="0"/>
          <w:numId w:val="3"/>
        </w:numPr>
        <w:tabs>
          <w:tab w:val="clear" w:pos="360"/>
          <w:tab w:val="left" w:pos="1368"/>
        </w:tabs>
        <w:spacing w:before="123" w:line="231" w:lineRule="exact"/>
        <w:ind w:left="1368" w:right="216" w:hanging="360"/>
        <w:jc w:val="both"/>
        <w:textAlignment w:val="baseline"/>
        <w:rPr>
          <w:rFonts w:ascii="Arial" w:eastAsia="Arial" w:hAnsi="Arial"/>
          <w:b/>
          <w:color w:val="000000"/>
          <w:sz w:val="20"/>
          <w:lang w:val="pt-BR"/>
        </w:rPr>
      </w:pPr>
      <w:r w:rsidRPr="005D1B94">
        <w:rPr>
          <w:rFonts w:ascii="Arial" w:eastAsia="Arial" w:hAnsi="Arial" w:cs="Arial"/>
          <w:b/>
          <w:color w:val="000000"/>
          <w:sz w:val="20"/>
          <w:lang w:val="pt-BR"/>
        </w:rPr>
        <w:t xml:space="preserve">Sare </w:t>
      </w:r>
      <w:proofErr w:type="spellStart"/>
      <w:r w:rsidRPr="005D1B94">
        <w:rPr>
          <w:rFonts w:ascii="Arial" w:eastAsia="Arial" w:hAnsi="Arial" w:cs="Arial"/>
          <w:b/>
          <w:color w:val="000000"/>
          <w:sz w:val="20"/>
          <w:lang w:val="pt-BR"/>
        </w:rPr>
        <w:t>sozialetatik</w:t>
      </w:r>
      <w:proofErr w:type="spellEnd"/>
      <w:r w:rsidRPr="005D1B94">
        <w:rPr>
          <w:rFonts w:ascii="Arial" w:eastAsia="Arial" w:hAnsi="Arial" w:cs="Arial"/>
          <w:b/>
          <w:color w:val="000000"/>
          <w:sz w:val="20"/>
          <w:lang w:val="pt-BR"/>
        </w:rPr>
        <w:t xml:space="preserve"> </w:t>
      </w:r>
      <w:proofErr w:type="spellStart"/>
      <w:r w:rsidRPr="005D1B94">
        <w:rPr>
          <w:rFonts w:ascii="Arial" w:eastAsia="Arial" w:hAnsi="Arial" w:cs="Arial"/>
          <w:b/>
          <w:color w:val="000000"/>
          <w:sz w:val="20"/>
          <w:lang w:val="pt-BR"/>
        </w:rPr>
        <w:t>edo</w:t>
      </w:r>
      <w:proofErr w:type="spellEnd"/>
      <w:r w:rsidRPr="005D1B94">
        <w:rPr>
          <w:rFonts w:ascii="Arial" w:eastAsia="Arial" w:hAnsi="Arial" w:cs="Arial"/>
          <w:b/>
          <w:color w:val="000000"/>
          <w:sz w:val="20"/>
          <w:lang w:val="pt-BR"/>
        </w:rPr>
        <w:t xml:space="preserve"> Internet </w:t>
      </w:r>
      <w:proofErr w:type="spellStart"/>
      <w:r w:rsidRPr="005D1B94">
        <w:rPr>
          <w:rFonts w:ascii="Arial" w:eastAsia="Arial" w:hAnsi="Arial" w:cs="Arial"/>
          <w:b/>
          <w:color w:val="000000"/>
          <w:sz w:val="20"/>
          <w:lang w:val="pt-BR"/>
        </w:rPr>
        <w:t>bidez</w:t>
      </w:r>
      <w:proofErr w:type="spellEnd"/>
      <w:r w:rsidRPr="005D1B94">
        <w:rPr>
          <w:rFonts w:ascii="Arial" w:eastAsia="Arial" w:hAnsi="Arial" w:cs="Arial"/>
          <w:b/>
          <w:color w:val="000000"/>
          <w:sz w:val="20"/>
          <w:lang w:val="pt-BR"/>
        </w:rPr>
        <w:t xml:space="preserve"> </w:t>
      </w:r>
      <w:proofErr w:type="spellStart"/>
      <w:r w:rsidRPr="005D1B94">
        <w:rPr>
          <w:rFonts w:ascii="Arial" w:eastAsia="Arial" w:hAnsi="Arial" w:cs="Arial"/>
          <w:b/>
          <w:color w:val="000000"/>
          <w:sz w:val="20"/>
          <w:lang w:val="pt-BR"/>
        </w:rPr>
        <w:t>lortutako</w:t>
      </w:r>
      <w:proofErr w:type="spellEnd"/>
      <w:r w:rsidRPr="005D1B94">
        <w:rPr>
          <w:rFonts w:ascii="Arial" w:eastAsia="Arial" w:hAnsi="Arial" w:cs="Arial"/>
          <w:b/>
          <w:color w:val="000000"/>
          <w:sz w:val="20"/>
          <w:lang w:val="pt-BR"/>
        </w:rPr>
        <w:t xml:space="preserve"> </w:t>
      </w:r>
      <w:proofErr w:type="spellStart"/>
      <w:r w:rsidRPr="005D1B94">
        <w:rPr>
          <w:rFonts w:ascii="Arial" w:eastAsia="Arial" w:hAnsi="Arial" w:cs="Arial"/>
          <w:b/>
          <w:color w:val="000000"/>
          <w:sz w:val="20"/>
          <w:lang w:val="pt-BR"/>
        </w:rPr>
        <w:t>datuak</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atzitzeko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baimena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eman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diguzun</w:t>
      </w:r>
      <w:proofErr w:type="spellEnd"/>
      <w:r w:rsidRPr="005D1B94">
        <w:rPr>
          <w:rFonts w:ascii="Arial" w:eastAsia="Arial" w:hAnsi="Arial" w:cs="Arial"/>
          <w:color w:val="000000"/>
          <w:sz w:val="20"/>
          <w:lang w:val="pt-BR"/>
        </w:rPr>
        <w:t xml:space="preserve"> sare </w:t>
      </w:r>
      <w:proofErr w:type="spellStart"/>
      <w:r w:rsidRPr="005D1B94">
        <w:rPr>
          <w:rFonts w:ascii="Arial" w:eastAsia="Arial" w:hAnsi="Arial" w:cs="Arial"/>
          <w:color w:val="000000"/>
          <w:sz w:val="20"/>
          <w:lang w:val="pt-BR"/>
        </w:rPr>
        <w:t>sozialetako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edo</w:t>
      </w:r>
      <w:proofErr w:type="spellEnd"/>
      <w:r w:rsidRPr="005D1B94">
        <w:rPr>
          <w:rFonts w:ascii="Arial" w:eastAsia="Arial" w:hAnsi="Arial" w:cs="Arial"/>
          <w:color w:val="000000"/>
          <w:sz w:val="20"/>
          <w:lang w:val="pt-BR"/>
        </w:rPr>
        <w:t xml:space="preserve"> Internet </w:t>
      </w:r>
      <w:proofErr w:type="spellStart"/>
      <w:r w:rsidRPr="005D1B94">
        <w:rPr>
          <w:rFonts w:ascii="Arial" w:eastAsia="Arial" w:hAnsi="Arial" w:cs="Arial"/>
          <w:color w:val="000000"/>
          <w:sz w:val="20"/>
          <w:lang w:val="pt-BR"/>
        </w:rPr>
        <w:t>bidezko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datuak</w:t>
      </w:r>
      <w:proofErr w:type="spellEnd"/>
      <w:r w:rsidRPr="005D1B94">
        <w:rPr>
          <w:rFonts w:ascii="Arial" w:eastAsia="Arial" w:hAnsi="Arial" w:cs="Arial"/>
          <w:color w:val="000000"/>
          <w:sz w:val="20"/>
          <w:lang w:val="pt-BR"/>
        </w:rPr>
        <w:t>.</w:t>
      </w:r>
    </w:p>
    <w:p w14:paraId="7D770EFF" w14:textId="77777777" w:rsidR="007B62BB" w:rsidRPr="005D1B94" w:rsidRDefault="00F9318A">
      <w:pPr>
        <w:spacing w:before="111" w:line="240" w:lineRule="exact"/>
        <w:ind w:left="144" w:right="216"/>
        <w:textAlignment w:val="baseline"/>
        <w:rPr>
          <w:rFonts w:ascii="Arial" w:eastAsia="Arial" w:hAnsi="Arial"/>
          <w:b/>
          <w:color w:val="000000"/>
          <w:sz w:val="20"/>
          <w:u w:val="single"/>
          <w:lang w:val="pt-BR"/>
        </w:rPr>
      </w:pPr>
      <w:proofErr w:type="spellStart"/>
      <w:r w:rsidRPr="005D1B94">
        <w:rPr>
          <w:rFonts w:ascii="Arial" w:eastAsia="Arial" w:hAnsi="Arial" w:cs="Arial"/>
          <w:b/>
          <w:color w:val="000000"/>
          <w:sz w:val="20"/>
          <w:u w:val="single"/>
          <w:lang w:val="pt-BR"/>
        </w:rPr>
        <w:t>Profilen</w:t>
      </w:r>
      <w:proofErr w:type="spellEnd"/>
      <w:r w:rsidRPr="005D1B94">
        <w:rPr>
          <w:rFonts w:ascii="Arial" w:eastAsia="Arial" w:hAnsi="Arial" w:cs="Arial"/>
          <w:b/>
          <w:color w:val="000000"/>
          <w:sz w:val="20"/>
          <w:u w:val="single"/>
          <w:lang w:val="pt-BR"/>
        </w:rPr>
        <w:t xml:space="preserve"> </w:t>
      </w:r>
      <w:proofErr w:type="spellStart"/>
      <w:r w:rsidRPr="005D1B94">
        <w:rPr>
          <w:rFonts w:ascii="Arial" w:eastAsia="Arial" w:hAnsi="Arial" w:cs="Arial"/>
          <w:b/>
          <w:color w:val="000000"/>
          <w:sz w:val="20"/>
          <w:u w:val="single"/>
          <w:lang w:val="pt-BR"/>
        </w:rPr>
        <w:t>erabilera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Tratamendu</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honetarako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profil</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komertzial</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bat</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sortuko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dugu</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esklusiboki</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gure</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produktu</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eta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zerbitzuen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eskaintza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pertsonalizatzeko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erabiliko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duguna</w:t>
      </w:r>
      <w:proofErr w:type="spellEnd"/>
      <w:r w:rsidRPr="005D1B94">
        <w:rPr>
          <w:rFonts w:ascii="Arial" w:eastAsia="Arial" w:hAnsi="Arial" w:cs="Arial"/>
          <w:color w:val="000000"/>
          <w:sz w:val="20"/>
          <w:lang w:val="pt-BR"/>
        </w:rPr>
        <w:t>:</w:t>
      </w:r>
    </w:p>
    <w:p w14:paraId="5B874B6A" w14:textId="77777777" w:rsidR="007B62BB" w:rsidRPr="005D1B94" w:rsidRDefault="00F9318A">
      <w:pPr>
        <w:numPr>
          <w:ilvl w:val="0"/>
          <w:numId w:val="3"/>
        </w:numPr>
        <w:tabs>
          <w:tab w:val="clear" w:pos="360"/>
          <w:tab w:val="left" w:pos="1368"/>
        </w:tabs>
        <w:spacing w:before="156" w:line="231" w:lineRule="exact"/>
        <w:ind w:left="1368" w:right="216" w:hanging="360"/>
        <w:jc w:val="both"/>
        <w:textAlignment w:val="baseline"/>
        <w:rPr>
          <w:rFonts w:ascii="Arial" w:eastAsia="Arial" w:hAnsi="Arial"/>
          <w:b/>
          <w:color w:val="000000"/>
          <w:sz w:val="20"/>
          <w:lang w:val="pt-BR"/>
        </w:rPr>
      </w:pPr>
      <w:proofErr w:type="spellStart"/>
      <w:r w:rsidRPr="005D1B94">
        <w:rPr>
          <w:rFonts w:ascii="Arial" w:eastAsia="Arial" w:hAnsi="Arial" w:cs="Arial"/>
          <w:b/>
          <w:color w:val="000000"/>
          <w:sz w:val="20"/>
          <w:lang w:val="pt-BR"/>
        </w:rPr>
        <w:t>Profilaren</w:t>
      </w:r>
      <w:proofErr w:type="spellEnd"/>
      <w:r w:rsidRPr="005D1B94">
        <w:rPr>
          <w:rFonts w:ascii="Arial" w:eastAsia="Arial" w:hAnsi="Arial" w:cs="Arial"/>
          <w:b/>
          <w:color w:val="000000"/>
          <w:sz w:val="20"/>
          <w:lang w:val="pt-BR"/>
        </w:rPr>
        <w:t xml:space="preserve"> </w:t>
      </w:r>
      <w:proofErr w:type="spellStart"/>
      <w:r w:rsidRPr="005D1B94">
        <w:rPr>
          <w:rFonts w:ascii="Arial" w:eastAsia="Arial" w:hAnsi="Arial" w:cs="Arial"/>
          <w:b/>
          <w:color w:val="000000"/>
          <w:sz w:val="20"/>
          <w:lang w:val="pt-BR"/>
        </w:rPr>
        <w:t>helburua</w:t>
      </w:r>
      <w:r w:rsidRPr="005D1B94">
        <w:rPr>
          <w:rFonts w:ascii="Arial" w:eastAsia="Arial" w:hAnsi="Arial" w:cs="Arial"/>
          <w:b/>
          <w:color w:val="000000"/>
          <w:lang w:val="pt-BR"/>
        </w:rPr>
        <w:t>:</w:t>
      </w:r>
      <w:r w:rsidRPr="005D1B94">
        <w:rPr>
          <w:rFonts w:ascii="Arial" w:eastAsia="Arial" w:hAnsi="Arial" w:cs="Arial"/>
          <w:color w:val="000000"/>
          <w:sz w:val="20"/>
          <w:lang w:val="pt-BR"/>
        </w:rPr>
        <w:t>erabilitako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profilaren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helburua</w:t>
      </w:r>
      <w:proofErr w:type="spellEnd"/>
      <w:r w:rsidRPr="005D1B94">
        <w:rPr>
          <w:rFonts w:ascii="Arial" w:eastAsia="Arial" w:hAnsi="Arial" w:cs="Arial"/>
          <w:color w:val="000000"/>
          <w:sz w:val="20"/>
          <w:lang w:val="pt-BR"/>
        </w:rPr>
        <w:t xml:space="preserve"> da </w:t>
      </w:r>
      <w:proofErr w:type="spellStart"/>
      <w:r w:rsidRPr="005D1B94">
        <w:rPr>
          <w:rFonts w:ascii="Arial" w:eastAsia="Arial" w:hAnsi="Arial" w:cs="Arial"/>
          <w:color w:val="000000"/>
          <w:sz w:val="20"/>
          <w:lang w:val="pt-BR"/>
        </w:rPr>
        <w:t>zer</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produktu</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eta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zerbitzu</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interesa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dakizkizukeen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ondorioztatzea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z</w:t>
      </w:r>
      <w:r w:rsidRPr="005D1B94">
        <w:rPr>
          <w:rFonts w:ascii="Arial" w:eastAsia="Arial" w:hAnsi="Arial" w:cs="Arial"/>
          <w:color w:val="000000"/>
          <w:sz w:val="20"/>
          <w:lang w:val="pt-BR"/>
        </w:rPr>
        <w:t>uri</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buruz</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daukagun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informazioan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oinarrituz</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horien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kontratazioa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eskaintzeko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eskaintza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komertzial</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generikoak</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eskaini</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beharrean</w:t>
      </w:r>
      <w:proofErr w:type="spellEnd"/>
      <w:r w:rsidRPr="005D1B94">
        <w:rPr>
          <w:rFonts w:ascii="Arial" w:eastAsia="Arial" w:hAnsi="Arial" w:cs="Arial"/>
          <w:color w:val="000000"/>
          <w:sz w:val="20"/>
          <w:lang w:val="pt-BR"/>
        </w:rPr>
        <w:t>.</w:t>
      </w:r>
    </w:p>
    <w:p w14:paraId="7065083B" w14:textId="77777777" w:rsidR="007B62BB" w:rsidRPr="005D1B94" w:rsidRDefault="00F9318A">
      <w:pPr>
        <w:numPr>
          <w:ilvl w:val="0"/>
          <w:numId w:val="3"/>
        </w:numPr>
        <w:tabs>
          <w:tab w:val="clear" w:pos="360"/>
          <w:tab w:val="left" w:pos="1368"/>
        </w:tabs>
        <w:spacing w:before="123" w:line="231" w:lineRule="exact"/>
        <w:ind w:left="1368" w:right="216" w:hanging="360"/>
        <w:jc w:val="both"/>
        <w:textAlignment w:val="baseline"/>
        <w:rPr>
          <w:rFonts w:ascii="Arial" w:eastAsia="Arial" w:hAnsi="Arial"/>
          <w:b/>
          <w:color w:val="000000"/>
          <w:sz w:val="20"/>
          <w:lang w:val="pt-BR"/>
        </w:rPr>
      </w:pPr>
      <w:proofErr w:type="spellStart"/>
      <w:r w:rsidRPr="005D1B94">
        <w:rPr>
          <w:rFonts w:ascii="Arial" w:eastAsia="Arial" w:hAnsi="Arial" w:cs="Arial"/>
          <w:b/>
          <w:color w:val="000000"/>
          <w:sz w:val="20"/>
          <w:lang w:val="pt-BR"/>
        </w:rPr>
        <w:t>Ondorioak</w:t>
      </w:r>
      <w:proofErr w:type="spellEnd"/>
      <w:r w:rsidRPr="005D1B94">
        <w:rPr>
          <w:rFonts w:ascii="Arial" w:eastAsia="Arial" w:hAnsi="Arial" w:cs="Arial"/>
          <w:b/>
          <w:color w:val="000000"/>
          <w:sz w:val="20"/>
          <w:lang w:val="pt-BR"/>
        </w:rPr>
        <w:t xml:space="preserve">: </w:t>
      </w:r>
      <w:proofErr w:type="spellStart"/>
      <w:r w:rsidRPr="005D1B94">
        <w:rPr>
          <w:rFonts w:ascii="Arial" w:eastAsia="Arial" w:hAnsi="Arial" w:cs="Arial"/>
          <w:color w:val="000000"/>
          <w:sz w:val="20"/>
          <w:lang w:val="pt-BR"/>
        </w:rPr>
        <w:t>tratamendua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baimentzen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baduzu</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profil</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komertzialak</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erabiliko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ditugu</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eskaintzen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dizkizugun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produktu</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edo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zerbitzuak</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zei</w:t>
      </w:r>
      <w:r w:rsidRPr="005D1B94">
        <w:rPr>
          <w:rFonts w:ascii="Arial" w:eastAsia="Arial" w:hAnsi="Arial" w:cs="Arial"/>
          <w:color w:val="000000"/>
          <w:sz w:val="20"/>
          <w:lang w:val="pt-BR"/>
        </w:rPr>
        <w:t>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diren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erabakitzeko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Ez</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baduzu</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baimentzen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zure</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informazioa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ez</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dugu</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erabiliko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eskaintza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komertziala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pertsonalizatzeko</w:t>
      </w:r>
      <w:proofErr w:type="spellEnd"/>
      <w:r w:rsidRPr="005D1B94">
        <w:rPr>
          <w:rFonts w:ascii="Arial" w:eastAsia="Arial" w:hAnsi="Arial" w:cs="Arial"/>
          <w:color w:val="000000"/>
          <w:sz w:val="20"/>
          <w:lang w:val="pt-BR"/>
        </w:rPr>
        <w:t>.</w:t>
      </w:r>
    </w:p>
    <w:p w14:paraId="6EF9C0C2" w14:textId="77777777" w:rsidR="007B62BB" w:rsidRPr="005D1B94" w:rsidRDefault="00F9318A">
      <w:pPr>
        <w:spacing w:before="122" w:line="231" w:lineRule="exact"/>
        <w:ind w:left="1368" w:right="216"/>
        <w:jc w:val="both"/>
        <w:textAlignment w:val="baseline"/>
        <w:rPr>
          <w:rFonts w:ascii="Arial" w:eastAsia="Arial" w:hAnsi="Arial"/>
          <w:color w:val="000000"/>
          <w:sz w:val="20"/>
          <w:lang w:val="pt-BR"/>
        </w:rPr>
      </w:pPr>
      <w:r>
        <w:rPr>
          <w:noProof/>
        </w:rPr>
        <mc:AlternateContent>
          <mc:Choice Requires="wps">
            <w:drawing>
              <wp:anchor distT="0" distB="0" distL="0" distR="0" simplePos="0" relativeHeight="251669504" behindDoc="1" locked="0" layoutInCell="1" allowOverlap="1" wp14:anchorId="4971EABC" wp14:editId="32471C38">
                <wp:simplePos x="0" y="0"/>
                <wp:positionH relativeFrom="page">
                  <wp:posOffset>6964045</wp:posOffset>
                </wp:positionH>
                <wp:positionV relativeFrom="page">
                  <wp:posOffset>10224770</wp:posOffset>
                </wp:positionV>
                <wp:extent cx="180975" cy="160655"/>
                <wp:effectExtent l="0" t="0" r="0" b="0"/>
                <wp:wrapSquare wrapText="bothSides"/>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AA9C4" w14:textId="77777777" w:rsidR="00A67B85" w:rsidRDefault="00F9318A">
                            <w:pPr>
                              <w:spacing w:before="2" w:line="240" w:lineRule="exact"/>
                              <w:textAlignment w:val="baseline"/>
                              <w:rPr>
                                <w:rFonts w:ascii="Arial" w:eastAsia="Arial" w:hAnsi="Arial"/>
                                <w:color w:val="000000"/>
                                <w:lang w:val="es-ES"/>
                              </w:rPr>
                            </w:pPr>
                            <w:r>
                              <w:rPr>
                                <w:rFonts w:ascii="Arial" w:eastAsia="Arial" w:hAnsi="Arial" w:cs="Arial"/>
                                <w:color w:val="000000"/>
                              </w:rPr>
                              <w:t>6</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4971EABC" id="Text Box 18" o:spid="_x0000_s1031" type="#_x0000_t202" style="position:absolute;left:0;text-align:left;margin-left:548.35pt;margin-top:805.1pt;width:14.25pt;height:12.6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" filled="f" stroked="f">
                <v:textbox inset="0,0,0,0">
                  <w:txbxContent>
                    <w:p w14:paraId="137AA9C4" w14:textId="77777777" w:rsidR="00A67B85" w:rsidRDefault="00F9318A">
                      <w:pPr>
                        <w:spacing w:before="2" w:line="240" w:lineRule="exact"/>
                        <w:textAlignment w:val="baseline"/>
                        <w:rPr>
                          <w:rFonts w:ascii="Arial" w:eastAsia="Arial" w:hAnsi="Arial"/>
                          <w:color w:val="000000"/>
                          <w:lang w:val="es-ES"/>
                        </w:rPr>
                      </w:pPr>
                      <w:r>
                        <w:rPr>
                          <w:rFonts w:ascii="Arial" w:eastAsia="Arial" w:hAnsi="Arial" w:cs="Arial"/>
                          <w:color w:val="000000"/>
                        </w:rPr>
                        <w:t>6</w:t>
                      </w:r>
                    </w:p>
                  </w:txbxContent>
                </v:textbox>
                <w10:wrap type="square" anchorx="page" anchory="page"/>
              </v:shape>
            </w:pict>
          </mc:Fallback>
        </mc:AlternateContent>
      </w:r>
      <w:proofErr w:type="spellStart"/>
      <w:r w:rsidRPr="005D1B94">
        <w:rPr>
          <w:rFonts w:ascii="Arial" w:eastAsia="Arial" w:hAnsi="Arial" w:cs="Arial"/>
          <w:color w:val="000000"/>
          <w:sz w:val="20"/>
          <w:lang w:val="pt-BR"/>
        </w:rPr>
        <w:t>Profil-lanketa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hori</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ez</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dugu</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inolaz</w:t>
      </w:r>
      <w:proofErr w:type="spellEnd"/>
      <w:r w:rsidRPr="005D1B94">
        <w:rPr>
          <w:rFonts w:ascii="Arial" w:eastAsia="Arial" w:hAnsi="Arial" w:cs="Arial"/>
          <w:color w:val="000000"/>
          <w:sz w:val="20"/>
          <w:lang w:val="pt-BR"/>
        </w:rPr>
        <w:t xml:space="preserve"> ere </w:t>
      </w:r>
      <w:proofErr w:type="spellStart"/>
      <w:r w:rsidRPr="005D1B94">
        <w:rPr>
          <w:rFonts w:ascii="Arial" w:eastAsia="Arial" w:hAnsi="Arial" w:cs="Arial"/>
          <w:color w:val="000000"/>
          <w:sz w:val="20"/>
          <w:lang w:val="pt-BR"/>
        </w:rPr>
        <w:t>erabiliko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produktu</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edo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zerbitzurik</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ukatzeko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ezta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kreditu-mugak</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zehazteko</w:t>
      </w:r>
      <w:proofErr w:type="spellEnd"/>
      <w:r w:rsidRPr="005D1B94">
        <w:rPr>
          <w:rFonts w:ascii="Arial" w:eastAsia="Arial" w:hAnsi="Arial" w:cs="Arial"/>
          <w:color w:val="000000"/>
          <w:sz w:val="20"/>
          <w:lang w:val="pt-BR"/>
        </w:rPr>
        <w:t xml:space="preserve"> ere. </w:t>
      </w:r>
      <w:proofErr w:type="spellStart"/>
      <w:r w:rsidRPr="005D1B94">
        <w:rPr>
          <w:rFonts w:ascii="Arial" w:eastAsia="Arial" w:hAnsi="Arial" w:cs="Arial"/>
          <w:color w:val="000000"/>
          <w:sz w:val="20"/>
          <w:lang w:val="pt-BR"/>
        </w:rPr>
        <w:t>Tratamendu</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hori</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ez</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onartzeak</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ez</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du</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eragotzi</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mugatu</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edo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baldintzatzen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gure</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produktu</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eta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zerbitzuen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katalogo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osorako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sarbidea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eskura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izang</w:t>
      </w:r>
      <w:r w:rsidRPr="005D1B94">
        <w:rPr>
          <w:rFonts w:ascii="Arial" w:eastAsia="Arial" w:hAnsi="Arial" w:cs="Arial"/>
          <w:color w:val="000000"/>
          <w:sz w:val="20"/>
          <w:lang w:val="pt-BR"/>
        </w:rPr>
        <w:t>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baituzu</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beti</w:t>
      </w:r>
      <w:proofErr w:type="spellEnd"/>
      <w:r w:rsidRPr="005D1B94">
        <w:rPr>
          <w:rFonts w:ascii="Arial" w:eastAsia="Arial" w:hAnsi="Arial" w:cs="Arial"/>
          <w:color w:val="000000"/>
          <w:sz w:val="20"/>
          <w:lang w:val="pt-BR"/>
        </w:rPr>
        <w:t>.</w:t>
      </w:r>
    </w:p>
    <w:p w14:paraId="7E64C018" w14:textId="77777777" w:rsidR="007B62BB" w:rsidRPr="005D1B94" w:rsidRDefault="00F9318A" w:rsidP="00A67B85">
      <w:pPr>
        <w:spacing w:before="5" w:line="231" w:lineRule="exact"/>
        <w:ind w:left="1418" w:right="864"/>
        <w:jc w:val="both"/>
        <w:textAlignment w:val="baseline"/>
        <w:rPr>
          <w:rFonts w:ascii="Arial" w:eastAsia="Arial" w:hAnsi="Arial"/>
          <w:color w:val="000000"/>
          <w:sz w:val="20"/>
          <w:lang w:val="pt-BR"/>
        </w:rPr>
      </w:pPr>
      <w:proofErr w:type="spellStart"/>
      <w:r w:rsidRPr="005D1B94">
        <w:rPr>
          <w:rFonts w:ascii="Arial" w:eastAsia="Arial" w:hAnsi="Arial" w:cs="Arial"/>
          <w:color w:val="000000"/>
          <w:sz w:val="20"/>
          <w:lang w:val="pt-BR"/>
        </w:rPr>
        <w:t>Edozein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produktu</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edo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zerbitzuren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kontratazioa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eskatzen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baduzu</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eskaera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zurekin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ebaluatuko</w:t>
      </w:r>
      <w:proofErr w:type="spellEnd"/>
      <w:r w:rsidRPr="005D1B94">
        <w:rPr>
          <w:rFonts w:ascii="Arial" w:eastAsia="Arial" w:hAnsi="Arial" w:cs="Arial"/>
          <w:color w:val="000000"/>
          <w:sz w:val="20"/>
          <w:lang w:val="pt-BR"/>
        </w:rPr>
        <w:t xml:space="preserve"> da </w:t>
      </w:r>
      <w:proofErr w:type="spellStart"/>
      <w:r w:rsidRPr="005D1B94">
        <w:rPr>
          <w:rFonts w:ascii="Arial" w:eastAsia="Arial" w:hAnsi="Arial" w:cs="Arial"/>
          <w:color w:val="000000"/>
          <w:sz w:val="20"/>
          <w:lang w:val="pt-BR"/>
        </w:rPr>
        <w:t>gure</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prozedura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arrunten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arabera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produktuen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eskaintza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pertsonalizatzeko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zure</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datuen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analisia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onartzeak</w:t>
      </w:r>
      <w:proofErr w:type="spellEnd"/>
      <w:r w:rsidRPr="005D1B94">
        <w:rPr>
          <w:rFonts w:ascii="Arial" w:eastAsia="Arial" w:hAnsi="Arial" w:cs="Arial"/>
          <w:color w:val="000000"/>
          <w:sz w:val="20"/>
          <w:lang w:val="pt-BR"/>
        </w:rPr>
        <w:t xml:space="preserve"> ala </w:t>
      </w:r>
      <w:proofErr w:type="spellStart"/>
      <w:r w:rsidRPr="005D1B94">
        <w:rPr>
          <w:rFonts w:ascii="Arial" w:eastAsia="Arial" w:hAnsi="Arial" w:cs="Arial"/>
          <w:color w:val="000000"/>
          <w:sz w:val="20"/>
          <w:lang w:val="pt-BR"/>
        </w:rPr>
        <w:t>ez</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onartzeak</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eraginik</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izan</w:t>
      </w:r>
      <w:proofErr w:type="spellEnd"/>
      <w:r w:rsidRPr="005D1B94">
        <w:rPr>
          <w:rFonts w:ascii="Arial" w:eastAsia="Arial" w:hAnsi="Arial" w:cs="Arial"/>
          <w:color w:val="000000"/>
          <w:sz w:val="20"/>
          <w:lang w:val="pt-BR"/>
        </w:rPr>
        <w:t xml:space="preserve"> gabe </w:t>
      </w:r>
      <w:proofErr w:type="spellStart"/>
      <w:r w:rsidRPr="005D1B94">
        <w:rPr>
          <w:rFonts w:ascii="Arial" w:eastAsia="Arial" w:hAnsi="Arial" w:cs="Arial"/>
          <w:color w:val="000000"/>
          <w:sz w:val="20"/>
          <w:lang w:val="pt-BR"/>
        </w:rPr>
        <w:t>baliozta</w:t>
      </w:r>
      <w:r w:rsidRPr="005D1B94">
        <w:rPr>
          <w:rFonts w:ascii="Arial" w:eastAsia="Arial" w:hAnsi="Arial" w:cs="Arial"/>
          <w:color w:val="000000"/>
          <w:sz w:val="20"/>
          <w:lang w:val="pt-BR"/>
        </w:rPr>
        <w:t>tze</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horretan</w:t>
      </w:r>
      <w:proofErr w:type="spellEnd"/>
      <w:r w:rsidRPr="005D1B94">
        <w:rPr>
          <w:rFonts w:ascii="Arial" w:eastAsia="Arial" w:hAnsi="Arial" w:cs="Arial"/>
          <w:color w:val="000000"/>
          <w:sz w:val="20"/>
          <w:lang w:val="pt-BR"/>
        </w:rPr>
        <w:t>.</w:t>
      </w:r>
    </w:p>
    <w:p w14:paraId="7A2A4F07" w14:textId="77777777" w:rsidR="007B62BB" w:rsidRPr="005D1B94" w:rsidRDefault="00F9318A">
      <w:pPr>
        <w:numPr>
          <w:ilvl w:val="0"/>
          <w:numId w:val="3"/>
        </w:numPr>
        <w:tabs>
          <w:tab w:val="clear" w:pos="360"/>
          <w:tab w:val="left" w:pos="1152"/>
        </w:tabs>
        <w:spacing w:before="123" w:line="231" w:lineRule="exact"/>
        <w:ind w:left="1152" w:right="864" w:hanging="360"/>
        <w:jc w:val="both"/>
        <w:textAlignment w:val="baseline"/>
        <w:rPr>
          <w:rFonts w:ascii="Arial" w:eastAsia="Arial" w:hAnsi="Arial"/>
          <w:b/>
          <w:color w:val="000000"/>
          <w:sz w:val="20"/>
          <w:lang w:val="pt-BR"/>
        </w:rPr>
      </w:pPr>
      <w:proofErr w:type="spellStart"/>
      <w:r w:rsidRPr="005D1B94">
        <w:rPr>
          <w:rFonts w:ascii="Arial" w:eastAsia="Arial" w:hAnsi="Arial" w:cs="Arial"/>
          <w:b/>
          <w:color w:val="000000"/>
          <w:sz w:val="20"/>
          <w:lang w:val="pt-BR"/>
        </w:rPr>
        <w:t>Logika</w:t>
      </w:r>
      <w:proofErr w:type="spellEnd"/>
      <w:r w:rsidRPr="005D1B94">
        <w:rPr>
          <w:rFonts w:ascii="Arial" w:eastAsia="Arial" w:hAnsi="Arial" w:cs="Arial"/>
          <w:color w:val="000000"/>
          <w:sz w:val="20"/>
          <w:lang w:val="pt-BR"/>
        </w:rPr>
        <w:t xml:space="preserve">: </w:t>
      </w:r>
      <w:r w:rsidRPr="005D1B94">
        <w:rPr>
          <w:rFonts w:ascii="Arial" w:eastAsia="Arial" w:hAnsi="Arial" w:cs="Arial"/>
          <w:color w:val="000000"/>
          <w:sz w:val="21"/>
          <w:lang w:val="pt-BR"/>
        </w:rPr>
        <w:t>"</w:t>
      </w:r>
      <w:proofErr w:type="spellStart"/>
      <w:r w:rsidRPr="005D1B94">
        <w:rPr>
          <w:rFonts w:ascii="Arial" w:eastAsia="Arial" w:hAnsi="Arial" w:cs="Arial"/>
          <w:color w:val="000000"/>
          <w:sz w:val="20"/>
          <w:lang w:val="pt-BR"/>
        </w:rPr>
        <w:t>Tratatutako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datuak</w:t>
      </w:r>
      <w:proofErr w:type="spellEnd"/>
      <w:r w:rsidRPr="005D1B94">
        <w:rPr>
          <w:rFonts w:ascii="Arial" w:eastAsia="Arial" w:hAnsi="Arial" w:cs="Arial"/>
          <w:color w:val="000000"/>
          <w:sz w:val="21"/>
          <w:lang w:val="pt-BR"/>
        </w:rPr>
        <w:t>"</w:t>
      </w:r>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atalean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adierazitako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datuetatik</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abiatuz</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kalkulatzen</w:t>
      </w:r>
      <w:proofErr w:type="spellEnd"/>
      <w:r w:rsidRPr="005D1B94">
        <w:rPr>
          <w:rFonts w:ascii="Arial" w:eastAsia="Arial" w:hAnsi="Arial" w:cs="Arial"/>
          <w:color w:val="000000"/>
          <w:sz w:val="20"/>
          <w:lang w:val="pt-BR"/>
        </w:rPr>
        <w:t xml:space="preserve"> da </w:t>
      </w:r>
      <w:proofErr w:type="spellStart"/>
      <w:r w:rsidRPr="005D1B94">
        <w:rPr>
          <w:rFonts w:ascii="Arial" w:eastAsia="Arial" w:hAnsi="Arial" w:cs="Arial"/>
          <w:color w:val="000000"/>
          <w:sz w:val="20"/>
          <w:lang w:val="pt-BR"/>
        </w:rPr>
        <w:t>bezero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baten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profila</w:t>
      </w:r>
      <w:proofErr w:type="spellEnd"/>
      <w:r w:rsidRPr="005D1B94">
        <w:rPr>
          <w:rFonts w:ascii="Arial" w:eastAsia="Arial" w:hAnsi="Arial" w:cs="Arial"/>
          <w:color w:val="000000"/>
          <w:sz w:val="20"/>
          <w:lang w:val="pt-BR"/>
        </w:rPr>
        <w:t>.</w:t>
      </w:r>
    </w:p>
    <w:p w14:paraId="4426B88D" w14:textId="77777777" w:rsidR="007B62BB" w:rsidRPr="005D1B94" w:rsidRDefault="00F9318A">
      <w:pPr>
        <w:spacing w:before="113" w:line="231" w:lineRule="exact"/>
        <w:ind w:left="1152" w:right="864"/>
        <w:jc w:val="both"/>
        <w:textAlignment w:val="baseline"/>
        <w:rPr>
          <w:rFonts w:ascii="Arial" w:eastAsia="Arial" w:hAnsi="Arial"/>
          <w:color w:val="000000"/>
          <w:sz w:val="20"/>
          <w:lang w:val="pt-BR"/>
        </w:rPr>
      </w:pPr>
      <w:proofErr w:type="spellStart"/>
      <w:r w:rsidRPr="005D1B94">
        <w:rPr>
          <w:rFonts w:ascii="Arial" w:eastAsia="Arial" w:hAnsi="Arial" w:cs="Arial"/>
          <w:color w:val="000000"/>
          <w:sz w:val="20"/>
          <w:lang w:val="pt-BR"/>
        </w:rPr>
        <w:t>Datu</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horiei</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antzeko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ezaugarriak</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dituzten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bezeroei</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iraganean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hautemandako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portaeretatik</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abiatuz</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lortutako</w:t>
      </w:r>
      <w:proofErr w:type="spellEnd"/>
      <w:r w:rsidRPr="005D1B94">
        <w:rPr>
          <w:rFonts w:ascii="Arial" w:eastAsia="Arial" w:hAnsi="Arial" w:cs="Arial"/>
          <w:color w:val="000000"/>
          <w:sz w:val="20"/>
          <w:lang w:val="pt-BR"/>
        </w:rPr>
        <w:t xml:space="preserve"> </w:t>
      </w:r>
      <w:proofErr w:type="gramStart"/>
      <w:r w:rsidRPr="005D1B94">
        <w:rPr>
          <w:rFonts w:ascii="Arial" w:eastAsia="Arial" w:hAnsi="Arial" w:cs="Arial"/>
          <w:color w:val="000000"/>
          <w:sz w:val="20"/>
          <w:lang w:val="pt-BR"/>
        </w:rPr>
        <w:t>formula</w:t>
      </w:r>
      <w:proofErr w:type="gram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matematikoak</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aplikatuko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zaizkie</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etorkizunean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bezeroaren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jokabidean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eragite</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aldera</w:t>
      </w:r>
      <w:proofErr w:type="spellEnd"/>
      <w:r w:rsidRPr="005D1B94">
        <w:rPr>
          <w:rFonts w:ascii="Arial" w:eastAsia="Arial" w:hAnsi="Arial" w:cs="Arial"/>
          <w:color w:val="000000"/>
          <w:sz w:val="20"/>
          <w:lang w:val="pt-BR"/>
        </w:rPr>
        <w:t xml:space="preserve">. </w:t>
      </w:r>
      <w:proofErr w:type="gramStart"/>
      <w:r w:rsidRPr="005D1B94">
        <w:rPr>
          <w:rFonts w:ascii="Arial" w:eastAsia="Arial" w:hAnsi="Arial" w:cs="Arial"/>
          <w:color w:val="000000"/>
          <w:sz w:val="20"/>
          <w:lang w:val="pt-BR"/>
        </w:rPr>
        <w:t>Formula</w:t>
      </w:r>
      <w:proofErr w:type="gram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matematiko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horiek</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aukera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ematen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dute</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eskatzailearen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profilaren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amaierako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emaitzan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tratatutako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datuetako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bakoitzaren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garrantzia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zehazteko</w:t>
      </w:r>
      <w:proofErr w:type="spellEnd"/>
      <w:r w:rsidRPr="005D1B94">
        <w:rPr>
          <w:rFonts w:ascii="Arial" w:eastAsia="Arial" w:hAnsi="Arial" w:cs="Arial"/>
          <w:color w:val="000000"/>
          <w:sz w:val="20"/>
          <w:lang w:val="pt-BR"/>
        </w:rPr>
        <w:t>.</w:t>
      </w:r>
    </w:p>
    <w:p w14:paraId="1C82E08D" w14:textId="77777777" w:rsidR="007B62BB" w:rsidRPr="005D1B94" w:rsidRDefault="00F9318A">
      <w:pPr>
        <w:spacing w:before="118" w:line="231" w:lineRule="exact"/>
        <w:ind w:left="1152" w:right="864"/>
        <w:jc w:val="both"/>
        <w:textAlignment w:val="baseline"/>
        <w:rPr>
          <w:rFonts w:ascii="Arial" w:eastAsia="Arial" w:hAnsi="Arial"/>
          <w:color w:val="000000"/>
          <w:sz w:val="20"/>
          <w:lang w:val="pt-BR"/>
        </w:rPr>
      </w:pPr>
      <w:proofErr w:type="spellStart"/>
      <w:r w:rsidRPr="005D1B94">
        <w:rPr>
          <w:rFonts w:ascii="Arial" w:eastAsia="Arial" w:hAnsi="Arial" w:cs="Arial"/>
          <w:color w:val="000000"/>
          <w:sz w:val="20"/>
          <w:lang w:val="pt-BR"/>
        </w:rPr>
        <w:t>Horren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azken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emaitza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bezeroak</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produktu</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edo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zerbitzu</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batean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duen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interesaren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probabilitatea</w:t>
      </w:r>
      <w:proofErr w:type="spellEnd"/>
      <w:r w:rsidRPr="005D1B94">
        <w:rPr>
          <w:rFonts w:ascii="Arial" w:eastAsia="Arial" w:hAnsi="Arial" w:cs="Arial"/>
          <w:color w:val="000000"/>
          <w:sz w:val="20"/>
          <w:lang w:val="pt-BR"/>
        </w:rPr>
        <w:t xml:space="preserve"> da.</w:t>
      </w:r>
    </w:p>
    <w:p w14:paraId="63ED4734" w14:textId="77777777" w:rsidR="007B62BB" w:rsidRPr="005D1B94" w:rsidRDefault="00F9318A">
      <w:pPr>
        <w:spacing w:before="111" w:line="240" w:lineRule="exact"/>
        <w:ind w:right="864"/>
        <w:textAlignment w:val="baseline"/>
        <w:rPr>
          <w:rFonts w:ascii="Arial" w:eastAsia="Arial" w:hAnsi="Arial"/>
          <w:b/>
          <w:color w:val="000000"/>
          <w:sz w:val="20"/>
          <w:u w:val="single"/>
          <w:lang w:val="pt-BR"/>
        </w:rPr>
      </w:pPr>
      <w:proofErr w:type="spellStart"/>
      <w:r w:rsidRPr="005D1B94">
        <w:rPr>
          <w:rFonts w:ascii="Arial" w:eastAsia="Arial" w:hAnsi="Arial" w:cs="Arial"/>
          <w:b/>
          <w:color w:val="000000"/>
          <w:sz w:val="20"/>
          <w:u w:val="single"/>
          <w:lang w:val="pt-BR"/>
        </w:rPr>
        <w:t>Bestelako</w:t>
      </w:r>
      <w:proofErr w:type="spellEnd"/>
      <w:r w:rsidRPr="005D1B94">
        <w:rPr>
          <w:rFonts w:ascii="Arial" w:eastAsia="Arial" w:hAnsi="Arial" w:cs="Arial"/>
          <w:b/>
          <w:color w:val="000000"/>
          <w:sz w:val="20"/>
          <w:u w:val="single"/>
          <w:lang w:val="pt-BR"/>
        </w:rPr>
        <w:t xml:space="preserve"> </w:t>
      </w:r>
      <w:proofErr w:type="spellStart"/>
      <w:r w:rsidRPr="005D1B94">
        <w:rPr>
          <w:rFonts w:ascii="Arial" w:eastAsia="Arial" w:hAnsi="Arial" w:cs="Arial"/>
          <w:b/>
          <w:color w:val="000000"/>
          <w:sz w:val="20"/>
          <w:u w:val="single"/>
          <w:lang w:val="pt-BR"/>
        </w:rPr>
        <w:t>informazio</w:t>
      </w:r>
      <w:proofErr w:type="spellEnd"/>
      <w:r w:rsidRPr="005D1B94">
        <w:rPr>
          <w:rFonts w:ascii="Arial" w:eastAsia="Arial" w:hAnsi="Arial" w:cs="Arial"/>
          <w:b/>
          <w:color w:val="000000"/>
          <w:sz w:val="20"/>
          <w:u w:val="single"/>
          <w:lang w:val="pt-BR"/>
        </w:rPr>
        <w:t xml:space="preserve"> </w:t>
      </w:r>
      <w:proofErr w:type="spellStart"/>
      <w:r w:rsidRPr="005D1B94">
        <w:rPr>
          <w:rFonts w:ascii="Arial" w:eastAsia="Arial" w:hAnsi="Arial" w:cs="Arial"/>
          <w:b/>
          <w:color w:val="000000"/>
          <w:sz w:val="20"/>
          <w:u w:val="single"/>
          <w:lang w:val="pt-BR"/>
        </w:rPr>
        <w:t>garrantzitsua</w:t>
      </w:r>
      <w:proofErr w:type="spellEnd"/>
      <w:r w:rsidRPr="005D1B94">
        <w:rPr>
          <w:rFonts w:ascii="Arial" w:eastAsia="Arial" w:hAnsi="Arial" w:cs="Arial"/>
          <w:b/>
          <w:color w:val="000000"/>
          <w:sz w:val="20"/>
          <w:u w:val="single"/>
          <w:lang w:val="pt-BR"/>
        </w:rPr>
        <w:t xml:space="preserve">: </w:t>
      </w:r>
      <w:proofErr w:type="spellStart"/>
      <w:r w:rsidRPr="005D1B94">
        <w:rPr>
          <w:rFonts w:ascii="Arial" w:eastAsia="Arial" w:hAnsi="Arial" w:cs="Arial"/>
          <w:color w:val="000000"/>
          <w:sz w:val="20"/>
          <w:lang w:val="pt-BR"/>
        </w:rPr>
        <w:t>Jarraian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tratamendu</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honi</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buruzko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bestelako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informazio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garrantzitsua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aurkituko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duzu</w:t>
      </w:r>
      <w:proofErr w:type="spellEnd"/>
      <w:r w:rsidRPr="005D1B94">
        <w:rPr>
          <w:rFonts w:ascii="Arial" w:eastAsia="Arial" w:hAnsi="Arial" w:cs="Arial"/>
          <w:color w:val="000000"/>
          <w:sz w:val="20"/>
          <w:lang w:val="pt-BR"/>
        </w:rPr>
        <w:t>:</w:t>
      </w:r>
    </w:p>
    <w:p w14:paraId="20D188C2" w14:textId="77777777" w:rsidR="007B62BB" w:rsidRPr="005D1B94" w:rsidRDefault="00F9318A">
      <w:pPr>
        <w:numPr>
          <w:ilvl w:val="0"/>
          <w:numId w:val="3"/>
        </w:numPr>
        <w:tabs>
          <w:tab w:val="clear" w:pos="360"/>
          <w:tab w:val="left" w:pos="1152"/>
        </w:tabs>
        <w:spacing w:before="128" w:line="231" w:lineRule="exact"/>
        <w:ind w:left="1152" w:right="864" w:hanging="360"/>
        <w:jc w:val="both"/>
        <w:textAlignment w:val="baseline"/>
        <w:rPr>
          <w:rFonts w:ascii="Arial" w:eastAsia="Arial" w:hAnsi="Arial"/>
          <w:b/>
          <w:color w:val="000000"/>
          <w:sz w:val="20"/>
          <w:lang w:val="pt-BR"/>
        </w:rPr>
      </w:pPr>
      <w:proofErr w:type="spellStart"/>
      <w:r w:rsidRPr="005D1B94">
        <w:rPr>
          <w:rFonts w:ascii="Arial" w:eastAsia="Arial" w:hAnsi="Arial" w:cs="Arial"/>
          <w:b/>
          <w:color w:val="000000"/>
          <w:sz w:val="20"/>
          <w:lang w:val="pt-BR"/>
        </w:rPr>
        <w:t>Ordaintzeko</w:t>
      </w:r>
      <w:proofErr w:type="spellEnd"/>
      <w:r w:rsidRPr="005D1B94">
        <w:rPr>
          <w:rFonts w:ascii="Arial" w:eastAsia="Arial" w:hAnsi="Arial" w:cs="Arial"/>
          <w:b/>
          <w:color w:val="000000"/>
          <w:sz w:val="20"/>
          <w:lang w:val="pt-BR"/>
        </w:rPr>
        <w:t xml:space="preserve"> </w:t>
      </w:r>
      <w:proofErr w:type="spellStart"/>
      <w:r w:rsidRPr="005D1B94">
        <w:rPr>
          <w:rFonts w:ascii="Arial" w:eastAsia="Arial" w:hAnsi="Arial" w:cs="Arial"/>
          <w:b/>
          <w:color w:val="000000"/>
          <w:sz w:val="20"/>
          <w:lang w:val="pt-BR"/>
        </w:rPr>
        <w:t>gaitasunaren</w:t>
      </w:r>
      <w:proofErr w:type="spellEnd"/>
      <w:r w:rsidRPr="005D1B94">
        <w:rPr>
          <w:rFonts w:ascii="Arial" w:eastAsia="Arial" w:hAnsi="Arial" w:cs="Arial"/>
          <w:b/>
          <w:color w:val="000000"/>
          <w:sz w:val="20"/>
          <w:lang w:val="pt-BR"/>
        </w:rPr>
        <w:t xml:space="preserve"> </w:t>
      </w:r>
      <w:proofErr w:type="spellStart"/>
      <w:r w:rsidRPr="005D1B94">
        <w:rPr>
          <w:rFonts w:ascii="Arial" w:eastAsia="Arial" w:hAnsi="Arial" w:cs="Arial"/>
          <w:b/>
          <w:color w:val="000000"/>
          <w:sz w:val="20"/>
          <w:lang w:val="pt-BR"/>
        </w:rPr>
        <w:t>aldez</w:t>
      </w:r>
      <w:proofErr w:type="spellEnd"/>
      <w:r w:rsidRPr="005D1B94">
        <w:rPr>
          <w:rFonts w:ascii="Arial" w:eastAsia="Arial" w:hAnsi="Arial" w:cs="Arial"/>
          <w:b/>
          <w:color w:val="000000"/>
          <w:sz w:val="20"/>
          <w:lang w:val="pt-BR"/>
        </w:rPr>
        <w:t xml:space="preserve"> </w:t>
      </w:r>
      <w:proofErr w:type="spellStart"/>
      <w:r w:rsidRPr="005D1B94">
        <w:rPr>
          <w:rFonts w:ascii="Arial" w:eastAsia="Arial" w:hAnsi="Arial" w:cs="Arial"/>
          <w:b/>
          <w:color w:val="000000"/>
          <w:sz w:val="20"/>
          <w:lang w:val="pt-BR"/>
        </w:rPr>
        <w:t>aurreko</w:t>
      </w:r>
      <w:proofErr w:type="spellEnd"/>
      <w:r w:rsidRPr="005D1B94">
        <w:rPr>
          <w:rFonts w:ascii="Arial" w:eastAsia="Arial" w:hAnsi="Arial" w:cs="Arial"/>
          <w:b/>
          <w:color w:val="000000"/>
          <w:sz w:val="20"/>
          <w:lang w:val="pt-BR"/>
        </w:rPr>
        <w:t xml:space="preserve"> </w:t>
      </w:r>
      <w:proofErr w:type="spellStart"/>
      <w:r w:rsidRPr="005D1B94">
        <w:rPr>
          <w:rFonts w:ascii="Arial" w:eastAsia="Arial" w:hAnsi="Arial" w:cs="Arial"/>
          <w:b/>
          <w:color w:val="000000"/>
          <w:sz w:val="20"/>
          <w:lang w:val="pt-BR"/>
        </w:rPr>
        <w:t>egiaztapena</w:t>
      </w:r>
      <w:proofErr w:type="spellEnd"/>
      <w:r w:rsidRPr="005D1B94">
        <w:rPr>
          <w:rFonts w:ascii="Arial" w:eastAsia="Arial" w:hAnsi="Arial" w:cs="Arial"/>
          <w:b/>
          <w:color w:val="000000"/>
          <w:sz w:val="20"/>
          <w:lang w:val="pt-BR"/>
        </w:rPr>
        <w:t xml:space="preserve">: </w:t>
      </w:r>
      <w:proofErr w:type="spellStart"/>
      <w:r w:rsidRPr="005D1B94">
        <w:rPr>
          <w:rFonts w:ascii="Arial" w:eastAsia="Arial" w:hAnsi="Arial" w:cs="Arial"/>
          <w:color w:val="000000"/>
          <w:sz w:val="20"/>
          <w:lang w:val="pt-BR"/>
        </w:rPr>
        <w:t>Igorri</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nahi</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dizkizugun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eskaintzak</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kuoten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ordainketa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edo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finantzaketa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ondorio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duten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produktu</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eta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zerbitzuetan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oinarritzen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direnean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ordaintzeko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zu</w:t>
      </w:r>
      <w:r w:rsidRPr="005D1B94">
        <w:rPr>
          <w:rFonts w:ascii="Arial" w:eastAsia="Arial" w:hAnsi="Arial" w:cs="Arial"/>
          <w:color w:val="000000"/>
          <w:sz w:val="20"/>
          <w:lang w:val="pt-BR"/>
        </w:rPr>
        <w:t>re</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gaitasuna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egiaztatuko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dugu</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aldez</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aurretik</w:t>
      </w:r>
      <w:proofErr w:type="spellEnd"/>
      <w:r w:rsidRPr="005D1B94">
        <w:rPr>
          <w:rFonts w:ascii="Arial" w:eastAsia="Arial" w:hAnsi="Arial" w:cs="Arial"/>
          <w:color w:val="000000"/>
          <w:sz w:val="20"/>
          <w:lang w:val="pt-BR"/>
        </w:rPr>
        <w:t>.</w:t>
      </w:r>
    </w:p>
    <w:p w14:paraId="21783F6A" w14:textId="77777777" w:rsidR="007B62BB" w:rsidRPr="005D1B94" w:rsidRDefault="00F9318A">
      <w:pPr>
        <w:spacing w:before="115" w:line="231" w:lineRule="exact"/>
        <w:ind w:left="1152" w:right="864"/>
        <w:jc w:val="both"/>
        <w:textAlignment w:val="baseline"/>
        <w:rPr>
          <w:rFonts w:ascii="Arial" w:eastAsia="Arial" w:hAnsi="Arial"/>
          <w:color w:val="000000"/>
          <w:sz w:val="20"/>
          <w:lang w:val="pt-BR"/>
        </w:rPr>
      </w:pPr>
      <w:proofErr w:type="spellStart"/>
      <w:r w:rsidRPr="005D1B94">
        <w:rPr>
          <w:rFonts w:ascii="Arial" w:eastAsia="Arial" w:hAnsi="Arial" w:cs="Arial"/>
          <w:color w:val="000000"/>
          <w:sz w:val="20"/>
          <w:lang w:val="pt-BR"/>
        </w:rPr>
        <w:t>Egiaztapen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hori</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gure</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Pribatutasun-politikaren</w:t>
      </w:r>
      <w:proofErr w:type="spellEnd"/>
      <w:r w:rsidRPr="005D1B94">
        <w:rPr>
          <w:rFonts w:ascii="Arial" w:eastAsia="Arial" w:hAnsi="Arial" w:cs="Arial"/>
          <w:color w:val="000000"/>
          <w:sz w:val="20"/>
          <w:lang w:val="pt-BR"/>
        </w:rPr>
        <w:t xml:space="preserve"> 6.2.c </w:t>
      </w:r>
      <w:proofErr w:type="spellStart"/>
      <w:r w:rsidRPr="005D1B94">
        <w:rPr>
          <w:rFonts w:ascii="Arial" w:eastAsia="Arial" w:hAnsi="Arial" w:cs="Arial"/>
          <w:color w:val="000000"/>
          <w:sz w:val="20"/>
          <w:lang w:val="pt-BR"/>
        </w:rPr>
        <w:t>epigrafean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xehatutako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tratamenduaren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bidez</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egingo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dugu</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zure</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finantza-egoeraren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inguruan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dugun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ezagutzarako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egokiak</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diren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kreditu-muga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eta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itzultze-epea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eskai</w:t>
      </w:r>
      <w:r w:rsidRPr="005D1B94">
        <w:rPr>
          <w:rFonts w:ascii="Arial" w:eastAsia="Arial" w:hAnsi="Arial" w:cs="Arial"/>
          <w:color w:val="000000"/>
          <w:sz w:val="20"/>
          <w:lang w:val="pt-BR"/>
        </w:rPr>
        <w:t>ntzeko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Espainiako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Bankuak</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eskatzen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dituen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finantzaketa-produktuen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eskaintzarako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erantzukizun-printzipioei</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jarraituz</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kreditu</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eta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mailegu-erakunde</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arduratsuen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zuhurtziazko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gainbegiratzearen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eta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kaudimenaren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araudiaren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arabera</w:t>
      </w:r>
      <w:proofErr w:type="spellEnd"/>
      <w:r w:rsidRPr="005D1B94">
        <w:rPr>
          <w:rFonts w:ascii="Arial" w:eastAsia="Arial" w:hAnsi="Arial" w:cs="Arial"/>
          <w:color w:val="000000"/>
          <w:sz w:val="20"/>
          <w:lang w:val="pt-BR"/>
        </w:rPr>
        <w:t>.</w:t>
      </w:r>
    </w:p>
    <w:p w14:paraId="1D257D2F" w14:textId="77777777" w:rsidR="007B62BB" w:rsidRPr="005D1B94" w:rsidRDefault="00F9318A">
      <w:pPr>
        <w:spacing w:before="118" w:line="231" w:lineRule="exact"/>
        <w:ind w:left="1152" w:right="864"/>
        <w:jc w:val="both"/>
        <w:textAlignment w:val="baseline"/>
        <w:rPr>
          <w:rFonts w:ascii="Arial" w:eastAsia="Arial" w:hAnsi="Arial"/>
          <w:color w:val="000000"/>
          <w:sz w:val="20"/>
          <w:lang w:val="pt-BR"/>
        </w:rPr>
      </w:pPr>
      <w:proofErr w:type="spellStart"/>
      <w:r w:rsidRPr="005D1B94">
        <w:rPr>
          <w:rFonts w:ascii="Arial" w:eastAsia="Arial" w:hAnsi="Arial" w:cs="Arial"/>
          <w:color w:val="000000"/>
          <w:sz w:val="20"/>
          <w:lang w:val="pt-BR"/>
        </w:rPr>
        <w:t>Tratamendu</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hori</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ez</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onartzeak</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ez</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dizu</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eragotzi</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mugatu</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edo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baldintzatzen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gure</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produktu</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eta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zerbitzuen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katalogo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osoa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atzitzea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eta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eskaera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egiten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baduzu</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zurekin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ebaluatuko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dugu</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gure</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prozedura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arrunten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arabera</w:t>
      </w:r>
      <w:proofErr w:type="spellEnd"/>
      <w:r w:rsidRPr="005D1B94">
        <w:rPr>
          <w:rFonts w:ascii="Arial" w:eastAsia="Arial" w:hAnsi="Arial" w:cs="Arial"/>
          <w:color w:val="000000"/>
          <w:sz w:val="20"/>
          <w:lang w:val="pt-BR"/>
        </w:rPr>
        <w:t>.</w:t>
      </w:r>
    </w:p>
    <w:p w14:paraId="424025FA" w14:textId="77777777" w:rsidR="007B62BB" w:rsidRPr="005D1B94" w:rsidRDefault="00F9318A">
      <w:pPr>
        <w:numPr>
          <w:ilvl w:val="0"/>
          <w:numId w:val="3"/>
        </w:numPr>
        <w:tabs>
          <w:tab w:val="clear" w:pos="360"/>
          <w:tab w:val="left" w:pos="1152"/>
        </w:tabs>
        <w:spacing w:before="120" w:line="231" w:lineRule="exact"/>
        <w:ind w:left="1152" w:right="864" w:hanging="360"/>
        <w:jc w:val="both"/>
        <w:textAlignment w:val="baseline"/>
        <w:rPr>
          <w:rFonts w:ascii="Arial" w:eastAsia="Arial" w:hAnsi="Arial"/>
          <w:b/>
          <w:color w:val="000000"/>
          <w:spacing w:val="-1"/>
          <w:sz w:val="20"/>
          <w:lang w:val="pt-BR"/>
        </w:rPr>
      </w:pPr>
      <w:proofErr w:type="spellStart"/>
      <w:r w:rsidRPr="005D1B94">
        <w:rPr>
          <w:rFonts w:ascii="Arial" w:eastAsia="Arial" w:hAnsi="Arial" w:cs="Arial"/>
          <w:b/>
          <w:color w:val="000000"/>
          <w:spacing w:val="-1"/>
          <w:sz w:val="20"/>
          <w:lang w:val="pt-BR"/>
        </w:rPr>
        <w:t>Tratamenduaren</w:t>
      </w:r>
      <w:proofErr w:type="spellEnd"/>
      <w:r w:rsidRPr="005D1B94">
        <w:rPr>
          <w:rFonts w:ascii="Arial" w:eastAsia="Arial" w:hAnsi="Arial" w:cs="Arial"/>
          <w:b/>
          <w:color w:val="000000"/>
          <w:spacing w:val="-1"/>
          <w:sz w:val="20"/>
          <w:lang w:val="pt-BR"/>
        </w:rPr>
        <w:t xml:space="preserve"> </w:t>
      </w:r>
      <w:proofErr w:type="spellStart"/>
      <w:r w:rsidRPr="005D1B94">
        <w:rPr>
          <w:rFonts w:ascii="Arial" w:eastAsia="Arial" w:hAnsi="Arial" w:cs="Arial"/>
          <w:b/>
          <w:color w:val="000000"/>
          <w:spacing w:val="-1"/>
          <w:sz w:val="20"/>
          <w:lang w:val="pt-BR"/>
        </w:rPr>
        <w:t>indarraldia</w:t>
      </w:r>
      <w:proofErr w:type="spellEnd"/>
      <w:r w:rsidRPr="005D1B94">
        <w:rPr>
          <w:rFonts w:ascii="Arial" w:eastAsia="Arial" w:hAnsi="Arial" w:cs="Arial"/>
          <w:b/>
          <w:color w:val="000000"/>
          <w:spacing w:val="-1"/>
          <w:sz w:val="20"/>
          <w:lang w:val="pt-BR"/>
        </w:rPr>
        <w:t xml:space="preserve">: </w:t>
      </w:r>
      <w:proofErr w:type="spellStart"/>
      <w:r w:rsidRPr="005D1B94">
        <w:rPr>
          <w:rFonts w:ascii="Arial" w:eastAsia="Arial" w:hAnsi="Arial" w:cs="Arial"/>
          <w:color w:val="000000"/>
          <w:spacing w:val="-1"/>
          <w:sz w:val="20"/>
          <w:lang w:val="pt-BR"/>
        </w:rPr>
        <w:t>Datuen</w:t>
      </w:r>
      <w:proofErr w:type="spellEnd"/>
      <w:r w:rsidRPr="005D1B94">
        <w:rPr>
          <w:rFonts w:ascii="Arial" w:eastAsia="Arial" w:hAnsi="Arial" w:cs="Arial"/>
          <w:color w:val="000000"/>
          <w:spacing w:val="-1"/>
          <w:sz w:val="20"/>
          <w:lang w:val="pt-BR"/>
        </w:rPr>
        <w:t xml:space="preserve"> </w:t>
      </w:r>
      <w:proofErr w:type="spellStart"/>
      <w:r w:rsidRPr="005D1B94">
        <w:rPr>
          <w:rFonts w:ascii="Arial" w:eastAsia="Arial" w:hAnsi="Arial" w:cs="Arial"/>
          <w:color w:val="000000"/>
          <w:spacing w:val="-1"/>
          <w:sz w:val="20"/>
          <w:lang w:val="pt-BR"/>
        </w:rPr>
        <w:t>tratamendua</w:t>
      </w:r>
      <w:proofErr w:type="spellEnd"/>
      <w:r w:rsidRPr="005D1B94">
        <w:rPr>
          <w:rFonts w:ascii="Arial" w:eastAsia="Arial" w:hAnsi="Arial" w:cs="Arial"/>
          <w:color w:val="000000"/>
          <w:spacing w:val="-1"/>
          <w:sz w:val="20"/>
          <w:lang w:val="pt-BR"/>
        </w:rPr>
        <w:t xml:space="preserve"> </w:t>
      </w:r>
      <w:proofErr w:type="spellStart"/>
      <w:r w:rsidRPr="005D1B94">
        <w:rPr>
          <w:rFonts w:ascii="Arial" w:eastAsia="Arial" w:hAnsi="Arial" w:cs="Arial"/>
          <w:color w:val="000000"/>
          <w:spacing w:val="-1"/>
          <w:sz w:val="20"/>
          <w:lang w:val="pt-BR"/>
        </w:rPr>
        <w:t>gauzatuko</w:t>
      </w:r>
      <w:proofErr w:type="spellEnd"/>
      <w:r w:rsidRPr="005D1B94">
        <w:rPr>
          <w:rFonts w:ascii="Arial" w:eastAsia="Arial" w:hAnsi="Arial" w:cs="Arial"/>
          <w:color w:val="000000"/>
          <w:spacing w:val="-1"/>
          <w:sz w:val="20"/>
          <w:lang w:val="pt-BR"/>
        </w:rPr>
        <w:t xml:space="preserve"> </w:t>
      </w:r>
      <w:proofErr w:type="spellStart"/>
      <w:r w:rsidRPr="005D1B94">
        <w:rPr>
          <w:rFonts w:ascii="Arial" w:eastAsia="Arial" w:hAnsi="Arial" w:cs="Arial"/>
          <w:color w:val="000000"/>
          <w:spacing w:val="-1"/>
          <w:sz w:val="20"/>
          <w:lang w:val="pt-BR"/>
        </w:rPr>
        <w:t>dugu</w:t>
      </w:r>
      <w:proofErr w:type="spellEnd"/>
      <w:r w:rsidRPr="005D1B94">
        <w:rPr>
          <w:rFonts w:ascii="Arial" w:eastAsia="Arial" w:hAnsi="Arial" w:cs="Arial"/>
          <w:color w:val="000000"/>
          <w:spacing w:val="-1"/>
          <w:sz w:val="20"/>
          <w:lang w:val="pt-BR"/>
        </w:rPr>
        <w:t xml:space="preserve"> </w:t>
      </w:r>
      <w:proofErr w:type="spellStart"/>
      <w:r w:rsidRPr="005D1B94">
        <w:rPr>
          <w:rFonts w:ascii="Arial" w:eastAsia="Arial" w:hAnsi="Arial" w:cs="Arial"/>
          <w:color w:val="000000"/>
          <w:spacing w:val="-1"/>
          <w:sz w:val="20"/>
          <w:lang w:val="pt-BR"/>
        </w:rPr>
        <w:t>soilik</w:t>
      </w:r>
      <w:proofErr w:type="spellEnd"/>
      <w:r w:rsidRPr="005D1B94">
        <w:rPr>
          <w:rFonts w:ascii="Arial" w:eastAsia="Arial" w:hAnsi="Arial" w:cs="Arial"/>
          <w:color w:val="000000"/>
          <w:spacing w:val="-1"/>
          <w:sz w:val="20"/>
          <w:lang w:val="pt-BR"/>
        </w:rPr>
        <w:t xml:space="preserve"> </w:t>
      </w:r>
      <w:proofErr w:type="spellStart"/>
      <w:r w:rsidRPr="005D1B94">
        <w:rPr>
          <w:rFonts w:ascii="Arial" w:eastAsia="Arial" w:hAnsi="Arial" w:cs="Arial"/>
          <w:color w:val="000000"/>
          <w:spacing w:val="-1"/>
          <w:sz w:val="20"/>
          <w:lang w:val="pt-BR"/>
        </w:rPr>
        <w:t>horretarako</w:t>
      </w:r>
      <w:proofErr w:type="spellEnd"/>
      <w:r w:rsidRPr="005D1B94">
        <w:rPr>
          <w:rFonts w:ascii="Arial" w:eastAsia="Arial" w:hAnsi="Arial" w:cs="Arial"/>
          <w:color w:val="000000"/>
          <w:spacing w:val="-1"/>
          <w:sz w:val="20"/>
          <w:lang w:val="pt-BR"/>
        </w:rPr>
        <w:t xml:space="preserve"> </w:t>
      </w:r>
      <w:proofErr w:type="spellStart"/>
      <w:r w:rsidRPr="005D1B94">
        <w:rPr>
          <w:rFonts w:ascii="Arial" w:eastAsia="Arial" w:hAnsi="Arial" w:cs="Arial"/>
          <w:color w:val="000000"/>
          <w:spacing w:val="-1"/>
          <w:sz w:val="20"/>
          <w:lang w:val="pt-BR"/>
        </w:rPr>
        <w:t>adostasuna</w:t>
      </w:r>
      <w:proofErr w:type="spellEnd"/>
      <w:r w:rsidRPr="005D1B94">
        <w:rPr>
          <w:rFonts w:ascii="Arial" w:eastAsia="Arial" w:hAnsi="Arial" w:cs="Arial"/>
          <w:color w:val="000000"/>
          <w:spacing w:val="-1"/>
          <w:sz w:val="20"/>
          <w:lang w:val="pt-BR"/>
        </w:rPr>
        <w:t xml:space="preserve"> </w:t>
      </w:r>
      <w:proofErr w:type="spellStart"/>
      <w:r w:rsidRPr="005D1B94">
        <w:rPr>
          <w:rFonts w:ascii="Arial" w:eastAsia="Arial" w:hAnsi="Arial" w:cs="Arial"/>
          <w:color w:val="000000"/>
          <w:spacing w:val="-1"/>
          <w:sz w:val="20"/>
          <w:lang w:val="pt-BR"/>
        </w:rPr>
        <w:t>eman</w:t>
      </w:r>
      <w:proofErr w:type="spellEnd"/>
      <w:r w:rsidRPr="005D1B94">
        <w:rPr>
          <w:rFonts w:ascii="Arial" w:eastAsia="Arial" w:hAnsi="Arial" w:cs="Arial"/>
          <w:color w:val="000000"/>
          <w:spacing w:val="-1"/>
          <w:sz w:val="20"/>
          <w:lang w:val="pt-BR"/>
        </w:rPr>
        <w:t xml:space="preserve"> </w:t>
      </w:r>
      <w:proofErr w:type="spellStart"/>
      <w:r w:rsidRPr="005D1B94">
        <w:rPr>
          <w:rFonts w:ascii="Arial" w:eastAsia="Arial" w:hAnsi="Arial" w:cs="Arial"/>
          <w:color w:val="000000"/>
          <w:spacing w:val="-1"/>
          <w:sz w:val="20"/>
          <w:lang w:val="pt-BR"/>
        </w:rPr>
        <w:t>badiguzu</w:t>
      </w:r>
      <w:proofErr w:type="spellEnd"/>
      <w:r w:rsidRPr="005D1B94">
        <w:rPr>
          <w:rFonts w:ascii="Arial" w:eastAsia="Arial" w:hAnsi="Arial" w:cs="Arial"/>
          <w:color w:val="000000"/>
          <w:spacing w:val="-1"/>
          <w:sz w:val="20"/>
          <w:lang w:val="pt-BR"/>
        </w:rPr>
        <w:t xml:space="preserve">, </w:t>
      </w:r>
      <w:proofErr w:type="spellStart"/>
      <w:r w:rsidRPr="005D1B94">
        <w:rPr>
          <w:rFonts w:ascii="Arial" w:eastAsia="Arial" w:hAnsi="Arial" w:cs="Arial"/>
          <w:color w:val="000000"/>
          <w:spacing w:val="-1"/>
          <w:sz w:val="20"/>
          <w:lang w:val="pt-BR"/>
        </w:rPr>
        <w:t>eta</w:t>
      </w:r>
      <w:proofErr w:type="spellEnd"/>
      <w:r w:rsidRPr="005D1B94">
        <w:rPr>
          <w:rFonts w:ascii="Arial" w:eastAsia="Arial" w:hAnsi="Arial" w:cs="Arial"/>
          <w:color w:val="000000"/>
          <w:spacing w:val="-1"/>
          <w:sz w:val="20"/>
          <w:lang w:val="pt-BR"/>
        </w:rPr>
        <w:t xml:space="preserve"> </w:t>
      </w:r>
      <w:proofErr w:type="spellStart"/>
      <w:r w:rsidRPr="005D1B94">
        <w:rPr>
          <w:rFonts w:ascii="Arial" w:eastAsia="Arial" w:hAnsi="Arial" w:cs="Arial"/>
          <w:color w:val="000000"/>
          <w:spacing w:val="-1"/>
          <w:sz w:val="20"/>
          <w:lang w:val="pt-BR"/>
        </w:rPr>
        <w:t>horretarako</w:t>
      </w:r>
      <w:proofErr w:type="spellEnd"/>
      <w:r w:rsidRPr="005D1B94">
        <w:rPr>
          <w:rFonts w:ascii="Arial" w:eastAsia="Arial" w:hAnsi="Arial" w:cs="Arial"/>
          <w:color w:val="000000"/>
          <w:spacing w:val="-1"/>
          <w:sz w:val="20"/>
          <w:lang w:val="pt-BR"/>
        </w:rPr>
        <w:t xml:space="preserve">, </w:t>
      </w:r>
      <w:proofErr w:type="spellStart"/>
      <w:r w:rsidRPr="005D1B94">
        <w:rPr>
          <w:rFonts w:ascii="Arial" w:eastAsia="Arial" w:hAnsi="Arial" w:cs="Arial"/>
          <w:color w:val="000000"/>
          <w:spacing w:val="-1"/>
          <w:sz w:val="20"/>
          <w:lang w:val="pt-BR"/>
        </w:rPr>
        <w:t>zure</w:t>
      </w:r>
      <w:proofErr w:type="spellEnd"/>
      <w:r w:rsidRPr="005D1B94">
        <w:rPr>
          <w:rFonts w:ascii="Arial" w:eastAsia="Arial" w:hAnsi="Arial" w:cs="Arial"/>
          <w:color w:val="000000"/>
          <w:spacing w:val="-1"/>
          <w:sz w:val="20"/>
          <w:lang w:val="pt-BR"/>
        </w:rPr>
        <w:t xml:space="preserve"> </w:t>
      </w:r>
      <w:proofErr w:type="spellStart"/>
      <w:r w:rsidRPr="005D1B94">
        <w:rPr>
          <w:rFonts w:ascii="Arial" w:eastAsia="Arial" w:hAnsi="Arial" w:cs="Arial"/>
          <w:color w:val="000000"/>
          <w:spacing w:val="-1"/>
          <w:sz w:val="20"/>
          <w:lang w:val="pt-BR"/>
        </w:rPr>
        <w:t>adostasuna</w:t>
      </w:r>
      <w:proofErr w:type="spellEnd"/>
      <w:r w:rsidRPr="005D1B94">
        <w:rPr>
          <w:rFonts w:ascii="Arial" w:eastAsia="Arial" w:hAnsi="Arial" w:cs="Arial"/>
          <w:color w:val="000000"/>
          <w:spacing w:val="-1"/>
          <w:sz w:val="20"/>
          <w:lang w:val="pt-BR"/>
        </w:rPr>
        <w:t xml:space="preserve"> </w:t>
      </w:r>
      <w:proofErr w:type="spellStart"/>
      <w:r w:rsidRPr="005D1B94">
        <w:rPr>
          <w:rFonts w:ascii="Arial" w:eastAsia="Arial" w:hAnsi="Arial" w:cs="Arial"/>
          <w:color w:val="000000"/>
          <w:spacing w:val="-1"/>
          <w:sz w:val="20"/>
          <w:lang w:val="pt-BR"/>
        </w:rPr>
        <w:t>indarrean</w:t>
      </w:r>
      <w:proofErr w:type="spellEnd"/>
      <w:r w:rsidRPr="005D1B94">
        <w:rPr>
          <w:rFonts w:ascii="Arial" w:eastAsia="Arial" w:hAnsi="Arial" w:cs="Arial"/>
          <w:color w:val="000000"/>
          <w:spacing w:val="-1"/>
          <w:sz w:val="20"/>
          <w:lang w:val="pt-BR"/>
        </w:rPr>
        <w:t xml:space="preserve"> </w:t>
      </w:r>
      <w:proofErr w:type="spellStart"/>
      <w:r w:rsidRPr="005D1B94">
        <w:rPr>
          <w:rFonts w:ascii="Arial" w:eastAsia="Arial" w:hAnsi="Arial" w:cs="Arial"/>
          <w:color w:val="000000"/>
          <w:spacing w:val="-1"/>
          <w:sz w:val="20"/>
          <w:lang w:val="pt-BR"/>
        </w:rPr>
        <w:t>mantenduko</w:t>
      </w:r>
      <w:proofErr w:type="spellEnd"/>
      <w:r w:rsidRPr="005D1B94">
        <w:rPr>
          <w:rFonts w:ascii="Arial" w:eastAsia="Arial" w:hAnsi="Arial" w:cs="Arial"/>
          <w:color w:val="000000"/>
          <w:spacing w:val="-1"/>
          <w:sz w:val="20"/>
          <w:lang w:val="pt-BR"/>
        </w:rPr>
        <w:t xml:space="preserve"> da </w:t>
      </w:r>
      <w:proofErr w:type="spellStart"/>
      <w:r w:rsidRPr="005D1B94">
        <w:rPr>
          <w:rFonts w:ascii="Arial" w:eastAsia="Arial" w:hAnsi="Arial" w:cs="Arial"/>
          <w:color w:val="000000"/>
          <w:spacing w:val="-1"/>
          <w:sz w:val="20"/>
          <w:lang w:val="pt-BR"/>
        </w:rPr>
        <w:lastRenderedPageBreak/>
        <w:t>zuk</w:t>
      </w:r>
      <w:proofErr w:type="spellEnd"/>
      <w:r w:rsidRPr="005D1B94">
        <w:rPr>
          <w:rFonts w:ascii="Arial" w:eastAsia="Arial" w:hAnsi="Arial" w:cs="Arial"/>
          <w:color w:val="000000"/>
          <w:spacing w:val="-1"/>
          <w:sz w:val="20"/>
          <w:lang w:val="pt-BR"/>
        </w:rPr>
        <w:t xml:space="preserve"> </w:t>
      </w:r>
      <w:proofErr w:type="spellStart"/>
      <w:r w:rsidRPr="005D1B94">
        <w:rPr>
          <w:rFonts w:ascii="Arial" w:eastAsia="Arial" w:hAnsi="Arial" w:cs="Arial"/>
          <w:color w:val="000000"/>
          <w:spacing w:val="-1"/>
          <w:sz w:val="20"/>
          <w:lang w:val="pt-BR"/>
        </w:rPr>
        <w:t>kentzen</w:t>
      </w:r>
      <w:proofErr w:type="spellEnd"/>
      <w:r w:rsidRPr="005D1B94">
        <w:rPr>
          <w:rFonts w:ascii="Arial" w:eastAsia="Arial" w:hAnsi="Arial" w:cs="Arial"/>
          <w:color w:val="000000"/>
          <w:spacing w:val="-1"/>
          <w:sz w:val="20"/>
          <w:lang w:val="pt-BR"/>
        </w:rPr>
        <w:t xml:space="preserve"> </w:t>
      </w:r>
      <w:proofErr w:type="spellStart"/>
      <w:r w:rsidRPr="005D1B94">
        <w:rPr>
          <w:rFonts w:ascii="Arial" w:eastAsia="Arial" w:hAnsi="Arial" w:cs="Arial"/>
          <w:color w:val="000000"/>
          <w:spacing w:val="-1"/>
          <w:sz w:val="20"/>
          <w:lang w:val="pt-BR"/>
        </w:rPr>
        <w:t>ez</w:t>
      </w:r>
      <w:proofErr w:type="spellEnd"/>
      <w:r w:rsidRPr="005D1B94">
        <w:rPr>
          <w:rFonts w:ascii="Arial" w:eastAsia="Arial" w:hAnsi="Arial" w:cs="Arial"/>
          <w:color w:val="000000"/>
          <w:spacing w:val="-1"/>
          <w:sz w:val="20"/>
          <w:lang w:val="pt-BR"/>
        </w:rPr>
        <w:t xml:space="preserve"> </w:t>
      </w:r>
      <w:proofErr w:type="spellStart"/>
      <w:r w:rsidRPr="005D1B94">
        <w:rPr>
          <w:rFonts w:ascii="Arial" w:eastAsia="Arial" w:hAnsi="Arial" w:cs="Arial"/>
          <w:color w:val="000000"/>
          <w:spacing w:val="-1"/>
          <w:sz w:val="20"/>
          <w:lang w:val="pt-BR"/>
        </w:rPr>
        <w:t>duzun</w:t>
      </w:r>
      <w:proofErr w:type="spellEnd"/>
      <w:r w:rsidRPr="005D1B94">
        <w:rPr>
          <w:rFonts w:ascii="Arial" w:eastAsia="Arial" w:hAnsi="Arial" w:cs="Arial"/>
          <w:color w:val="000000"/>
          <w:spacing w:val="-1"/>
          <w:sz w:val="20"/>
          <w:lang w:val="pt-BR"/>
        </w:rPr>
        <w:t xml:space="preserve"> </w:t>
      </w:r>
      <w:proofErr w:type="spellStart"/>
      <w:r w:rsidRPr="005D1B94">
        <w:rPr>
          <w:rFonts w:ascii="Arial" w:eastAsia="Arial" w:hAnsi="Arial" w:cs="Arial"/>
          <w:color w:val="000000"/>
          <w:spacing w:val="-1"/>
          <w:sz w:val="20"/>
          <w:lang w:val="pt-BR"/>
        </w:rPr>
        <w:t>bitartean</w:t>
      </w:r>
      <w:proofErr w:type="spellEnd"/>
      <w:r w:rsidRPr="005D1B94">
        <w:rPr>
          <w:rFonts w:ascii="Arial" w:eastAsia="Arial" w:hAnsi="Arial" w:cs="Arial"/>
          <w:color w:val="000000"/>
          <w:spacing w:val="-1"/>
          <w:sz w:val="20"/>
          <w:lang w:val="pt-BR"/>
        </w:rPr>
        <w:t xml:space="preserve">. </w:t>
      </w:r>
      <w:proofErr w:type="spellStart"/>
      <w:r w:rsidRPr="005D1B94">
        <w:rPr>
          <w:rFonts w:ascii="Arial" w:eastAsia="Arial" w:hAnsi="Arial" w:cs="Arial"/>
          <w:color w:val="000000"/>
          <w:spacing w:val="-1"/>
          <w:sz w:val="20"/>
          <w:lang w:val="pt-BR"/>
        </w:rPr>
        <w:t>Gurekin</w:t>
      </w:r>
      <w:proofErr w:type="spellEnd"/>
      <w:r w:rsidRPr="005D1B94">
        <w:rPr>
          <w:rFonts w:ascii="Arial" w:eastAsia="Arial" w:hAnsi="Arial" w:cs="Arial"/>
          <w:color w:val="000000"/>
          <w:spacing w:val="-1"/>
          <w:sz w:val="20"/>
          <w:lang w:val="pt-BR"/>
        </w:rPr>
        <w:t xml:space="preserve"> </w:t>
      </w:r>
      <w:proofErr w:type="spellStart"/>
      <w:r w:rsidRPr="005D1B94">
        <w:rPr>
          <w:rFonts w:ascii="Arial" w:eastAsia="Arial" w:hAnsi="Arial" w:cs="Arial"/>
          <w:color w:val="000000"/>
          <w:spacing w:val="-1"/>
          <w:sz w:val="20"/>
          <w:lang w:val="pt-BR"/>
        </w:rPr>
        <w:t>dituzun</w:t>
      </w:r>
      <w:proofErr w:type="spellEnd"/>
      <w:r w:rsidRPr="005D1B94">
        <w:rPr>
          <w:rFonts w:ascii="Arial" w:eastAsia="Arial" w:hAnsi="Arial" w:cs="Arial"/>
          <w:color w:val="000000"/>
          <w:spacing w:val="-1"/>
          <w:sz w:val="20"/>
          <w:lang w:val="pt-BR"/>
        </w:rPr>
        <w:t xml:space="preserve"> </w:t>
      </w:r>
      <w:proofErr w:type="spellStart"/>
      <w:r w:rsidRPr="005D1B94">
        <w:rPr>
          <w:rFonts w:ascii="Arial" w:eastAsia="Arial" w:hAnsi="Arial" w:cs="Arial"/>
          <w:color w:val="000000"/>
          <w:spacing w:val="-1"/>
          <w:sz w:val="20"/>
          <w:lang w:val="pt-BR"/>
        </w:rPr>
        <w:t>produktu</w:t>
      </w:r>
      <w:proofErr w:type="spellEnd"/>
      <w:r w:rsidRPr="005D1B94">
        <w:rPr>
          <w:rFonts w:ascii="Arial" w:eastAsia="Arial" w:hAnsi="Arial" w:cs="Arial"/>
          <w:color w:val="000000"/>
          <w:spacing w:val="-1"/>
          <w:sz w:val="20"/>
          <w:lang w:val="pt-BR"/>
        </w:rPr>
        <w:t xml:space="preserve"> </w:t>
      </w:r>
      <w:proofErr w:type="spellStart"/>
      <w:r w:rsidRPr="005D1B94">
        <w:rPr>
          <w:rFonts w:ascii="Arial" w:eastAsia="Arial" w:hAnsi="Arial" w:cs="Arial"/>
          <w:color w:val="000000"/>
          <w:spacing w:val="-1"/>
          <w:sz w:val="20"/>
          <w:lang w:val="pt-BR"/>
        </w:rPr>
        <w:t>edo</w:t>
      </w:r>
      <w:proofErr w:type="spellEnd"/>
      <w:r w:rsidRPr="005D1B94">
        <w:rPr>
          <w:rFonts w:ascii="Arial" w:eastAsia="Arial" w:hAnsi="Arial" w:cs="Arial"/>
          <w:color w:val="000000"/>
          <w:spacing w:val="-1"/>
          <w:sz w:val="20"/>
          <w:lang w:val="pt-BR"/>
        </w:rPr>
        <w:t xml:space="preserve"> </w:t>
      </w:r>
      <w:proofErr w:type="spellStart"/>
      <w:r w:rsidRPr="005D1B94">
        <w:rPr>
          <w:rFonts w:ascii="Arial" w:eastAsia="Arial" w:hAnsi="Arial" w:cs="Arial"/>
          <w:color w:val="000000"/>
          <w:spacing w:val="-1"/>
          <w:sz w:val="20"/>
          <w:lang w:val="pt-BR"/>
        </w:rPr>
        <w:t>zerbitzu</w:t>
      </w:r>
      <w:proofErr w:type="spellEnd"/>
      <w:r w:rsidRPr="005D1B94">
        <w:rPr>
          <w:rFonts w:ascii="Arial" w:eastAsia="Arial" w:hAnsi="Arial" w:cs="Arial"/>
          <w:color w:val="000000"/>
          <w:spacing w:val="-1"/>
          <w:sz w:val="20"/>
          <w:lang w:val="pt-BR"/>
        </w:rPr>
        <w:t xml:space="preserve"> </w:t>
      </w:r>
      <w:proofErr w:type="spellStart"/>
      <w:r w:rsidRPr="005D1B94">
        <w:rPr>
          <w:rFonts w:ascii="Arial" w:eastAsia="Arial" w:hAnsi="Arial" w:cs="Arial"/>
          <w:color w:val="000000"/>
          <w:spacing w:val="-1"/>
          <w:sz w:val="20"/>
          <w:lang w:val="pt-BR"/>
        </w:rPr>
        <w:t>guztiak</w:t>
      </w:r>
      <w:proofErr w:type="spellEnd"/>
      <w:r w:rsidRPr="005D1B94">
        <w:rPr>
          <w:rFonts w:ascii="Arial" w:eastAsia="Arial" w:hAnsi="Arial" w:cs="Arial"/>
          <w:color w:val="000000"/>
          <w:spacing w:val="-1"/>
          <w:sz w:val="20"/>
          <w:lang w:val="pt-BR"/>
        </w:rPr>
        <w:t xml:space="preserve"> </w:t>
      </w:r>
      <w:proofErr w:type="spellStart"/>
      <w:r w:rsidRPr="005D1B94">
        <w:rPr>
          <w:rFonts w:ascii="Arial" w:eastAsia="Arial" w:hAnsi="Arial" w:cs="Arial"/>
          <w:color w:val="000000"/>
          <w:spacing w:val="-1"/>
          <w:sz w:val="20"/>
          <w:lang w:val="pt-BR"/>
        </w:rPr>
        <w:t>ezeztatzen</w:t>
      </w:r>
      <w:proofErr w:type="spellEnd"/>
      <w:r w:rsidRPr="005D1B94">
        <w:rPr>
          <w:rFonts w:ascii="Arial" w:eastAsia="Arial" w:hAnsi="Arial" w:cs="Arial"/>
          <w:color w:val="000000"/>
          <w:spacing w:val="-1"/>
          <w:sz w:val="20"/>
          <w:lang w:val="pt-BR"/>
        </w:rPr>
        <w:t xml:space="preserve"> </w:t>
      </w:r>
      <w:proofErr w:type="spellStart"/>
      <w:r w:rsidRPr="005D1B94">
        <w:rPr>
          <w:rFonts w:ascii="Arial" w:eastAsia="Arial" w:hAnsi="Arial" w:cs="Arial"/>
          <w:color w:val="000000"/>
          <w:spacing w:val="-1"/>
          <w:sz w:val="20"/>
          <w:lang w:val="pt-BR"/>
        </w:rPr>
        <w:t>badituzu</w:t>
      </w:r>
      <w:proofErr w:type="spellEnd"/>
      <w:r w:rsidRPr="005D1B94">
        <w:rPr>
          <w:rFonts w:ascii="Arial" w:eastAsia="Arial" w:hAnsi="Arial" w:cs="Arial"/>
          <w:color w:val="000000"/>
          <w:spacing w:val="-1"/>
          <w:sz w:val="20"/>
          <w:lang w:val="pt-BR"/>
        </w:rPr>
        <w:t xml:space="preserve">, </w:t>
      </w:r>
      <w:proofErr w:type="spellStart"/>
      <w:r w:rsidRPr="005D1B94">
        <w:rPr>
          <w:rFonts w:ascii="Arial" w:eastAsia="Arial" w:hAnsi="Arial" w:cs="Arial"/>
          <w:b/>
          <w:color w:val="000000"/>
          <w:spacing w:val="-1"/>
          <w:sz w:val="20"/>
          <w:lang w:val="pt-BR"/>
        </w:rPr>
        <w:t>baina</w:t>
      </w:r>
      <w:proofErr w:type="spellEnd"/>
      <w:r w:rsidRPr="005D1B94">
        <w:rPr>
          <w:rFonts w:ascii="Arial" w:eastAsia="Arial" w:hAnsi="Arial" w:cs="Arial"/>
          <w:b/>
          <w:color w:val="000000"/>
          <w:spacing w:val="-1"/>
          <w:sz w:val="20"/>
          <w:lang w:val="pt-BR"/>
        </w:rPr>
        <w:t xml:space="preserve"> </w:t>
      </w:r>
      <w:proofErr w:type="spellStart"/>
      <w:r w:rsidRPr="005D1B94">
        <w:rPr>
          <w:rFonts w:ascii="Arial" w:eastAsia="Arial" w:hAnsi="Arial" w:cs="Arial"/>
          <w:b/>
          <w:color w:val="000000"/>
          <w:spacing w:val="-1"/>
          <w:sz w:val="20"/>
          <w:lang w:val="pt-BR"/>
        </w:rPr>
        <w:t>zure</w:t>
      </w:r>
      <w:proofErr w:type="spellEnd"/>
      <w:r w:rsidRPr="005D1B94">
        <w:rPr>
          <w:rFonts w:ascii="Arial" w:eastAsia="Arial" w:hAnsi="Arial" w:cs="Arial"/>
          <w:b/>
          <w:color w:val="000000"/>
          <w:spacing w:val="-1"/>
          <w:sz w:val="20"/>
          <w:lang w:val="pt-BR"/>
        </w:rPr>
        <w:t xml:space="preserve"> </w:t>
      </w:r>
      <w:proofErr w:type="spellStart"/>
      <w:r w:rsidRPr="005D1B94">
        <w:rPr>
          <w:rFonts w:ascii="Arial" w:eastAsia="Arial" w:hAnsi="Arial" w:cs="Arial"/>
          <w:b/>
          <w:color w:val="000000"/>
          <w:spacing w:val="-1"/>
          <w:sz w:val="20"/>
          <w:lang w:val="pt-BR"/>
        </w:rPr>
        <w:t>adostasuna</w:t>
      </w:r>
      <w:proofErr w:type="spellEnd"/>
      <w:r w:rsidRPr="005D1B94">
        <w:rPr>
          <w:rFonts w:ascii="Arial" w:eastAsia="Arial" w:hAnsi="Arial" w:cs="Arial"/>
          <w:b/>
          <w:color w:val="000000"/>
          <w:spacing w:val="-1"/>
          <w:sz w:val="20"/>
          <w:lang w:val="pt-BR"/>
        </w:rPr>
        <w:t xml:space="preserve"> </w:t>
      </w:r>
      <w:proofErr w:type="spellStart"/>
      <w:r w:rsidRPr="005D1B94">
        <w:rPr>
          <w:rFonts w:ascii="Arial" w:eastAsia="Arial" w:hAnsi="Arial" w:cs="Arial"/>
          <w:b/>
          <w:color w:val="000000"/>
          <w:spacing w:val="-1"/>
          <w:sz w:val="20"/>
          <w:lang w:val="pt-BR"/>
        </w:rPr>
        <w:t>kentzea</w:t>
      </w:r>
      <w:proofErr w:type="spellEnd"/>
      <w:r w:rsidRPr="005D1B94">
        <w:rPr>
          <w:rFonts w:ascii="Arial" w:eastAsia="Arial" w:hAnsi="Arial" w:cs="Arial"/>
          <w:b/>
          <w:color w:val="000000"/>
          <w:spacing w:val="-1"/>
          <w:sz w:val="20"/>
          <w:lang w:val="pt-BR"/>
        </w:rPr>
        <w:t xml:space="preserve"> </w:t>
      </w:r>
      <w:proofErr w:type="spellStart"/>
      <w:r w:rsidRPr="005D1B94">
        <w:rPr>
          <w:rFonts w:ascii="Arial" w:eastAsia="Arial" w:hAnsi="Arial" w:cs="Arial"/>
          <w:b/>
          <w:color w:val="000000"/>
          <w:spacing w:val="-1"/>
          <w:sz w:val="20"/>
          <w:lang w:val="pt-BR"/>
        </w:rPr>
        <w:t>ahazten</w:t>
      </w:r>
      <w:proofErr w:type="spellEnd"/>
      <w:r w:rsidRPr="005D1B94">
        <w:rPr>
          <w:rFonts w:ascii="Arial" w:eastAsia="Arial" w:hAnsi="Arial" w:cs="Arial"/>
          <w:b/>
          <w:color w:val="000000"/>
          <w:spacing w:val="-1"/>
          <w:sz w:val="20"/>
          <w:lang w:val="pt-BR"/>
        </w:rPr>
        <w:t xml:space="preserve"> </w:t>
      </w:r>
      <w:proofErr w:type="spellStart"/>
      <w:r w:rsidRPr="005D1B94">
        <w:rPr>
          <w:rFonts w:ascii="Arial" w:eastAsia="Arial" w:hAnsi="Arial" w:cs="Arial"/>
          <w:b/>
          <w:color w:val="000000"/>
          <w:spacing w:val="-1"/>
          <w:sz w:val="20"/>
          <w:lang w:val="pt-BR"/>
        </w:rPr>
        <w:t>bazaizu</w:t>
      </w:r>
      <w:proofErr w:type="spellEnd"/>
      <w:r w:rsidRPr="005D1B94">
        <w:rPr>
          <w:rFonts w:ascii="Arial" w:eastAsia="Arial" w:hAnsi="Arial" w:cs="Arial"/>
          <w:b/>
          <w:color w:val="000000"/>
          <w:spacing w:val="-1"/>
          <w:sz w:val="20"/>
          <w:lang w:val="pt-BR"/>
        </w:rPr>
        <w:t xml:space="preserve">, </w:t>
      </w:r>
      <w:proofErr w:type="spellStart"/>
      <w:r w:rsidRPr="005D1B94">
        <w:rPr>
          <w:rFonts w:ascii="Arial" w:eastAsia="Arial" w:hAnsi="Arial" w:cs="Arial"/>
          <w:b/>
          <w:color w:val="000000"/>
          <w:spacing w:val="-1"/>
          <w:sz w:val="20"/>
          <w:lang w:val="pt-BR"/>
        </w:rPr>
        <w:t>guk</w:t>
      </w:r>
      <w:proofErr w:type="spellEnd"/>
      <w:r w:rsidRPr="005D1B94">
        <w:rPr>
          <w:rFonts w:ascii="Arial" w:eastAsia="Arial" w:hAnsi="Arial" w:cs="Arial"/>
          <w:b/>
          <w:color w:val="000000"/>
          <w:spacing w:val="-1"/>
          <w:sz w:val="20"/>
          <w:lang w:val="pt-BR"/>
        </w:rPr>
        <w:t xml:space="preserve"> </w:t>
      </w:r>
      <w:proofErr w:type="spellStart"/>
      <w:r w:rsidRPr="005D1B94">
        <w:rPr>
          <w:rFonts w:ascii="Arial" w:eastAsia="Arial" w:hAnsi="Arial" w:cs="Arial"/>
          <w:b/>
          <w:color w:val="000000"/>
          <w:spacing w:val="-1"/>
          <w:sz w:val="20"/>
          <w:lang w:val="pt-BR"/>
        </w:rPr>
        <w:t>kenduko</w:t>
      </w:r>
      <w:proofErr w:type="spellEnd"/>
      <w:r w:rsidRPr="005D1B94">
        <w:rPr>
          <w:rFonts w:ascii="Arial" w:eastAsia="Arial" w:hAnsi="Arial" w:cs="Arial"/>
          <w:b/>
          <w:color w:val="000000"/>
          <w:spacing w:val="-1"/>
          <w:sz w:val="20"/>
          <w:lang w:val="pt-BR"/>
        </w:rPr>
        <w:t xml:space="preserve"> </w:t>
      </w:r>
      <w:proofErr w:type="spellStart"/>
      <w:r w:rsidRPr="005D1B94">
        <w:rPr>
          <w:rFonts w:ascii="Arial" w:eastAsia="Arial" w:hAnsi="Arial" w:cs="Arial"/>
          <w:b/>
          <w:color w:val="000000"/>
          <w:spacing w:val="-1"/>
          <w:sz w:val="20"/>
          <w:lang w:val="pt-BR"/>
        </w:rPr>
        <w:t>dugu</w:t>
      </w:r>
      <w:proofErr w:type="spellEnd"/>
      <w:r w:rsidRPr="005D1B94">
        <w:rPr>
          <w:rFonts w:ascii="Arial" w:eastAsia="Arial" w:hAnsi="Arial" w:cs="Arial"/>
          <w:b/>
          <w:color w:val="000000"/>
          <w:spacing w:val="-1"/>
          <w:sz w:val="20"/>
          <w:lang w:val="pt-BR"/>
        </w:rPr>
        <w:t xml:space="preserve"> </w:t>
      </w:r>
      <w:proofErr w:type="spellStart"/>
      <w:r w:rsidRPr="005D1B94">
        <w:rPr>
          <w:rFonts w:ascii="Arial" w:eastAsia="Arial" w:hAnsi="Arial" w:cs="Arial"/>
          <w:b/>
          <w:color w:val="000000"/>
          <w:spacing w:val="-1"/>
          <w:sz w:val="20"/>
          <w:lang w:val="pt-BR"/>
        </w:rPr>
        <w:t>automatikoki</w:t>
      </w:r>
      <w:proofErr w:type="spellEnd"/>
      <w:r w:rsidRPr="005D1B94">
        <w:rPr>
          <w:rFonts w:ascii="Arial" w:eastAsia="Arial" w:hAnsi="Arial" w:cs="Arial"/>
          <w:b/>
          <w:color w:val="000000"/>
          <w:spacing w:val="-1"/>
          <w:sz w:val="20"/>
          <w:lang w:val="pt-BR"/>
        </w:rPr>
        <w:t>.</w:t>
      </w:r>
    </w:p>
    <w:p w14:paraId="31FDC09D" w14:textId="77777777" w:rsidR="007B62BB" w:rsidRPr="005D1B94" w:rsidRDefault="00F9318A">
      <w:pPr>
        <w:numPr>
          <w:ilvl w:val="0"/>
          <w:numId w:val="3"/>
        </w:numPr>
        <w:tabs>
          <w:tab w:val="clear" w:pos="360"/>
          <w:tab w:val="left" w:pos="1152"/>
        </w:tabs>
        <w:spacing w:before="121" w:line="231" w:lineRule="exact"/>
        <w:ind w:left="1152" w:right="864" w:hanging="360"/>
        <w:jc w:val="both"/>
        <w:textAlignment w:val="baseline"/>
        <w:rPr>
          <w:rFonts w:ascii="Arial" w:eastAsia="Arial" w:hAnsi="Arial"/>
          <w:b/>
          <w:color w:val="000000"/>
          <w:spacing w:val="-2"/>
          <w:sz w:val="20"/>
          <w:lang w:val="pt-BR"/>
        </w:rPr>
      </w:pPr>
      <w:proofErr w:type="spellStart"/>
      <w:r w:rsidRPr="005D1B94">
        <w:rPr>
          <w:rFonts w:ascii="Arial" w:eastAsia="Arial" w:hAnsi="Arial" w:cs="Arial"/>
          <w:b/>
          <w:color w:val="000000"/>
          <w:spacing w:val="-2"/>
          <w:sz w:val="20"/>
          <w:lang w:val="pt-BR"/>
        </w:rPr>
        <w:t>Enpresa</w:t>
      </w:r>
      <w:proofErr w:type="spellEnd"/>
      <w:r w:rsidRPr="005D1B94">
        <w:rPr>
          <w:rFonts w:ascii="Arial" w:eastAsia="Arial" w:hAnsi="Arial" w:cs="Arial"/>
          <w:b/>
          <w:color w:val="000000"/>
          <w:spacing w:val="-2"/>
          <w:sz w:val="20"/>
          <w:lang w:val="pt-BR"/>
        </w:rPr>
        <w:t xml:space="preserve"> </w:t>
      </w:r>
      <w:proofErr w:type="spellStart"/>
      <w:r w:rsidRPr="005D1B94">
        <w:rPr>
          <w:rFonts w:ascii="Arial" w:eastAsia="Arial" w:hAnsi="Arial" w:cs="Arial"/>
          <w:b/>
          <w:color w:val="000000"/>
          <w:spacing w:val="-2"/>
          <w:sz w:val="20"/>
          <w:lang w:val="pt-BR"/>
        </w:rPr>
        <w:t>erantzunkideen</w:t>
      </w:r>
      <w:proofErr w:type="spellEnd"/>
      <w:r w:rsidRPr="005D1B94">
        <w:rPr>
          <w:rFonts w:ascii="Arial" w:eastAsia="Arial" w:hAnsi="Arial" w:cs="Arial"/>
          <w:b/>
          <w:color w:val="000000"/>
          <w:spacing w:val="-2"/>
          <w:sz w:val="20"/>
          <w:lang w:val="pt-BR"/>
        </w:rPr>
        <w:t xml:space="preserve"> </w:t>
      </w:r>
      <w:proofErr w:type="spellStart"/>
      <w:r w:rsidRPr="005D1B94">
        <w:rPr>
          <w:rFonts w:ascii="Arial" w:eastAsia="Arial" w:hAnsi="Arial" w:cs="Arial"/>
          <w:b/>
          <w:color w:val="000000"/>
          <w:spacing w:val="-2"/>
          <w:sz w:val="20"/>
          <w:lang w:val="pt-BR"/>
        </w:rPr>
        <w:t>produktu</w:t>
      </w:r>
      <w:proofErr w:type="spellEnd"/>
      <w:r w:rsidRPr="005D1B94">
        <w:rPr>
          <w:rFonts w:ascii="Arial" w:eastAsia="Arial" w:hAnsi="Arial" w:cs="Arial"/>
          <w:b/>
          <w:color w:val="000000"/>
          <w:spacing w:val="-2"/>
          <w:sz w:val="20"/>
          <w:lang w:val="pt-BR"/>
        </w:rPr>
        <w:t xml:space="preserve"> </w:t>
      </w:r>
      <w:proofErr w:type="spellStart"/>
      <w:r w:rsidRPr="005D1B94">
        <w:rPr>
          <w:rFonts w:ascii="Arial" w:eastAsia="Arial" w:hAnsi="Arial" w:cs="Arial"/>
          <w:b/>
          <w:color w:val="000000"/>
          <w:spacing w:val="-2"/>
          <w:sz w:val="20"/>
          <w:lang w:val="pt-BR"/>
        </w:rPr>
        <w:t>eta</w:t>
      </w:r>
      <w:proofErr w:type="spellEnd"/>
      <w:r w:rsidRPr="005D1B94">
        <w:rPr>
          <w:rFonts w:ascii="Arial" w:eastAsia="Arial" w:hAnsi="Arial" w:cs="Arial"/>
          <w:b/>
          <w:color w:val="000000"/>
          <w:spacing w:val="-2"/>
          <w:sz w:val="20"/>
          <w:lang w:val="pt-BR"/>
        </w:rPr>
        <w:t xml:space="preserve"> </w:t>
      </w:r>
      <w:proofErr w:type="spellStart"/>
      <w:r w:rsidRPr="005D1B94">
        <w:rPr>
          <w:rFonts w:ascii="Arial" w:eastAsia="Arial" w:hAnsi="Arial" w:cs="Arial"/>
          <w:b/>
          <w:color w:val="000000"/>
          <w:spacing w:val="-2"/>
          <w:sz w:val="20"/>
          <w:lang w:val="pt-BR"/>
        </w:rPr>
        <w:t>zerbitzuen</w:t>
      </w:r>
      <w:proofErr w:type="spellEnd"/>
      <w:r w:rsidRPr="005D1B94">
        <w:rPr>
          <w:rFonts w:ascii="Arial" w:eastAsia="Arial" w:hAnsi="Arial" w:cs="Arial"/>
          <w:b/>
          <w:color w:val="000000"/>
          <w:spacing w:val="-2"/>
          <w:sz w:val="20"/>
          <w:lang w:val="pt-BR"/>
        </w:rPr>
        <w:t xml:space="preserve"> </w:t>
      </w:r>
      <w:proofErr w:type="spellStart"/>
      <w:r w:rsidRPr="005D1B94">
        <w:rPr>
          <w:rFonts w:ascii="Arial" w:eastAsia="Arial" w:hAnsi="Arial" w:cs="Arial"/>
          <w:b/>
          <w:color w:val="000000"/>
          <w:spacing w:val="-2"/>
          <w:sz w:val="20"/>
          <w:lang w:val="pt-BR"/>
        </w:rPr>
        <w:t>eskaintza</w:t>
      </w:r>
      <w:proofErr w:type="spellEnd"/>
      <w:r w:rsidRPr="005D1B94">
        <w:rPr>
          <w:rFonts w:ascii="Arial" w:eastAsia="Arial" w:hAnsi="Arial" w:cs="Arial"/>
          <w:b/>
          <w:color w:val="000000"/>
          <w:spacing w:val="-2"/>
          <w:sz w:val="20"/>
          <w:lang w:val="pt-BR"/>
        </w:rPr>
        <w:t xml:space="preserve">: </w:t>
      </w:r>
      <w:proofErr w:type="spellStart"/>
      <w:r w:rsidRPr="005D1B94">
        <w:rPr>
          <w:rFonts w:ascii="Arial" w:eastAsia="Arial" w:hAnsi="Arial" w:cs="Arial"/>
          <w:color w:val="000000"/>
          <w:spacing w:val="-2"/>
          <w:sz w:val="20"/>
          <w:lang w:val="pt-BR"/>
        </w:rPr>
        <w:t>Tratamendu</w:t>
      </w:r>
      <w:proofErr w:type="spellEnd"/>
      <w:r w:rsidRPr="005D1B94">
        <w:rPr>
          <w:rFonts w:ascii="Arial" w:eastAsia="Arial" w:hAnsi="Arial" w:cs="Arial"/>
          <w:color w:val="000000"/>
          <w:spacing w:val="-2"/>
          <w:sz w:val="20"/>
          <w:lang w:val="pt-BR"/>
        </w:rPr>
        <w:t xml:space="preserve"> </w:t>
      </w:r>
      <w:proofErr w:type="spellStart"/>
      <w:r w:rsidRPr="005D1B94">
        <w:rPr>
          <w:rFonts w:ascii="Arial" w:eastAsia="Arial" w:hAnsi="Arial" w:cs="Arial"/>
          <w:color w:val="000000"/>
          <w:spacing w:val="-2"/>
          <w:sz w:val="20"/>
          <w:lang w:val="pt-BR"/>
        </w:rPr>
        <w:t>hori</w:t>
      </w:r>
      <w:proofErr w:type="spellEnd"/>
      <w:r w:rsidRPr="005D1B94">
        <w:rPr>
          <w:rFonts w:ascii="Arial" w:eastAsia="Arial" w:hAnsi="Arial" w:cs="Arial"/>
          <w:color w:val="000000"/>
          <w:spacing w:val="-2"/>
          <w:sz w:val="20"/>
          <w:lang w:val="pt-BR"/>
        </w:rPr>
        <w:t xml:space="preserve"> </w:t>
      </w:r>
      <w:proofErr w:type="spellStart"/>
      <w:r w:rsidRPr="005D1B94">
        <w:rPr>
          <w:rFonts w:ascii="Arial" w:eastAsia="Arial" w:hAnsi="Arial" w:cs="Arial"/>
          <w:color w:val="000000"/>
          <w:spacing w:val="-2"/>
          <w:sz w:val="20"/>
          <w:lang w:val="pt-BR"/>
        </w:rPr>
        <w:t>onartzen</w:t>
      </w:r>
      <w:proofErr w:type="spellEnd"/>
      <w:r w:rsidRPr="005D1B94">
        <w:rPr>
          <w:rFonts w:ascii="Arial" w:eastAsia="Arial" w:hAnsi="Arial" w:cs="Arial"/>
          <w:color w:val="000000"/>
          <w:spacing w:val="-2"/>
          <w:sz w:val="20"/>
          <w:lang w:val="pt-BR"/>
        </w:rPr>
        <w:t xml:space="preserve"> </w:t>
      </w:r>
      <w:proofErr w:type="spellStart"/>
      <w:r w:rsidRPr="005D1B94">
        <w:rPr>
          <w:rFonts w:ascii="Arial" w:eastAsia="Arial" w:hAnsi="Arial" w:cs="Arial"/>
          <w:color w:val="000000"/>
          <w:spacing w:val="-2"/>
          <w:sz w:val="20"/>
          <w:lang w:val="pt-BR"/>
        </w:rPr>
        <w:t>baduzu</w:t>
      </w:r>
      <w:proofErr w:type="spellEnd"/>
      <w:r w:rsidRPr="005D1B94">
        <w:rPr>
          <w:rFonts w:ascii="Arial" w:eastAsia="Arial" w:hAnsi="Arial" w:cs="Arial"/>
          <w:color w:val="000000"/>
          <w:spacing w:val="-2"/>
          <w:sz w:val="20"/>
          <w:lang w:val="pt-BR"/>
        </w:rPr>
        <w:t xml:space="preserve">, </w:t>
      </w:r>
      <w:proofErr w:type="spellStart"/>
      <w:r w:rsidRPr="005D1B94">
        <w:rPr>
          <w:rFonts w:ascii="Arial" w:eastAsia="Arial" w:hAnsi="Arial" w:cs="Arial"/>
          <w:color w:val="000000"/>
          <w:spacing w:val="-2"/>
          <w:sz w:val="20"/>
          <w:lang w:val="pt-BR"/>
        </w:rPr>
        <w:t>hurrengo</w:t>
      </w:r>
      <w:proofErr w:type="spellEnd"/>
      <w:r w:rsidRPr="005D1B94">
        <w:rPr>
          <w:rFonts w:ascii="Arial" w:eastAsia="Arial" w:hAnsi="Arial" w:cs="Arial"/>
          <w:color w:val="000000"/>
          <w:spacing w:val="-2"/>
          <w:sz w:val="20"/>
          <w:lang w:val="pt-BR"/>
        </w:rPr>
        <w:t xml:space="preserve"> </w:t>
      </w:r>
      <w:proofErr w:type="spellStart"/>
      <w:r w:rsidRPr="005D1B94">
        <w:rPr>
          <w:rFonts w:ascii="Arial" w:eastAsia="Arial" w:hAnsi="Arial" w:cs="Arial"/>
          <w:color w:val="000000"/>
          <w:spacing w:val="-2"/>
          <w:sz w:val="20"/>
          <w:lang w:val="pt-BR"/>
        </w:rPr>
        <w:t>atalean</w:t>
      </w:r>
      <w:proofErr w:type="spellEnd"/>
      <w:r w:rsidRPr="005D1B94">
        <w:rPr>
          <w:rFonts w:ascii="Arial" w:eastAsia="Arial" w:hAnsi="Arial" w:cs="Arial"/>
          <w:color w:val="000000"/>
          <w:spacing w:val="-2"/>
          <w:sz w:val="20"/>
          <w:lang w:val="pt-BR"/>
        </w:rPr>
        <w:t xml:space="preserve"> </w:t>
      </w:r>
      <w:proofErr w:type="spellStart"/>
      <w:r w:rsidRPr="005D1B94">
        <w:rPr>
          <w:rFonts w:ascii="Arial" w:eastAsia="Arial" w:hAnsi="Arial" w:cs="Arial"/>
          <w:color w:val="000000"/>
          <w:spacing w:val="-2"/>
          <w:sz w:val="20"/>
          <w:lang w:val="pt-BR"/>
        </w:rPr>
        <w:t>xehatutako</w:t>
      </w:r>
      <w:proofErr w:type="spellEnd"/>
      <w:r w:rsidRPr="005D1B94">
        <w:rPr>
          <w:rFonts w:ascii="Arial" w:eastAsia="Arial" w:hAnsi="Arial" w:cs="Arial"/>
          <w:color w:val="000000"/>
          <w:spacing w:val="-2"/>
          <w:sz w:val="20"/>
          <w:lang w:val="pt-BR"/>
        </w:rPr>
        <w:t xml:space="preserve"> </w:t>
      </w:r>
      <w:proofErr w:type="spellStart"/>
      <w:r w:rsidRPr="005D1B94">
        <w:rPr>
          <w:rFonts w:ascii="Arial" w:eastAsia="Arial" w:hAnsi="Arial" w:cs="Arial"/>
          <w:color w:val="000000"/>
          <w:spacing w:val="-2"/>
          <w:sz w:val="20"/>
          <w:lang w:val="pt-BR"/>
        </w:rPr>
        <w:t>enpresa</w:t>
      </w:r>
      <w:proofErr w:type="spellEnd"/>
      <w:r w:rsidRPr="005D1B94">
        <w:rPr>
          <w:rFonts w:ascii="Arial" w:eastAsia="Arial" w:hAnsi="Arial" w:cs="Arial"/>
          <w:color w:val="000000"/>
          <w:spacing w:val="-2"/>
          <w:sz w:val="20"/>
          <w:lang w:val="pt-BR"/>
        </w:rPr>
        <w:t xml:space="preserve"> </w:t>
      </w:r>
      <w:proofErr w:type="spellStart"/>
      <w:r w:rsidRPr="005D1B94">
        <w:rPr>
          <w:rFonts w:ascii="Arial" w:eastAsia="Arial" w:hAnsi="Arial" w:cs="Arial"/>
          <w:color w:val="000000"/>
          <w:spacing w:val="-2"/>
          <w:sz w:val="20"/>
          <w:lang w:val="pt-BR"/>
        </w:rPr>
        <w:t>erantzunkideek</w:t>
      </w:r>
      <w:proofErr w:type="spellEnd"/>
      <w:r w:rsidRPr="005D1B94">
        <w:rPr>
          <w:rFonts w:ascii="Arial" w:eastAsia="Arial" w:hAnsi="Arial" w:cs="Arial"/>
          <w:color w:val="000000"/>
          <w:spacing w:val="-2"/>
          <w:sz w:val="20"/>
          <w:lang w:val="pt-BR"/>
        </w:rPr>
        <w:t xml:space="preserve"> </w:t>
      </w:r>
      <w:proofErr w:type="spellStart"/>
      <w:r w:rsidRPr="005D1B94">
        <w:rPr>
          <w:rFonts w:ascii="Arial" w:eastAsia="Arial" w:hAnsi="Arial" w:cs="Arial"/>
          <w:color w:val="000000"/>
          <w:spacing w:val="-2"/>
          <w:sz w:val="20"/>
          <w:lang w:val="pt-BR"/>
        </w:rPr>
        <w:t>merkaturatutako</w:t>
      </w:r>
      <w:proofErr w:type="spellEnd"/>
      <w:r w:rsidRPr="005D1B94">
        <w:rPr>
          <w:rFonts w:ascii="Arial" w:eastAsia="Arial" w:hAnsi="Arial" w:cs="Arial"/>
          <w:color w:val="000000"/>
          <w:spacing w:val="-2"/>
          <w:sz w:val="20"/>
          <w:lang w:val="pt-BR"/>
        </w:rPr>
        <w:t xml:space="preserve"> </w:t>
      </w:r>
      <w:proofErr w:type="spellStart"/>
      <w:r w:rsidRPr="005D1B94">
        <w:rPr>
          <w:rFonts w:ascii="Arial" w:eastAsia="Arial" w:hAnsi="Arial" w:cs="Arial"/>
          <w:color w:val="000000"/>
          <w:spacing w:val="-2"/>
          <w:sz w:val="20"/>
          <w:lang w:val="pt-BR"/>
        </w:rPr>
        <w:t>produktu</w:t>
      </w:r>
      <w:proofErr w:type="spellEnd"/>
      <w:r w:rsidRPr="005D1B94">
        <w:rPr>
          <w:rFonts w:ascii="Arial" w:eastAsia="Arial" w:hAnsi="Arial" w:cs="Arial"/>
          <w:color w:val="000000"/>
          <w:spacing w:val="-2"/>
          <w:sz w:val="20"/>
          <w:lang w:val="pt-BR"/>
        </w:rPr>
        <w:t xml:space="preserve"> </w:t>
      </w:r>
      <w:proofErr w:type="spellStart"/>
      <w:r w:rsidRPr="005D1B94">
        <w:rPr>
          <w:rFonts w:ascii="Arial" w:eastAsia="Arial" w:hAnsi="Arial" w:cs="Arial"/>
          <w:color w:val="000000"/>
          <w:spacing w:val="-2"/>
          <w:sz w:val="20"/>
          <w:lang w:val="pt-BR"/>
        </w:rPr>
        <w:t>eta</w:t>
      </w:r>
      <w:proofErr w:type="spellEnd"/>
      <w:r w:rsidRPr="005D1B94">
        <w:rPr>
          <w:rFonts w:ascii="Arial" w:eastAsia="Arial" w:hAnsi="Arial" w:cs="Arial"/>
          <w:color w:val="000000"/>
          <w:spacing w:val="-2"/>
          <w:sz w:val="20"/>
          <w:lang w:val="pt-BR"/>
        </w:rPr>
        <w:t xml:space="preserve"> </w:t>
      </w:r>
      <w:proofErr w:type="spellStart"/>
      <w:r w:rsidRPr="005D1B94">
        <w:rPr>
          <w:rFonts w:ascii="Arial" w:eastAsia="Arial" w:hAnsi="Arial" w:cs="Arial"/>
          <w:color w:val="000000"/>
          <w:spacing w:val="-2"/>
          <w:sz w:val="20"/>
          <w:lang w:val="pt-BR"/>
        </w:rPr>
        <w:t>zerbitzuak</w:t>
      </w:r>
      <w:proofErr w:type="spellEnd"/>
      <w:r w:rsidRPr="005D1B94">
        <w:rPr>
          <w:rFonts w:ascii="Arial" w:eastAsia="Arial" w:hAnsi="Arial" w:cs="Arial"/>
          <w:color w:val="000000"/>
          <w:spacing w:val="-2"/>
          <w:sz w:val="20"/>
          <w:lang w:val="pt-BR"/>
        </w:rPr>
        <w:t xml:space="preserve"> </w:t>
      </w:r>
      <w:proofErr w:type="spellStart"/>
      <w:r w:rsidRPr="005D1B94">
        <w:rPr>
          <w:rFonts w:ascii="Arial" w:eastAsia="Arial" w:hAnsi="Arial" w:cs="Arial"/>
          <w:color w:val="000000"/>
          <w:spacing w:val="-2"/>
          <w:sz w:val="20"/>
          <w:lang w:val="pt-BR"/>
        </w:rPr>
        <w:t>eskainiko</w:t>
      </w:r>
      <w:proofErr w:type="spellEnd"/>
      <w:r w:rsidRPr="005D1B94">
        <w:rPr>
          <w:rFonts w:ascii="Arial" w:eastAsia="Arial" w:hAnsi="Arial" w:cs="Arial"/>
          <w:color w:val="000000"/>
          <w:spacing w:val="-2"/>
          <w:sz w:val="20"/>
          <w:lang w:val="pt-BR"/>
        </w:rPr>
        <w:t xml:space="preserve"> </w:t>
      </w:r>
      <w:proofErr w:type="spellStart"/>
      <w:r w:rsidRPr="005D1B94">
        <w:rPr>
          <w:rFonts w:ascii="Arial" w:eastAsia="Arial" w:hAnsi="Arial" w:cs="Arial"/>
          <w:color w:val="000000"/>
          <w:spacing w:val="-2"/>
          <w:sz w:val="20"/>
          <w:lang w:val="pt-BR"/>
        </w:rPr>
        <w:t>dizkizugu</w:t>
      </w:r>
      <w:proofErr w:type="spellEnd"/>
      <w:r w:rsidRPr="005D1B94">
        <w:rPr>
          <w:rFonts w:ascii="Arial" w:eastAsia="Arial" w:hAnsi="Arial" w:cs="Arial"/>
          <w:color w:val="000000"/>
          <w:spacing w:val="-2"/>
          <w:sz w:val="20"/>
          <w:lang w:val="pt-BR"/>
        </w:rPr>
        <w:t>.</w:t>
      </w:r>
    </w:p>
    <w:p w14:paraId="6ED303E0" w14:textId="77777777" w:rsidR="007B62BB" w:rsidRPr="005D1B94" w:rsidRDefault="00F9318A">
      <w:pPr>
        <w:spacing w:before="127" w:line="231" w:lineRule="exact"/>
        <w:ind w:left="1152" w:right="864"/>
        <w:jc w:val="both"/>
        <w:textAlignment w:val="baseline"/>
        <w:rPr>
          <w:rFonts w:ascii="Arial" w:eastAsia="Arial" w:hAnsi="Arial"/>
          <w:color w:val="000000"/>
          <w:sz w:val="20"/>
          <w:lang w:val="pt-BR"/>
        </w:rPr>
      </w:pPr>
      <w:proofErr w:type="spellStart"/>
      <w:r w:rsidRPr="005D1B94">
        <w:rPr>
          <w:rFonts w:ascii="Arial" w:eastAsia="Arial" w:hAnsi="Arial" w:cs="Arial"/>
          <w:color w:val="000000"/>
          <w:sz w:val="20"/>
          <w:lang w:val="pt-BR"/>
        </w:rPr>
        <w:t>Enpresa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horiek</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finantza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banku</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eta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ordainbide-jardueretan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aritzen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dira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barne</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hartuz</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jarduera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horietatik</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eratorritako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higiezin-aktiboen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eskaintza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aseguru-jarduera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merkataritza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elektroniko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orokorra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aisialdia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eta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gizarte</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eta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iraunk</w:t>
      </w:r>
      <w:r w:rsidRPr="005D1B94">
        <w:rPr>
          <w:rFonts w:ascii="Arial" w:eastAsia="Arial" w:hAnsi="Arial" w:cs="Arial"/>
          <w:color w:val="000000"/>
          <w:sz w:val="20"/>
          <w:lang w:val="pt-BR"/>
        </w:rPr>
        <w:t>ortasun-jardueren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sustapena</w:t>
      </w:r>
      <w:proofErr w:type="spellEnd"/>
      <w:r w:rsidRPr="005D1B94">
        <w:rPr>
          <w:rFonts w:ascii="Arial" w:eastAsia="Arial" w:hAnsi="Arial" w:cs="Arial"/>
          <w:color w:val="000000"/>
          <w:sz w:val="20"/>
          <w:lang w:val="pt-BR"/>
        </w:rPr>
        <w:t>.</w:t>
      </w:r>
    </w:p>
    <w:p w14:paraId="30489519" w14:textId="77777777" w:rsidR="007B62BB" w:rsidRPr="005D1B94" w:rsidRDefault="00F9318A">
      <w:pPr>
        <w:spacing w:before="123" w:line="231" w:lineRule="exact"/>
        <w:ind w:left="72" w:right="864"/>
        <w:textAlignment w:val="baseline"/>
        <w:rPr>
          <w:rFonts w:ascii="Arial" w:eastAsia="Arial" w:hAnsi="Arial"/>
          <w:b/>
          <w:color w:val="000000"/>
          <w:sz w:val="20"/>
          <w:u w:val="single"/>
          <w:lang w:val="pt-BR"/>
        </w:rPr>
      </w:pPr>
      <w:proofErr w:type="spellStart"/>
      <w:r w:rsidRPr="005D1B94">
        <w:rPr>
          <w:rFonts w:ascii="Arial" w:eastAsia="Arial" w:hAnsi="Arial" w:cs="Arial"/>
          <w:b/>
          <w:color w:val="000000"/>
          <w:sz w:val="20"/>
          <w:u w:val="single"/>
          <w:lang w:val="pt-BR"/>
        </w:rPr>
        <w:t>Tratamenduaren</w:t>
      </w:r>
      <w:proofErr w:type="spellEnd"/>
      <w:r w:rsidRPr="005D1B94">
        <w:rPr>
          <w:rFonts w:ascii="Arial" w:eastAsia="Arial" w:hAnsi="Arial" w:cs="Arial"/>
          <w:b/>
          <w:color w:val="000000"/>
          <w:sz w:val="20"/>
          <w:u w:val="single"/>
          <w:lang w:val="pt-BR"/>
        </w:rPr>
        <w:t xml:space="preserve"> </w:t>
      </w:r>
      <w:proofErr w:type="spellStart"/>
      <w:r w:rsidRPr="005D1B94">
        <w:rPr>
          <w:rFonts w:ascii="Arial" w:eastAsia="Arial" w:hAnsi="Arial" w:cs="Arial"/>
          <w:b/>
          <w:color w:val="000000"/>
          <w:sz w:val="20"/>
          <w:u w:val="single"/>
          <w:lang w:val="pt-BR"/>
        </w:rPr>
        <w:t>arduradunak</w:t>
      </w:r>
      <w:proofErr w:type="spellEnd"/>
      <w:r w:rsidRPr="005D1B94">
        <w:rPr>
          <w:rFonts w:ascii="Arial" w:eastAsia="Arial" w:hAnsi="Arial" w:cs="Arial"/>
          <w:b/>
          <w:color w:val="000000"/>
          <w:sz w:val="20"/>
          <w:u w:val="single"/>
          <w:lang w:val="pt-BR"/>
        </w:rPr>
        <w:t xml:space="preserve">: </w:t>
      </w:r>
      <w:proofErr w:type="spellStart"/>
      <w:r w:rsidRPr="005D1B94">
        <w:rPr>
          <w:rFonts w:ascii="Arial" w:eastAsia="Arial" w:hAnsi="Arial" w:cs="Arial"/>
          <w:color w:val="000000"/>
          <w:sz w:val="20"/>
          <w:lang w:val="pt-BR"/>
        </w:rPr>
        <w:t>CaixaBank</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taldeko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hurrengo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enpresek</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tratatuko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dituzte</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zure</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datuak</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erantzunkidetasunean</w:t>
      </w:r>
      <w:proofErr w:type="spellEnd"/>
      <w:r w:rsidRPr="005D1B94">
        <w:rPr>
          <w:rFonts w:ascii="Arial" w:eastAsia="Arial" w:hAnsi="Arial" w:cs="Arial"/>
          <w:color w:val="000000"/>
          <w:sz w:val="20"/>
          <w:lang w:val="pt-BR"/>
        </w:rPr>
        <w:t>.</w:t>
      </w:r>
    </w:p>
    <w:p w14:paraId="6B8CA923" w14:textId="77777777" w:rsidR="007B62BB" w:rsidRDefault="00F9318A">
      <w:pPr>
        <w:numPr>
          <w:ilvl w:val="0"/>
          <w:numId w:val="3"/>
        </w:numPr>
        <w:tabs>
          <w:tab w:val="clear" w:pos="360"/>
          <w:tab w:val="left" w:pos="1152"/>
        </w:tabs>
        <w:spacing w:before="125" w:line="231" w:lineRule="exact"/>
        <w:ind w:left="1152" w:hanging="360"/>
        <w:textAlignment w:val="baseline"/>
        <w:rPr>
          <w:rFonts w:ascii="Arial" w:eastAsia="Arial" w:hAnsi="Arial"/>
          <w:color w:val="000000"/>
          <w:spacing w:val="-1"/>
          <w:sz w:val="20"/>
          <w:lang w:val="es-ES"/>
        </w:rPr>
      </w:pPr>
      <w:proofErr w:type="spellStart"/>
      <w:r>
        <w:rPr>
          <w:rFonts w:ascii="Arial" w:eastAsia="Arial" w:hAnsi="Arial" w:cs="Arial"/>
          <w:color w:val="000000"/>
          <w:spacing w:val="-1"/>
          <w:sz w:val="20"/>
        </w:rPr>
        <w:t>CaixaBank</w:t>
      </w:r>
      <w:proofErr w:type="spellEnd"/>
      <w:r>
        <w:rPr>
          <w:rFonts w:ascii="Arial" w:eastAsia="Arial" w:hAnsi="Arial" w:cs="Arial"/>
          <w:color w:val="000000"/>
          <w:spacing w:val="-1"/>
          <w:sz w:val="20"/>
        </w:rPr>
        <w:t>, S.A.</w:t>
      </w:r>
    </w:p>
    <w:p w14:paraId="0E418161" w14:textId="77777777" w:rsidR="007B62BB" w:rsidRPr="00A67B85" w:rsidRDefault="00F9318A">
      <w:pPr>
        <w:numPr>
          <w:ilvl w:val="0"/>
          <w:numId w:val="3"/>
        </w:numPr>
        <w:tabs>
          <w:tab w:val="clear" w:pos="360"/>
          <w:tab w:val="left" w:pos="1152"/>
        </w:tabs>
        <w:spacing w:before="124" w:line="231" w:lineRule="exact"/>
        <w:ind w:left="1152" w:hanging="360"/>
        <w:textAlignment w:val="baseline"/>
        <w:rPr>
          <w:rFonts w:ascii="Arial" w:eastAsia="Arial" w:hAnsi="Arial"/>
          <w:color w:val="000000"/>
          <w:sz w:val="20"/>
        </w:rPr>
      </w:pPr>
      <w:r>
        <w:rPr>
          <w:rFonts w:ascii="Arial" w:eastAsia="Arial" w:hAnsi="Arial" w:cs="Arial"/>
          <w:color w:val="000000"/>
          <w:sz w:val="20"/>
        </w:rPr>
        <w:t>CaixaBank Payments &amp; Consumer, E.F.C., E.P., S.A.U.</w:t>
      </w:r>
    </w:p>
    <w:p w14:paraId="020D1BD1" w14:textId="77777777" w:rsidR="007B62BB" w:rsidRDefault="00F9318A">
      <w:pPr>
        <w:numPr>
          <w:ilvl w:val="0"/>
          <w:numId w:val="3"/>
        </w:numPr>
        <w:tabs>
          <w:tab w:val="clear" w:pos="360"/>
          <w:tab w:val="left" w:pos="1152"/>
        </w:tabs>
        <w:spacing w:before="119" w:line="231" w:lineRule="exact"/>
        <w:ind w:left="1152" w:hanging="360"/>
        <w:textAlignment w:val="baseline"/>
        <w:rPr>
          <w:rFonts w:ascii="Arial" w:eastAsia="Arial" w:hAnsi="Arial"/>
          <w:color w:val="000000"/>
          <w:sz w:val="20"/>
          <w:lang w:val="es-ES"/>
        </w:rPr>
      </w:pPr>
      <w:r>
        <w:rPr>
          <w:rFonts w:ascii="Arial" w:eastAsia="Arial" w:hAnsi="Arial" w:cs="Arial"/>
          <w:color w:val="000000"/>
          <w:sz w:val="20"/>
        </w:rPr>
        <w:t>Nuevo Micro Bank, S.A.U.</w:t>
      </w:r>
    </w:p>
    <w:p w14:paraId="4BF0CF88" w14:textId="77777777" w:rsidR="007B62BB" w:rsidRDefault="00F9318A">
      <w:pPr>
        <w:numPr>
          <w:ilvl w:val="0"/>
          <w:numId w:val="3"/>
        </w:numPr>
        <w:tabs>
          <w:tab w:val="clear" w:pos="360"/>
          <w:tab w:val="left" w:pos="1152"/>
        </w:tabs>
        <w:spacing w:before="120" w:line="231" w:lineRule="exact"/>
        <w:ind w:left="1152" w:hanging="360"/>
        <w:textAlignment w:val="baseline"/>
        <w:rPr>
          <w:rFonts w:ascii="Arial" w:eastAsia="Arial" w:hAnsi="Arial"/>
          <w:color w:val="000000"/>
          <w:sz w:val="20"/>
          <w:lang w:val="es-ES"/>
        </w:rPr>
      </w:pPr>
      <w:r>
        <w:rPr>
          <w:rFonts w:ascii="Arial" w:eastAsia="Arial" w:hAnsi="Arial" w:cs="Arial"/>
          <w:color w:val="000000"/>
          <w:sz w:val="20"/>
        </w:rPr>
        <w:t xml:space="preserve">Wivai Select </w:t>
      </w:r>
      <w:r>
        <w:rPr>
          <w:rFonts w:ascii="Arial" w:eastAsia="Arial" w:hAnsi="Arial" w:cs="Arial"/>
          <w:color w:val="000000"/>
          <w:sz w:val="20"/>
        </w:rPr>
        <w:t>Place, S.A.U.</w:t>
      </w:r>
    </w:p>
    <w:p w14:paraId="70566D7F" w14:textId="77777777" w:rsidR="007B62BB" w:rsidRDefault="00F9318A">
      <w:pPr>
        <w:numPr>
          <w:ilvl w:val="0"/>
          <w:numId w:val="3"/>
        </w:numPr>
        <w:tabs>
          <w:tab w:val="clear" w:pos="360"/>
          <w:tab w:val="left" w:pos="1152"/>
        </w:tabs>
        <w:spacing w:before="124" w:line="231" w:lineRule="exact"/>
        <w:ind w:left="1152" w:hanging="360"/>
        <w:textAlignment w:val="baseline"/>
        <w:rPr>
          <w:rFonts w:ascii="Arial" w:eastAsia="Arial" w:hAnsi="Arial"/>
          <w:color w:val="000000"/>
          <w:sz w:val="20"/>
          <w:lang w:val="es-ES"/>
        </w:rPr>
      </w:pPr>
      <w:r>
        <w:rPr>
          <w:rFonts w:ascii="Arial" w:eastAsia="Arial" w:hAnsi="Arial" w:cs="Arial"/>
          <w:color w:val="000000"/>
          <w:sz w:val="20"/>
        </w:rPr>
        <w:t>ImaginersGen, S.A.</w:t>
      </w:r>
    </w:p>
    <w:p w14:paraId="3EB390DB" w14:textId="77777777" w:rsidR="007B62BB" w:rsidRDefault="00F9318A">
      <w:pPr>
        <w:numPr>
          <w:ilvl w:val="0"/>
          <w:numId w:val="4"/>
        </w:numPr>
        <w:tabs>
          <w:tab w:val="clear" w:pos="360"/>
          <w:tab w:val="left" w:pos="1152"/>
        </w:tabs>
        <w:spacing w:before="133" w:line="239" w:lineRule="exact"/>
        <w:ind w:left="1152" w:hanging="360"/>
        <w:textAlignment w:val="baseline"/>
        <w:rPr>
          <w:rFonts w:ascii="Arial" w:eastAsia="Arial" w:hAnsi="Arial"/>
          <w:color w:val="000000"/>
          <w:spacing w:val="-3"/>
          <w:lang w:val="es-ES"/>
        </w:rPr>
      </w:pPr>
      <w:r>
        <w:rPr>
          <w:rFonts w:ascii="Arial" w:eastAsia="Arial" w:hAnsi="Arial" w:cs="Arial"/>
          <w:color w:val="000000"/>
          <w:spacing w:val="-3"/>
        </w:rPr>
        <w:t>VidaCaixa, S.A.U. de Seguros y Reaseguros</w:t>
      </w:r>
    </w:p>
    <w:p w14:paraId="09C8F4CF" w14:textId="77777777" w:rsidR="007B62BB" w:rsidRDefault="00F9318A">
      <w:pPr>
        <w:spacing w:before="126" w:line="231" w:lineRule="exact"/>
        <w:ind w:left="72" w:right="864"/>
        <w:textAlignment w:val="baseline"/>
        <w:rPr>
          <w:rFonts w:ascii="Arial" w:eastAsia="Arial" w:hAnsi="Arial"/>
          <w:color w:val="000000"/>
          <w:sz w:val="20"/>
          <w:lang w:val="es-ES"/>
        </w:rPr>
      </w:pPr>
      <w:proofErr w:type="spellStart"/>
      <w:r w:rsidRPr="005D1B94">
        <w:rPr>
          <w:rFonts w:ascii="Arial" w:eastAsia="Arial" w:hAnsi="Arial" w:cs="Arial"/>
          <w:color w:val="000000"/>
          <w:sz w:val="20"/>
          <w:lang w:val="es-ES"/>
        </w:rPr>
        <w:t>Erantzunkidetasunean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gauzatutako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tratamenduaren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akordioen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funtsezko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alderdiak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azaltzen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dira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hemen</w:t>
      </w:r>
      <w:proofErr w:type="spellEnd"/>
      <w:r w:rsidRPr="005D1B94">
        <w:rPr>
          <w:rFonts w:ascii="Arial" w:eastAsia="Arial" w:hAnsi="Arial" w:cs="Arial"/>
          <w:color w:val="000000"/>
          <w:sz w:val="20"/>
          <w:lang w:val="es-ES"/>
        </w:rPr>
        <w:t xml:space="preserve">: </w:t>
      </w:r>
      <w:hyperlink r:id="rId14" w:history="1">
        <w:r w:rsidRPr="005D1B94">
          <w:rPr>
            <w:rFonts w:ascii="Arial" w:eastAsia="Arial" w:hAnsi="Arial" w:cs="Arial"/>
            <w:color w:val="0000FF"/>
            <w:sz w:val="20"/>
            <w:u w:val="single"/>
            <w:lang w:val="es-ES"/>
          </w:rPr>
          <w:t xml:space="preserve">www.caixabank.es/empresasgrupo. </w:t>
        </w:r>
      </w:hyperlink>
    </w:p>
    <w:p w14:paraId="7D64551B" w14:textId="77777777" w:rsidR="007B62BB" w:rsidRPr="005D1B94" w:rsidRDefault="00F9318A">
      <w:pPr>
        <w:spacing w:before="367" w:line="230" w:lineRule="exact"/>
        <w:ind w:left="72"/>
        <w:textAlignment w:val="baseline"/>
        <w:rPr>
          <w:rFonts w:ascii="Arial" w:eastAsia="Arial" w:hAnsi="Arial"/>
          <w:b/>
          <w:color w:val="000000"/>
          <w:spacing w:val="-2"/>
          <w:sz w:val="20"/>
          <w:lang w:val="de-DE"/>
        </w:rPr>
      </w:pPr>
      <w:r w:rsidRPr="005D1B94">
        <w:rPr>
          <w:rFonts w:ascii="Arial" w:eastAsia="Arial" w:hAnsi="Arial" w:cs="Arial"/>
          <w:b/>
          <w:color w:val="000000"/>
          <w:spacing w:val="-2"/>
          <w:sz w:val="20"/>
          <w:lang w:val="de-DE"/>
        </w:rPr>
        <w:t>B. Produktu eta zerbitzuen eskaintza kanaletatik jakinaraztea</w:t>
      </w:r>
    </w:p>
    <w:p w14:paraId="0D21D796" w14:textId="77777777" w:rsidR="007B62BB" w:rsidRPr="005D1B94" w:rsidRDefault="00F9318A" w:rsidP="00A67B85">
      <w:pPr>
        <w:spacing w:before="129" w:line="231" w:lineRule="exact"/>
        <w:textAlignment w:val="baseline"/>
        <w:rPr>
          <w:rFonts w:ascii="Arial" w:eastAsia="Arial" w:hAnsi="Arial"/>
          <w:color w:val="000000"/>
          <w:spacing w:val="-10"/>
          <w:sz w:val="20"/>
          <w:lang w:val="de-DE"/>
        </w:rPr>
      </w:pPr>
      <w:r w:rsidRPr="005D1B94">
        <w:rPr>
          <w:rFonts w:ascii="Arial" w:eastAsia="Arial" w:hAnsi="Arial" w:cs="Arial"/>
          <w:b/>
          <w:color w:val="000000"/>
          <w:spacing w:val="-4"/>
          <w:sz w:val="20"/>
          <w:u w:val="single"/>
          <w:lang w:val="de-DE"/>
        </w:rPr>
        <w:t>Helburua</w:t>
      </w:r>
      <w:r w:rsidRPr="005D1B94">
        <w:rPr>
          <w:rFonts w:ascii="Arial" w:eastAsia="Arial" w:hAnsi="Arial" w:cs="Arial"/>
          <w:b/>
          <w:color w:val="000000"/>
          <w:spacing w:val="-4"/>
          <w:sz w:val="20"/>
          <w:u w:val="single"/>
          <w:lang w:val="de-DE"/>
        </w:rPr>
        <w:t xml:space="preserve">: </w:t>
      </w:r>
      <w:r w:rsidRPr="005D1B94">
        <w:rPr>
          <w:rFonts w:ascii="Arial" w:eastAsia="Arial" w:hAnsi="Arial" w:cs="Arial"/>
          <w:color w:val="000000"/>
          <w:spacing w:val="-4"/>
          <w:sz w:val="20"/>
          <w:lang w:val="de-DE"/>
        </w:rPr>
        <w:t>Zure baimena baldin badugu, eskura jarriko dizugu gure produktu eta zerbitzuen eskaintza, honako kanal hauen bidez: aplikazio mugikorrak, ingurune digitalak eta kanal elektronikoak, gutuna edo telefonoa.</w:t>
      </w:r>
    </w:p>
    <w:p w14:paraId="665842D2" w14:textId="77777777" w:rsidR="007B62BB" w:rsidRPr="005D1B94" w:rsidRDefault="00F9318A">
      <w:pPr>
        <w:spacing w:before="118" w:line="236" w:lineRule="exact"/>
        <w:ind w:left="72"/>
        <w:textAlignment w:val="baseline"/>
        <w:rPr>
          <w:rFonts w:ascii="Arial" w:eastAsia="Arial" w:hAnsi="Arial"/>
          <w:b/>
          <w:color w:val="000000"/>
          <w:spacing w:val="-5"/>
          <w:sz w:val="20"/>
          <w:u w:val="single"/>
          <w:lang w:val="de-DE"/>
        </w:rPr>
      </w:pPr>
      <w:r w:rsidRPr="005D1B94">
        <w:rPr>
          <w:rFonts w:ascii="Arial" w:eastAsia="Arial" w:hAnsi="Arial" w:cs="Arial"/>
          <w:b/>
          <w:color w:val="000000"/>
          <w:spacing w:val="-5"/>
          <w:sz w:val="20"/>
          <w:u w:val="single"/>
          <w:lang w:val="de-DE"/>
        </w:rPr>
        <w:t xml:space="preserve">Tratatutako datuak: </w:t>
      </w:r>
      <w:r w:rsidRPr="005D1B94">
        <w:rPr>
          <w:rFonts w:ascii="Arial" w:eastAsia="Arial" w:hAnsi="Arial" w:cs="Arial"/>
          <w:color w:val="000000"/>
          <w:spacing w:val="-5"/>
          <w:sz w:val="20"/>
          <w:lang w:val="de-DE"/>
        </w:rPr>
        <w:t xml:space="preserve">Helburu </w:t>
      </w:r>
      <w:r w:rsidRPr="005D1B94">
        <w:rPr>
          <w:rFonts w:ascii="Arial" w:eastAsia="Arial" w:hAnsi="Arial" w:cs="Arial"/>
          <w:color w:val="000000"/>
          <w:spacing w:val="-5"/>
          <w:sz w:val="20"/>
          <w:lang w:val="de-DE"/>
        </w:rPr>
        <w:t>horretarako, datu hauek tratatuko ditugu:</w:t>
      </w:r>
    </w:p>
    <w:p w14:paraId="63086E5E" w14:textId="77777777" w:rsidR="007B62BB" w:rsidRPr="005D1B94" w:rsidRDefault="00F9318A">
      <w:pPr>
        <w:numPr>
          <w:ilvl w:val="0"/>
          <w:numId w:val="3"/>
        </w:numPr>
        <w:tabs>
          <w:tab w:val="clear" w:pos="360"/>
          <w:tab w:val="left" w:pos="1152"/>
        </w:tabs>
        <w:spacing w:before="104" w:line="236" w:lineRule="exact"/>
        <w:ind w:left="1152" w:hanging="360"/>
        <w:jc w:val="both"/>
        <w:textAlignment w:val="baseline"/>
        <w:rPr>
          <w:rFonts w:ascii="Arial" w:eastAsia="Arial" w:hAnsi="Arial"/>
          <w:b/>
          <w:color w:val="000000"/>
          <w:sz w:val="20"/>
          <w:lang w:val="de-DE"/>
        </w:rPr>
      </w:pPr>
      <w:r w:rsidRPr="005D1B94">
        <w:rPr>
          <w:rFonts w:ascii="Arial" w:eastAsia="Arial" w:hAnsi="Arial" w:cs="Arial"/>
          <w:b/>
          <w:color w:val="000000"/>
          <w:sz w:val="20"/>
          <w:lang w:val="de-DE"/>
        </w:rPr>
        <w:t>Identifikaziorako eta harremanetarako datuak</w:t>
      </w:r>
      <w:r w:rsidRPr="005D1B94">
        <w:rPr>
          <w:rFonts w:ascii="Arial" w:eastAsia="Arial" w:hAnsi="Arial" w:cs="Arial"/>
          <w:color w:val="000000"/>
          <w:sz w:val="20"/>
          <w:lang w:val="de-DE"/>
        </w:rPr>
        <w:t>: izen-abizenak, sexua, posta, telefono eta posta elektroniko bidezko harremanetarako informazioa, bizilekuaren helbidea eta komunikatzeko hizkuntza.</w:t>
      </w:r>
    </w:p>
    <w:p w14:paraId="557F048F" w14:textId="77777777" w:rsidR="007B62BB" w:rsidRPr="005D1B94" w:rsidRDefault="00F9318A">
      <w:pPr>
        <w:spacing w:before="119" w:line="236" w:lineRule="exact"/>
        <w:ind w:left="72"/>
        <w:jc w:val="both"/>
        <w:textAlignment w:val="baseline"/>
        <w:rPr>
          <w:rFonts w:ascii="Arial" w:eastAsia="Arial" w:hAnsi="Arial"/>
          <w:b/>
          <w:color w:val="000000"/>
          <w:sz w:val="20"/>
          <w:u w:val="single"/>
          <w:lang w:val="de-DE"/>
        </w:rPr>
      </w:pPr>
      <w:r w:rsidRPr="005D1B94">
        <w:rPr>
          <w:rFonts w:ascii="Arial" w:eastAsia="Arial" w:hAnsi="Arial" w:cs="Arial"/>
          <w:b/>
          <w:color w:val="000000"/>
          <w:sz w:val="20"/>
          <w:u w:val="single"/>
          <w:lang w:val="de-DE"/>
        </w:rPr>
        <w:t xml:space="preserve">Bestelako informazio garrantzitsua: </w:t>
      </w:r>
      <w:r w:rsidRPr="005D1B94">
        <w:rPr>
          <w:rFonts w:ascii="Arial" w:eastAsia="Arial" w:hAnsi="Arial" w:cs="Arial"/>
          <w:color w:val="000000"/>
          <w:sz w:val="20"/>
          <w:lang w:val="de-DE"/>
        </w:rPr>
        <w:t>Jarraian, tratamendu honi buruzko bestelako informazio garrantzitsua aurkituko duzu:</w:t>
      </w:r>
    </w:p>
    <w:p w14:paraId="04DEB7D2" w14:textId="77777777" w:rsidR="007B62BB" w:rsidRPr="005D1B94" w:rsidRDefault="00F9318A">
      <w:pPr>
        <w:numPr>
          <w:ilvl w:val="0"/>
          <w:numId w:val="3"/>
        </w:numPr>
        <w:tabs>
          <w:tab w:val="clear" w:pos="360"/>
          <w:tab w:val="left" w:pos="1152"/>
        </w:tabs>
        <w:spacing w:before="112" w:line="236" w:lineRule="exact"/>
        <w:ind w:left="1152" w:hanging="360"/>
        <w:jc w:val="both"/>
        <w:textAlignment w:val="baseline"/>
        <w:rPr>
          <w:rFonts w:ascii="Arial" w:eastAsia="Arial" w:hAnsi="Arial"/>
          <w:b/>
          <w:color w:val="000000"/>
          <w:spacing w:val="-1"/>
          <w:sz w:val="20"/>
          <w:lang w:val="de-DE"/>
        </w:rPr>
      </w:pPr>
      <w:r w:rsidRPr="005D1B94">
        <w:rPr>
          <w:rFonts w:ascii="Arial" w:eastAsia="Arial" w:hAnsi="Arial" w:cs="Arial"/>
          <w:b/>
          <w:color w:val="000000"/>
          <w:spacing w:val="-1"/>
          <w:sz w:val="20"/>
          <w:lang w:val="de-DE"/>
        </w:rPr>
        <w:t xml:space="preserve">Tratamenduaren indarraldia: </w:t>
      </w:r>
      <w:r w:rsidRPr="005D1B94">
        <w:rPr>
          <w:rFonts w:ascii="Arial" w:eastAsia="Arial" w:hAnsi="Arial" w:cs="Arial"/>
          <w:color w:val="000000"/>
          <w:spacing w:val="-1"/>
          <w:sz w:val="20"/>
          <w:lang w:val="de-DE"/>
        </w:rPr>
        <w:t>Datuen tratamendua gauzatuko dugu soilik horretarako adostasuna eman badiguzu, eta horretarako, zure adosta</w:t>
      </w:r>
      <w:r w:rsidRPr="005D1B94">
        <w:rPr>
          <w:rFonts w:ascii="Arial" w:eastAsia="Arial" w:hAnsi="Arial" w:cs="Arial"/>
          <w:color w:val="000000"/>
          <w:spacing w:val="-1"/>
          <w:sz w:val="20"/>
          <w:lang w:val="de-DE"/>
        </w:rPr>
        <w:t>suna indarrean mantenduko da zuk kentzen ez duzun bitartean. Gurekin dituzun produktu edo zerbitzu guztiak ezeztatzen badituzu, baina zure adostasuna baztertzea ahazten bazaizu, automatikoki baztertuko dugu guk.</w:t>
      </w:r>
    </w:p>
    <w:p w14:paraId="6F3EACE8" w14:textId="77777777" w:rsidR="007B62BB" w:rsidRPr="005D1B94" w:rsidRDefault="00F9318A">
      <w:pPr>
        <w:spacing w:before="113" w:line="236" w:lineRule="exact"/>
        <w:ind w:left="72"/>
        <w:jc w:val="both"/>
        <w:textAlignment w:val="baseline"/>
        <w:rPr>
          <w:rFonts w:ascii="Arial" w:eastAsia="Arial" w:hAnsi="Arial"/>
          <w:b/>
          <w:color w:val="000000"/>
          <w:sz w:val="20"/>
          <w:u w:val="single"/>
          <w:lang w:val="de-DE"/>
        </w:rPr>
      </w:pPr>
      <w:r w:rsidRPr="005D1B94">
        <w:rPr>
          <w:rFonts w:ascii="Arial" w:eastAsia="Arial" w:hAnsi="Arial" w:cs="Arial"/>
          <w:b/>
          <w:color w:val="000000"/>
          <w:sz w:val="20"/>
          <w:u w:val="single"/>
          <w:lang w:val="de-DE"/>
        </w:rPr>
        <w:t xml:space="preserve">Tratamenduaren arduradunak: </w:t>
      </w:r>
      <w:r w:rsidRPr="005D1B94">
        <w:rPr>
          <w:rFonts w:ascii="Arial" w:eastAsia="Arial" w:hAnsi="Arial" w:cs="Arial"/>
          <w:color w:val="000000"/>
          <w:sz w:val="20"/>
          <w:lang w:val="de-DE"/>
        </w:rPr>
        <w:t>CaixaBank taldek</w:t>
      </w:r>
      <w:r w:rsidRPr="005D1B94">
        <w:rPr>
          <w:rFonts w:ascii="Arial" w:eastAsia="Arial" w:hAnsi="Arial" w:cs="Arial"/>
          <w:color w:val="000000"/>
          <w:sz w:val="20"/>
          <w:lang w:val="de-DE"/>
        </w:rPr>
        <w:t>o hurrengo enpresek zure datuak tratatuko dituzte tratamendu horretarako erantzunkidetasunean:</w:t>
      </w:r>
    </w:p>
    <w:p w14:paraId="527C3445" w14:textId="77777777" w:rsidR="007B62BB" w:rsidRDefault="00F9318A">
      <w:pPr>
        <w:numPr>
          <w:ilvl w:val="0"/>
          <w:numId w:val="3"/>
        </w:numPr>
        <w:tabs>
          <w:tab w:val="clear" w:pos="360"/>
          <w:tab w:val="left" w:pos="1152"/>
        </w:tabs>
        <w:spacing w:before="119" w:line="236" w:lineRule="exact"/>
        <w:ind w:left="1152" w:hanging="360"/>
        <w:textAlignment w:val="baseline"/>
        <w:rPr>
          <w:rFonts w:ascii="Arial" w:eastAsia="Arial" w:hAnsi="Arial"/>
          <w:color w:val="000000"/>
          <w:sz w:val="20"/>
          <w:lang w:val="es-ES"/>
        </w:rPr>
      </w:pPr>
      <w:proofErr w:type="spellStart"/>
      <w:r>
        <w:rPr>
          <w:rFonts w:ascii="Arial" w:eastAsia="Arial" w:hAnsi="Arial" w:cs="Arial"/>
          <w:color w:val="000000"/>
          <w:sz w:val="20"/>
        </w:rPr>
        <w:t>CaixaBank</w:t>
      </w:r>
      <w:proofErr w:type="spellEnd"/>
      <w:r>
        <w:rPr>
          <w:rFonts w:ascii="Arial" w:eastAsia="Arial" w:hAnsi="Arial" w:cs="Arial"/>
          <w:color w:val="000000"/>
          <w:sz w:val="20"/>
        </w:rPr>
        <w:t>, S.A.</w:t>
      </w:r>
    </w:p>
    <w:p w14:paraId="01EE1BCE" w14:textId="77777777" w:rsidR="007B62BB" w:rsidRPr="00A67B85" w:rsidRDefault="00F9318A">
      <w:pPr>
        <w:numPr>
          <w:ilvl w:val="0"/>
          <w:numId w:val="3"/>
        </w:numPr>
        <w:tabs>
          <w:tab w:val="clear" w:pos="360"/>
          <w:tab w:val="left" w:pos="1152"/>
        </w:tabs>
        <w:spacing w:before="115" w:line="236" w:lineRule="exact"/>
        <w:ind w:left="1152" w:hanging="360"/>
        <w:textAlignment w:val="baseline"/>
        <w:rPr>
          <w:rFonts w:ascii="Arial" w:eastAsia="Arial" w:hAnsi="Arial"/>
          <w:color w:val="000000"/>
          <w:sz w:val="20"/>
        </w:rPr>
      </w:pPr>
      <w:r>
        <w:rPr>
          <w:rFonts w:ascii="Arial" w:eastAsia="Arial" w:hAnsi="Arial" w:cs="Arial"/>
          <w:color w:val="000000"/>
          <w:sz w:val="20"/>
        </w:rPr>
        <w:t>CaixaBank Payments &amp; Consumer, E.F.C., E.P., S.A.U.</w:t>
      </w:r>
    </w:p>
    <w:p w14:paraId="26AD4E0F" w14:textId="77777777" w:rsidR="007B62BB" w:rsidRDefault="00F9318A">
      <w:pPr>
        <w:numPr>
          <w:ilvl w:val="0"/>
          <w:numId w:val="3"/>
        </w:numPr>
        <w:tabs>
          <w:tab w:val="clear" w:pos="360"/>
          <w:tab w:val="left" w:pos="1152"/>
        </w:tabs>
        <w:spacing w:before="114" w:line="236" w:lineRule="exact"/>
        <w:ind w:left="1152" w:hanging="360"/>
        <w:textAlignment w:val="baseline"/>
        <w:rPr>
          <w:rFonts w:ascii="Arial" w:eastAsia="Arial" w:hAnsi="Arial"/>
          <w:color w:val="000000"/>
          <w:sz w:val="20"/>
          <w:lang w:val="es-ES"/>
        </w:rPr>
      </w:pPr>
      <w:r>
        <w:rPr>
          <w:rFonts w:ascii="Arial" w:eastAsia="Arial" w:hAnsi="Arial" w:cs="Arial"/>
          <w:color w:val="000000"/>
          <w:sz w:val="20"/>
        </w:rPr>
        <w:t>Nuevo Micro Bank, S.A.U.</w:t>
      </w:r>
    </w:p>
    <w:p w14:paraId="61984CF9" w14:textId="77777777" w:rsidR="007B62BB" w:rsidRDefault="00F9318A">
      <w:pPr>
        <w:numPr>
          <w:ilvl w:val="0"/>
          <w:numId w:val="3"/>
        </w:numPr>
        <w:tabs>
          <w:tab w:val="clear" w:pos="360"/>
          <w:tab w:val="left" w:pos="1152"/>
        </w:tabs>
        <w:spacing w:before="119" w:line="236" w:lineRule="exact"/>
        <w:ind w:left="1152" w:hanging="360"/>
        <w:textAlignment w:val="baseline"/>
        <w:rPr>
          <w:rFonts w:ascii="Arial" w:eastAsia="Arial" w:hAnsi="Arial"/>
          <w:color w:val="000000"/>
          <w:sz w:val="20"/>
          <w:lang w:val="es-ES"/>
        </w:rPr>
      </w:pPr>
      <w:r>
        <w:rPr>
          <w:rFonts w:ascii="Arial" w:eastAsia="Arial" w:hAnsi="Arial" w:cs="Arial"/>
          <w:color w:val="000000"/>
          <w:sz w:val="20"/>
        </w:rPr>
        <w:t>Wivai Select Place, S.A.U.</w:t>
      </w:r>
    </w:p>
    <w:p w14:paraId="2ACDCDCA" w14:textId="77777777" w:rsidR="007B62BB" w:rsidRDefault="00F9318A">
      <w:pPr>
        <w:numPr>
          <w:ilvl w:val="0"/>
          <w:numId w:val="3"/>
        </w:numPr>
        <w:tabs>
          <w:tab w:val="clear" w:pos="360"/>
          <w:tab w:val="left" w:pos="1152"/>
        </w:tabs>
        <w:spacing w:before="115" w:line="236" w:lineRule="exact"/>
        <w:ind w:left="1152" w:hanging="360"/>
        <w:textAlignment w:val="baseline"/>
        <w:rPr>
          <w:rFonts w:ascii="Arial" w:eastAsia="Arial" w:hAnsi="Arial"/>
          <w:color w:val="000000"/>
          <w:sz w:val="20"/>
          <w:lang w:val="es-ES"/>
        </w:rPr>
      </w:pPr>
      <w:r>
        <w:rPr>
          <w:rFonts w:ascii="Arial" w:eastAsia="Arial" w:hAnsi="Arial" w:cs="Arial"/>
          <w:color w:val="000000"/>
          <w:sz w:val="20"/>
        </w:rPr>
        <w:t>ImaginersGen, S.A.</w:t>
      </w:r>
    </w:p>
    <w:p w14:paraId="345C965A" w14:textId="77777777" w:rsidR="007B62BB" w:rsidRDefault="00F9318A">
      <w:pPr>
        <w:numPr>
          <w:ilvl w:val="0"/>
          <w:numId w:val="3"/>
        </w:numPr>
        <w:tabs>
          <w:tab w:val="clear" w:pos="360"/>
          <w:tab w:val="left" w:pos="1152"/>
        </w:tabs>
        <w:spacing w:before="114" w:line="236" w:lineRule="exact"/>
        <w:ind w:left="1152" w:hanging="360"/>
        <w:textAlignment w:val="baseline"/>
        <w:rPr>
          <w:rFonts w:ascii="Arial" w:eastAsia="Arial" w:hAnsi="Arial"/>
          <w:color w:val="000000"/>
          <w:sz w:val="20"/>
          <w:lang w:val="es-ES"/>
        </w:rPr>
      </w:pPr>
      <w:r>
        <w:rPr>
          <w:rFonts w:ascii="Arial" w:eastAsia="Arial" w:hAnsi="Arial" w:cs="Arial"/>
          <w:color w:val="000000"/>
          <w:sz w:val="20"/>
        </w:rPr>
        <w:t xml:space="preserve">VidaCaixa, </w:t>
      </w:r>
      <w:r>
        <w:rPr>
          <w:rFonts w:ascii="Arial" w:eastAsia="Arial" w:hAnsi="Arial" w:cs="Arial"/>
          <w:color w:val="000000"/>
          <w:sz w:val="20"/>
        </w:rPr>
        <w:t>S.A.U. de Seguros y Reaseguros</w:t>
      </w:r>
    </w:p>
    <w:p w14:paraId="5F00B79C" w14:textId="77777777" w:rsidR="007B62BB" w:rsidRDefault="00F9318A">
      <w:pPr>
        <w:spacing w:before="119" w:line="236" w:lineRule="exact"/>
        <w:ind w:left="72"/>
        <w:jc w:val="both"/>
        <w:textAlignment w:val="baseline"/>
        <w:rPr>
          <w:rFonts w:ascii="Arial" w:eastAsia="Arial" w:hAnsi="Arial"/>
          <w:color w:val="000000"/>
          <w:sz w:val="20"/>
          <w:lang w:val="es-ES"/>
        </w:rPr>
      </w:pPr>
      <w:proofErr w:type="spellStart"/>
      <w:r w:rsidRPr="005D1B94">
        <w:rPr>
          <w:rFonts w:ascii="Arial" w:eastAsia="Arial" w:hAnsi="Arial" w:cs="Arial"/>
          <w:color w:val="000000"/>
          <w:sz w:val="20"/>
          <w:lang w:val="es-ES"/>
        </w:rPr>
        <w:t>Erantzunkidetasunean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gauzatutako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tratamenduaren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akordioen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funtsezko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alderdiak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azaltzen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dira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hemen</w:t>
      </w:r>
      <w:proofErr w:type="spellEnd"/>
      <w:r w:rsidRPr="005D1B94">
        <w:rPr>
          <w:rFonts w:ascii="Arial" w:eastAsia="Arial" w:hAnsi="Arial" w:cs="Arial"/>
          <w:color w:val="000000"/>
          <w:sz w:val="20"/>
          <w:lang w:val="es-ES"/>
        </w:rPr>
        <w:t xml:space="preserve">: </w:t>
      </w:r>
      <w:hyperlink r:id="rId15" w:history="1">
        <w:r w:rsidRPr="005D1B94">
          <w:rPr>
            <w:rFonts w:ascii="Arial" w:eastAsia="Arial" w:hAnsi="Arial" w:cs="Arial"/>
            <w:color w:val="0000FF"/>
            <w:sz w:val="20"/>
            <w:u w:val="single"/>
            <w:lang w:val="es-ES"/>
          </w:rPr>
          <w:t xml:space="preserve">www.caixabank.es/empresasgrupo </w:t>
        </w:r>
      </w:hyperlink>
    </w:p>
    <w:p w14:paraId="3990CF5D" w14:textId="77777777" w:rsidR="007B62BB" w:rsidRPr="005D1B94" w:rsidRDefault="00F9318A">
      <w:pPr>
        <w:spacing w:before="369" w:line="230" w:lineRule="exact"/>
        <w:ind w:left="72"/>
        <w:textAlignment w:val="baseline"/>
        <w:rPr>
          <w:rFonts w:ascii="Arial" w:eastAsia="Arial" w:hAnsi="Arial"/>
          <w:b/>
          <w:color w:val="000000"/>
          <w:spacing w:val="-1"/>
          <w:sz w:val="20"/>
          <w:lang w:val="de-DE"/>
        </w:rPr>
      </w:pPr>
      <w:r w:rsidRPr="005D1B94">
        <w:rPr>
          <w:rFonts w:ascii="Arial" w:eastAsia="Arial" w:hAnsi="Arial" w:cs="Arial"/>
          <w:b/>
          <w:color w:val="000000"/>
          <w:spacing w:val="-1"/>
          <w:sz w:val="20"/>
          <w:lang w:val="de-DE"/>
        </w:rPr>
        <w:t>C. Datuak beste enpresa batzuei lagatzea</w:t>
      </w:r>
    </w:p>
    <w:p w14:paraId="036FE7A6" w14:textId="77777777" w:rsidR="007B62BB" w:rsidRPr="005D1B94" w:rsidRDefault="00F9318A">
      <w:pPr>
        <w:spacing w:before="123" w:line="236" w:lineRule="exact"/>
        <w:ind w:left="72"/>
        <w:jc w:val="both"/>
        <w:textAlignment w:val="baseline"/>
        <w:rPr>
          <w:rFonts w:ascii="Arial" w:eastAsia="Arial" w:hAnsi="Arial"/>
          <w:b/>
          <w:color w:val="000000"/>
          <w:sz w:val="20"/>
          <w:u w:val="single"/>
          <w:lang w:val="de-DE"/>
        </w:rPr>
      </w:pPr>
      <w:r w:rsidRPr="005D1B94">
        <w:rPr>
          <w:rFonts w:ascii="Arial" w:eastAsia="Arial" w:hAnsi="Arial" w:cs="Arial"/>
          <w:b/>
          <w:color w:val="000000"/>
          <w:sz w:val="20"/>
          <w:u w:val="single"/>
          <w:lang w:val="de-DE"/>
        </w:rPr>
        <w:t xml:space="preserve">Helburua: </w:t>
      </w:r>
      <w:r w:rsidRPr="005D1B94">
        <w:rPr>
          <w:rFonts w:ascii="Arial" w:eastAsia="Arial" w:hAnsi="Arial" w:cs="Arial"/>
          <w:color w:val="000000"/>
          <w:sz w:val="20"/>
          <w:lang w:val="de-DE"/>
        </w:rPr>
        <w:t>Zure baimena ematen badiguzu, haiekin akordioak ditugun beste enpresei lagako dizkiegu jarraian adieraziko dizkizugun datuak, horiek merkaturatzen dituzten produktuen eskaintza komertzialak helarazteko.</w:t>
      </w:r>
    </w:p>
    <w:p w14:paraId="77167C01" w14:textId="77777777" w:rsidR="007B62BB" w:rsidRPr="005D1B94" w:rsidRDefault="00F9318A">
      <w:pPr>
        <w:spacing w:before="132" w:line="236" w:lineRule="exact"/>
        <w:ind w:left="72"/>
        <w:jc w:val="both"/>
        <w:textAlignment w:val="baseline"/>
        <w:rPr>
          <w:rFonts w:ascii="Arial" w:eastAsia="Arial" w:hAnsi="Arial"/>
          <w:color w:val="000000"/>
          <w:sz w:val="20"/>
          <w:lang w:val="de-DE"/>
        </w:rPr>
      </w:pPr>
      <w:r w:rsidRPr="005D1B94">
        <w:rPr>
          <w:rFonts w:ascii="Arial" w:eastAsia="Arial" w:hAnsi="Arial" w:cs="Arial"/>
          <w:color w:val="000000"/>
          <w:sz w:val="20"/>
          <w:lang w:val="de-DE"/>
        </w:rPr>
        <w:lastRenderedPageBreak/>
        <w:t xml:space="preserve">Tratamendua onartzen ez baduzu, ez </w:t>
      </w:r>
      <w:r w:rsidRPr="005D1B94">
        <w:rPr>
          <w:rFonts w:ascii="Arial" w:eastAsia="Arial" w:hAnsi="Arial" w:cs="Arial"/>
          <w:color w:val="000000"/>
          <w:sz w:val="20"/>
          <w:lang w:val="de-DE"/>
        </w:rPr>
        <w:t>ditugu zure datuak lagako; onartzen baduzu, aldiz, beste enpresa batzuei jakinaraziko dizkiegun datuak aldatu egingo dira, zure datuen analisiaren araberako produktuen eskaintzaren pertsonalizazioa baimendu duzun ala ez:</w:t>
      </w:r>
    </w:p>
    <w:p w14:paraId="34A0351D" w14:textId="77777777" w:rsidR="007B62BB" w:rsidRPr="005D1B94" w:rsidRDefault="00F9318A">
      <w:pPr>
        <w:numPr>
          <w:ilvl w:val="0"/>
          <w:numId w:val="3"/>
        </w:numPr>
        <w:tabs>
          <w:tab w:val="clear" w:pos="360"/>
          <w:tab w:val="left" w:pos="1152"/>
        </w:tabs>
        <w:spacing w:before="118" w:line="236" w:lineRule="exact"/>
        <w:ind w:left="1152" w:hanging="360"/>
        <w:jc w:val="both"/>
        <w:textAlignment w:val="baseline"/>
        <w:rPr>
          <w:rFonts w:ascii="Arial" w:eastAsia="Arial" w:hAnsi="Arial"/>
          <w:color w:val="000000"/>
          <w:sz w:val="20"/>
          <w:lang w:val="de-DE"/>
        </w:rPr>
      </w:pPr>
      <w:r w:rsidRPr="005D1B94">
        <w:rPr>
          <w:rFonts w:ascii="Arial" w:eastAsia="Arial" w:hAnsi="Arial" w:cs="Arial"/>
          <w:color w:val="000000"/>
          <w:sz w:val="20"/>
          <w:lang w:val="de-DE"/>
        </w:rPr>
        <w:t xml:space="preserve">Gure eskaintza </w:t>
      </w:r>
      <w:r w:rsidRPr="005D1B94">
        <w:rPr>
          <w:rFonts w:ascii="Arial" w:eastAsia="Arial" w:hAnsi="Arial" w:cs="Arial"/>
          <w:color w:val="000000"/>
          <w:sz w:val="20"/>
          <w:lang w:val="de-DE"/>
        </w:rPr>
        <w:t>komertziala pertsonalizatzeko zure baimenik ez badugu (aurreko A tratamendua), identifikatzeko eta harremanetarako datuak soilik jakinaraziko dizkiegu enpresa horiei.</w:t>
      </w:r>
    </w:p>
    <w:p w14:paraId="01227208" w14:textId="77777777" w:rsidR="007B62BB" w:rsidRPr="005D1B94" w:rsidRDefault="00F9318A">
      <w:pPr>
        <w:numPr>
          <w:ilvl w:val="0"/>
          <w:numId w:val="3"/>
        </w:numPr>
        <w:tabs>
          <w:tab w:val="clear" w:pos="360"/>
          <w:tab w:val="left" w:pos="1152"/>
        </w:tabs>
        <w:spacing w:before="121" w:line="231" w:lineRule="exact"/>
        <w:ind w:left="1152" w:hanging="360"/>
        <w:jc w:val="both"/>
        <w:textAlignment w:val="baseline"/>
        <w:rPr>
          <w:rFonts w:ascii="Arial" w:eastAsia="Arial" w:hAnsi="Arial"/>
          <w:color w:val="000000"/>
          <w:sz w:val="20"/>
          <w:lang w:val="de-DE"/>
        </w:rPr>
      </w:pPr>
      <w:r w:rsidRPr="005D1B94">
        <w:rPr>
          <w:rFonts w:ascii="Arial" w:eastAsia="Arial" w:hAnsi="Arial" w:cs="Arial"/>
          <w:color w:val="000000"/>
          <w:sz w:val="20"/>
          <w:lang w:val="de-DE"/>
        </w:rPr>
        <w:t>Gure eskaintza komertziala (aurreko A tratamendua) pertsonalizatzeko zure baimena eman ba</w:t>
      </w:r>
      <w:r w:rsidRPr="005D1B94">
        <w:rPr>
          <w:rFonts w:ascii="Arial" w:eastAsia="Arial" w:hAnsi="Arial" w:cs="Arial"/>
          <w:color w:val="000000"/>
          <w:sz w:val="20"/>
          <w:lang w:val="de-DE"/>
        </w:rPr>
        <w:t>diguzu, zure profil komertzialaren informazioa ere jakinaraziko diegu enpresa horiei; hori zure lehentasun eta beharretatik ondorioztatutako informazioan datza, ordainketa edo ez ordaintze probabilitatetik edo arrisku-mugetatik ondorioztatutako informazioa</w:t>
      </w:r>
      <w:r w:rsidRPr="005D1B94">
        <w:rPr>
          <w:rFonts w:ascii="Arial" w:eastAsia="Arial" w:hAnsi="Arial" w:cs="Arial"/>
          <w:color w:val="000000"/>
          <w:sz w:val="20"/>
          <w:lang w:val="de-DE"/>
        </w:rPr>
        <w:t>rekin batera.</w:t>
      </w:r>
    </w:p>
    <w:p w14:paraId="217D3DE0" w14:textId="77777777" w:rsidR="007B62BB" w:rsidRPr="005D1B94" w:rsidRDefault="00F9318A">
      <w:pPr>
        <w:spacing w:before="119" w:line="236" w:lineRule="exact"/>
        <w:ind w:left="72"/>
        <w:jc w:val="both"/>
        <w:textAlignment w:val="baseline"/>
        <w:rPr>
          <w:rFonts w:ascii="Arial" w:eastAsia="Arial" w:hAnsi="Arial"/>
          <w:color w:val="000000"/>
          <w:sz w:val="20"/>
          <w:lang w:val="de-DE"/>
        </w:rPr>
      </w:pPr>
      <w:r w:rsidRPr="005D1B94">
        <w:rPr>
          <w:rFonts w:ascii="Arial" w:eastAsia="Arial" w:hAnsi="Arial" w:cs="Arial"/>
          <w:color w:val="000000"/>
          <w:sz w:val="20"/>
          <w:lang w:val="de-DE"/>
        </w:rPr>
        <w:t>Zure datuak laga diezazkiekegun hirugarren enpresa horiek jarduera hauetan aritzen dira:</w:t>
      </w:r>
    </w:p>
    <w:p w14:paraId="5CBB9137" w14:textId="77777777" w:rsidR="007B62BB" w:rsidRDefault="00F9318A">
      <w:pPr>
        <w:numPr>
          <w:ilvl w:val="0"/>
          <w:numId w:val="3"/>
        </w:numPr>
        <w:tabs>
          <w:tab w:val="clear" w:pos="360"/>
          <w:tab w:val="left" w:pos="1152"/>
        </w:tabs>
        <w:spacing w:before="124" w:line="236" w:lineRule="exact"/>
        <w:ind w:left="1152" w:hanging="360"/>
        <w:textAlignment w:val="baseline"/>
        <w:rPr>
          <w:rFonts w:ascii="Arial" w:eastAsia="Arial" w:hAnsi="Arial"/>
          <w:color w:val="000000"/>
          <w:sz w:val="20"/>
          <w:lang w:val="es-ES"/>
        </w:rPr>
      </w:pPr>
      <w:proofErr w:type="spellStart"/>
      <w:r>
        <w:rPr>
          <w:rFonts w:ascii="Arial" w:eastAsia="Arial" w:hAnsi="Arial" w:cs="Arial"/>
          <w:color w:val="000000"/>
          <w:sz w:val="20"/>
        </w:rPr>
        <w:t>banku-jarduerak</w:t>
      </w:r>
      <w:proofErr w:type="spellEnd"/>
    </w:p>
    <w:p w14:paraId="22BEE454" w14:textId="77777777" w:rsidR="007B62BB" w:rsidRDefault="00F9318A">
      <w:pPr>
        <w:numPr>
          <w:ilvl w:val="0"/>
          <w:numId w:val="3"/>
        </w:numPr>
        <w:tabs>
          <w:tab w:val="clear" w:pos="360"/>
          <w:tab w:val="left" w:pos="1152"/>
        </w:tabs>
        <w:spacing w:before="119" w:line="236" w:lineRule="exact"/>
        <w:ind w:left="1152" w:hanging="360"/>
        <w:textAlignment w:val="baseline"/>
        <w:rPr>
          <w:rFonts w:ascii="Arial" w:eastAsia="Arial" w:hAnsi="Arial"/>
          <w:color w:val="000000"/>
          <w:sz w:val="20"/>
          <w:lang w:val="es-ES"/>
        </w:rPr>
      </w:pPr>
      <w:r>
        <w:rPr>
          <w:rFonts w:ascii="Arial" w:eastAsia="Arial" w:hAnsi="Arial" w:cs="Arial"/>
          <w:color w:val="000000"/>
          <w:sz w:val="20"/>
        </w:rPr>
        <w:t>inbertsio-zerbitzuak</w:t>
      </w:r>
    </w:p>
    <w:p w14:paraId="104A378C" w14:textId="77777777" w:rsidR="007B62BB" w:rsidRDefault="00F9318A">
      <w:pPr>
        <w:numPr>
          <w:ilvl w:val="0"/>
          <w:numId w:val="3"/>
        </w:numPr>
        <w:tabs>
          <w:tab w:val="clear" w:pos="360"/>
          <w:tab w:val="left" w:pos="1152"/>
        </w:tabs>
        <w:spacing w:before="114" w:line="236" w:lineRule="exact"/>
        <w:ind w:left="1152" w:hanging="360"/>
        <w:textAlignment w:val="baseline"/>
        <w:rPr>
          <w:rFonts w:ascii="Arial" w:eastAsia="Arial" w:hAnsi="Arial"/>
          <w:color w:val="000000"/>
          <w:sz w:val="20"/>
          <w:lang w:val="es-ES"/>
        </w:rPr>
      </w:pPr>
      <w:r>
        <w:rPr>
          <w:rFonts w:ascii="Arial" w:eastAsia="Arial" w:hAnsi="Arial" w:cs="Arial"/>
          <w:color w:val="000000"/>
          <w:sz w:val="20"/>
        </w:rPr>
        <w:t>aseguruak eta berraseguruak</w:t>
      </w:r>
    </w:p>
    <w:p w14:paraId="0A419ED9" w14:textId="77777777" w:rsidR="007B62BB" w:rsidRDefault="00F9318A">
      <w:pPr>
        <w:numPr>
          <w:ilvl w:val="0"/>
          <w:numId w:val="3"/>
        </w:numPr>
        <w:tabs>
          <w:tab w:val="clear" w:pos="360"/>
          <w:tab w:val="left" w:pos="1152"/>
        </w:tabs>
        <w:spacing w:before="115" w:line="236" w:lineRule="exact"/>
        <w:ind w:left="1152" w:hanging="360"/>
        <w:textAlignment w:val="baseline"/>
        <w:rPr>
          <w:rFonts w:ascii="Arial" w:eastAsia="Arial" w:hAnsi="Arial"/>
          <w:color w:val="000000"/>
          <w:sz w:val="20"/>
          <w:lang w:val="es-ES"/>
        </w:rPr>
      </w:pPr>
      <w:r>
        <w:rPr>
          <w:rFonts w:ascii="Arial" w:eastAsia="Arial" w:hAnsi="Arial" w:cs="Arial"/>
          <w:color w:val="000000"/>
          <w:sz w:val="20"/>
        </w:rPr>
        <w:t>arrisku-kapitala</w:t>
      </w:r>
    </w:p>
    <w:p w14:paraId="1277AC06" w14:textId="77777777" w:rsidR="007B62BB" w:rsidRDefault="00F9318A">
      <w:pPr>
        <w:numPr>
          <w:ilvl w:val="0"/>
          <w:numId w:val="3"/>
        </w:numPr>
        <w:tabs>
          <w:tab w:val="clear" w:pos="360"/>
          <w:tab w:val="left" w:pos="1152"/>
        </w:tabs>
        <w:spacing w:before="114" w:line="236" w:lineRule="exact"/>
        <w:ind w:left="1152" w:hanging="360"/>
        <w:textAlignment w:val="baseline"/>
        <w:rPr>
          <w:rFonts w:ascii="Arial" w:eastAsia="Arial" w:hAnsi="Arial"/>
          <w:color w:val="000000"/>
          <w:sz w:val="20"/>
          <w:lang w:val="es-ES"/>
        </w:rPr>
      </w:pPr>
      <w:r>
        <w:rPr>
          <w:rFonts w:ascii="Arial" w:eastAsia="Arial" w:hAnsi="Arial" w:cs="Arial"/>
          <w:color w:val="000000"/>
          <w:sz w:val="20"/>
        </w:rPr>
        <w:t>higiezinak</w:t>
      </w:r>
    </w:p>
    <w:p w14:paraId="140F16B5" w14:textId="77777777" w:rsidR="007B62BB" w:rsidRDefault="00F9318A">
      <w:pPr>
        <w:numPr>
          <w:ilvl w:val="0"/>
          <w:numId w:val="3"/>
        </w:numPr>
        <w:tabs>
          <w:tab w:val="clear" w:pos="360"/>
          <w:tab w:val="left" w:pos="1152"/>
        </w:tabs>
        <w:spacing w:before="119" w:line="236" w:lineRule="exact"/>
        <w:ind w:left="1152" w:hanging="360"/>
        <w:textAlignment w:val="baseline"/>
        <w:rPr>
          <w:rFonts w:ascii="Arial" w:eastAsia="Arial" w:hAnsi="Arial"/>
          <w:color w:val="000000"/>
          <w:sz w:val="20"/>
          <w:lang w:val="es-ES"/>
        </w:rPr>
      </w:pPr>
      <w:r>
        <w:rPr>
          <w:rFonts w:ascii="Arial" w:eastAsia="Arial" w:hAnsi="Arial" w:cs="Arial"/>
          <w:color w:val="000000"/>
          <w:sz w:val="20"/>
        </w:rPr>
        <w:t>bideak</w:t>
      </w:r>
    </w:p>
    <w:p w14:paraId="21E6DDE5" w14:textId="77777777" w:rsidR="007B62BB" w:rsidRDefault="00F9318A">
      <w:pPr>
        <w:numPr>
          <w:ilvl w:val="0"/>
          <w:numId w:val="3"/>
        </w:numPr>
        <w:tabs>
          <w:tab w:val="clear" w:pos="360"/>
          <w:tab w:val="left" w:pos="1152"/>
        </w:tabs>
        <w:spacing w:before="115" w:line="236" w:lineRule="exact"/>
        <w:ind w:left="1152" w:hanging="360"/>
        <w:textAlignment w:val="baseline"/>
        <w:rPr>
          <w:rFonts w:ascii="Arial" w:eastAsia="Arial" w:hAnsi="Arial"/>
          <w:color w:val="000000"/>
          <w:sz w:val="20"/>
          <w:lang w:val="es-ES"/>
        </w:rPr>
      </w:pPr>
      <w:proofErr w:type="spellStart"/>
      <w:r w:rsidRPr="005D1B94">
        <w:rPr>
          <w:rFonts w:ascii="Arial" w:eastAsia="Arial" w:hAnsi="Arial" w:cs="Arial"/>
          <w:color w:val="000000"/>
          <w:sz w:val="20"/>
          <w:lang w:val="es-ES_tradnl"/>
        </w:rPr>
        <w:t>ondasun</w:t>
      </w:r>
      <w:proofErr w:type="spellEnd"/>
      <w:r w:rsidRPr="005D1B94">
        <w:rPr>
          <w:rFonts w:ascii="Arial" w:eastAsia="Arial" w:hAnsi="Arial" w:cs="Arial"/>
          <w:color w:val="000000"/>
          <w:sz w:val="20"/>
          <w:lang w:val="es-ES_tradnl"/>
        </w:rPr>
        <w:t xml:space="preserve"> eta </w:t>
      </w:r>
      <w:proofErr w:type="spellStart"/>
      <w:r w:rsidRPr="005D1B94">
        <w:rPr>
          <w:rFonts w:ascii="Arial" w:eastAsia="Arial" w:hAnsi="Arial" w:cs="Arial"/>
          <w:color w:val="000000"/>
          <w:sz w:val="20"/>
          <w:lang w:val="es-ES_tradnl"/>
        </w:rPr>
        <w:t>zerbitzuen</w:t>
      </w:r>
      <w:proofErr w:type="spellEnd"/>
      <w:r w:rsidRPr="005D1B94">
        <w:rPr>
          <w:rFonts w:ascii="Arial" w:eastAsia="Arial" w:hAnsi="Arial" w:cs="Arial"/>
          <w:color w:val="000000"/>
          <w:sz w:val="20"/>
          <w:lang w:val="es-ES_tradnl"/>
        </w:rPr>
        <w:t xml:space="preserve"> </w:t>
      </w:r>
      <w:proofErr w:type="spellStart"/>
      <w:r w:rsidRPr="005D1B94">
        <w:rPr>
          <w:rFonts w:ascii="Arial" w:eastAsia="Arial" w:hAnsi="Arial" w:cs="Arial"/>
          <w:color w:val="000000"/>
          <w:sz w:val="20"/>
          <w:lang w:val="es-ES_tradnl"/>
        </w:rPr>
        <w:t>salmenta</w:t>
      </w:r>
      <w:proofErr w:type="spellEnd"/>
      <w:r w:rsidRPr="005D1B94">
        <w:rPr>
          <w:rFonts w:ascii="Arial" w:eastAsia="Arial" w:hAnsi="Arial" w:cs="Arial"/>
          <w:color w:val="000000"/>
          <w:sz w:val="20"/>
          <w:lang w:val="es-ES_tradnl"/>
        </w:rPr>
        <w:t xml:space="preserve"> eta </w:t>
      </w:r>
      <w:proofErr w:type="spellStart"/>
      <w:r w:rsidRPr="005D1B94">
        <w:rPr>
          <w:rFonts w:ascii="Arial" w:eastAsia="Arial" w:hAnsi="Arial" w:cs="Arial"/>
          <w:color w:val="000000"/>
          <w:sz w:val="20"/>
          <w:lang w:val="es-ES_tradnl"/>
        </w:rPr>
        <w:t>banaketa</w:t>
      </w:r>
      <w:proofErr w:type="spellEnd"/>
    </w:p>
    <w:p w14:paraId="30DB6040" w14:textId="77777777" w:rsidR="007B62BB" w:rsidRDefault="00F9318A">
      <w:pPr>
        <w:numPr>
          <w:ilvl w:val="0"/>
          <w:numId w:val="3"/>
        </w:numPr>
        <w:tabs>
          <w:tab w:val="clear" w:pos="360"/>
          <w:tab w:val="left" w:pos="1152"/>
        </w:tabs>
        <w:spacing w:before="114" w:line="236" w:lineRule="exact"/>
        <w:ind w:left="1152" w:hanging="360"/>
        <w:textAlignment w:val="baseline"/>
        <w:rPr>
          <w:rFonts w:ascii="Arial" w:eastAsia="Arial" w:hAnsi="Arial"/>
          <w:color w:val="000000"/>
          <w:sz w:val="20"/>
          <w:lang w:val="es-ES"/>
        </w:rPr>
      </w:pPr>
      <w:r>
        <w:rPr>
          <w:rFonts w:ascii="Arial" w:eastAsia="Arial" w:hAnsi="Arial" w:cs="Arial"/>
          <w:color w:val="000000"/>
          <w:sz w:val="20"/>
        </w:rPr>
        <w:t>aholkularitza-zerbitzuak</w:t>
      </w:r>
    </w:p>
    <w:p w14:paraId="6B084AB8" w14:textId="77777777" w:rsidR="007B62BB" w:rsidRDefault="00F9318A">
      <w:pPr>
        <w:numPr>
          <w:ilvl w:val="0"/>
          <w:numId w:val="3"/>
        </w:numPr>
        <w:tabs>
          <w:tab w:val="clear" w:pos="360"/>
          <w:tab w:val="left" w:pos="1152"/>
        </w:tabs>
        <w:spacing w:before="119" w:line="236" w:lineRule="exact"/>
        <w:ind w:left="1152" w:hanging="360"/>
        <w:textAlignment w:val="baseline"/>
        <w:rPr>
          <w:rFonts w:ascii="Arial" w:eastAsia="Arial" w:hAnsi="Arial"/>
          <w:color w:val="000000"/>
          <w:sz w:val="20"/>
          <w:lang w:val="es-ES"/>
        </w:rPr>
      </w:pPr>
      <w:r>
        <w:rPr>
          <w:rFonts w:ascii="Arial" w:eastAsia="Arial" w:hAnsi="Arial" w:cs="Arial"/>
          <w:color w:val="000000"/>
          <w:sz w:val="20"/>
        </w:rPr>
        <w:t>aisialdia, eta</w:t>
      </w:r>
    </w:p>
    <w:p w14:paraId="38275C05" w14:textId="77777777" w:rsidR="007B62BB" w:rsidRDefault="00F9318A">
      <w:pPr>
        <w:numPr>
          <w:ilvl w:val="0"/>
          <w:numId w:val="3"/>
        </w:numPr>
        <w:tabs>
          <w:tab w:val="clear" w:pos="360"/>
          <w:tab w:val="left" w:pos="1152"/>
        </w:tabs>
        <w:spacing w:before="115" w:line="236" w:lineRule="exact"/>
        <w:ind w:left="1152" w:hanging="360"/>
        <w:textAlignment w:val="baseline"/>
        <w:rPr>
          <w:rFonts w:ascii="Arial" w:eastAsia="Arial" w:hAnsi="Arial"/>
          <w:color w:val="000000"/>
          <w:sz w:val="20"/>
          <w:lang w:val="es-ES"/>
        </w:rPr>
      </w:pPr>
      <w:r>
        <w:rPr>
          <w:noProof/>
        </w:rPr>
        <mc:AlternateContent>
          <mc:Choice Requires="wps">
            <w:drawing>
              <wp:anchor distT="0" distB="0" distL="0" distR="0" simplePos="0" relativeHeight="251671552" behindDoc="1" locked="0" layoutInCell="1" allowOverlap="1" wp14:anchorId="6D1255BA" wp14:editId="736FA20D">
                <wp:simplePos x="0" y="0"/>
                <wp:positionH relativeFrom="page">
                  <wp:posOffset>6964045</wp:posOffset>
                </wp:positionH>
                <wp:positionV relativeFrom="page">
                  <wp:posOffset>10224770</wp:posOffset>
                </wp:positionV>
                <wp:extent cx="180975" cy="160655"/>
                <wp:effectExtent l="0" t="0" r="0" b="0"/>
                <wp:wrapSquare wrapText="bothSides"/>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92A3B" w14:textId="77777777" w:rsidR="00A67B85" w:rsidRDefault="00F9318A">
                            <w:pPr>
                              <w:spacing w:before="2" w:line="240" w:lineRule="exact"/>
                              <w:textAlignment w:val="baseline"/>
                              <w:rPr>
                                <w:rFonts w:ascii="Arial" w:eastAsia="Arial" w:hAnsi="Arial"/>
                                <w:color w:val="000000"/>
                                <w:lang w:val="es-ES"/>
                              </w:rPr>
                            </w:pPr>
                            <w:r>
                              <w:rPr>
                                <w:rFonts w:ascii="Arial" w:eastAsia="Arial" w:hAnsi="Arial" w:cs="Arial"/>
                                <w:color w:val="000000"/>
                              </w:rPr>
                              <w:t>8</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6D1255BA" id="Text Box 17" o:spid="_x0000_s1032" type="#_x0000_t202" style="position:absolute;left:0;text-align:left;margin-left:548.35pt;margin-top:805.1pt;width:14.25pt;height:12.6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" filled="f" stroked="f">
                <v:textbox inset="0,0,0,0">
                  <w:txbxContent>
                    <w:p w14:paraId="28492A3B" w14:textId="77777777" w:rsidR="00A67B85" w:rsidRDefault="00F9318A">
                      <w:pPr>
                        <w:spacing w:before="2" w:line="240" w:lineRule="exact"/>
                        <w:textAlignment w:val="baseline"/>
                        <w:rPr>
                          <w:rFonts w:ascii="Arial" w:eastAsia="Arial" w:hAnsi="Arial"/>
                          <w:color w:val="000000"/>
                          <w:lang w:val="es-ES"/>
                        </w:rPr>
                      </w:pPr>
                      <w:r>
                        <w:rPr>
                          <w:rFonts w:ascii="Arial" w:eastAsia="Arial" w:hAnsi="Arial" w:cs="Arial"/>
                          <w:color w:val="000000"/>
                        </w:rPr>
                        <w:t>8</w:t>
                      </w:r>
                    </w:p>
                  </w:txbxContent>
                </v:textbox>
                <w10:wrap type="square" anchorx="page" anchory="page"/>
              </v:shape>
            </w:pict>
          </mc:Fallback>
        </mc:AlternateContent>
      </w:r>
      <w:r>
        <w:rPr>
          <w:rFonts w:ascii="Arial" w:eastAsia="Arial" w:hAnsi="Arial" w:cs="Arial"/>
          <w:color w:val="000000"/>
          <w:sz w:val="20"/>
        </w:rPr>
        <w:t>ongintza-sozialak</w:t>
      </w:r>
    </w:p>
    <w:p w14:paraId="59020A4D" w14:textId="77777777" w:rsidR="007B62BB" w:rsidRPr="00E3081B" w:rsidRDefault="007B62BB"/>
    <w:p w14:paraId="3E5207AF" w14:textId="77777777" w:rsidR="007B62BB" w:rsidRPr="005D1B94" w:rsidRDefault="00F9318A">
      <w:pPr>
        <w:spacing w:before="6" w:line="234" w:lineRule="exact"/>
        <w:ind w:left="288" w:right="72"/>
        <w:jc w:val="both"/>
        <w:textAlignment w:val="baseline"/>
        <w:rPr>
          <w:rFonts w:ascii="Arial" w:eastAsia="Arial" w:hAnsi="Arial"/>
          <w:b/>
          <w:color w:val="000000"/>
          <w:sz w:val="20"/>
          <w:u w:val="single"/>
        </w:rPr>
      </w:pPr>
      <w:r>
        <w:rPr>
          <w:rFonts w:ascii="Arial" w:eastAsia="Arial" w:hAnsi="Arial" w:cs="Arial"/>
          <w:b/>
          <w:color w:val="000000"/>
          <w:sz w:val="20"/>
          <w:u w:val="single"/>
        </w:rPr>
        <w:t xml:space="preserve">Tratatutako datuak: </w:t>
      </w:r>
      <w:r>
        <w:rPr>
          <w:rFonts w:ascii="Arial" w:eastAsia="Arial" w:hAnsi="Arial" w:cs="Arial"/>
          <w:color w:val="000000"/>
          <w:sz w:val="20"/>
        </w:rPr>
        <w:t xml:space="preserve">Tratamendurako ez ditugu erabiliko datu hauek ezagutarazten dituztenak: zure etnia edo arraza, iritzi politikoak, iritzi erlijioso edo filosofikoak, </w:t>
      </w:r>
      <w:r>
        <w:rPr>
          <w:rFonts w:ascii="Arial" w:eastAsia="Arial" w:hAnsi="Arial" w:cs="Arial"/>
          <w:color w:val="000000"/>
          <w:sz w:val="20"/>
        </w:rPr>
        <w:t xml:space="preserve">sindikatu-afiliazioa, datu genetikoak, zu adierabakarrean identifikatzeko datu biometrikoak, osasunari buruzkoak, edo zure </w:t>
      </w:r>
      <w:proofErr w:type="spellStart"/>
      <w:r>
        <w:rPr>
          <w:rFonts w:ascii="Arial" w:eastAsia="Arial" w:hAnsi="Arial" w:cs="Arial"/>
          <w:color w:val="000000"/>
          <w:sz w:val="20"/>
        </w:rPr>
        <w:t>bizitzari</w:t>
      </w:r>
      <w:proofErr w:type="spellEnd"/>
      <w:r>
        <w:rPr>
          <w:rFonts w:ascii="Arial" w:eastAsia="Arial" w:hAnsi="Arial" w:cs="Arial"/>
          <w:color w:val="000000"/>
          <w:sz w:val="20"/>
        </w:rPr>
        <w:t xml:space="preserve"> </w:t>
      </w:r>
      <w:proofErr w:type="spellStart"/>
      <w:r>
        <w:rPr>
          <w:rFonts w:ascii="Arial" w:eastAsia="Arial" w:hAnsi="Arial" w:cs="Arial"/>
          <w:color w:val="000000"/>
          <w:sz w:val="20"/>
        </w:rPr>
        <w:t>edo</w:t>
      </w:r>
      <w:proofErr w:type="spellEnd"/>
      <w:r>
        <w:rPr>
          <w:rFonts w:ascii="Arial" w:eastAsia="Arial" w:hAnsi="Arial" w:cs="Arial"/>
          <w:color w:val="000000"/>
          <w:sz w:val="20"/>
        </w:rPr>
        <w:t xml:space="preserve"> </w:t>
      </w:r>
      <w:proofErr w:type="spellStart"/>
      <w:r>
        <w:rPr>
          <w:rFonts w:ascii="Arial" w:eastAsia="Arial" w:hAnsi="Arial" w:cs="Arial"/>
          <w:color w:val="000000"/>
          <w:sz w:val="20"/>
        </w:rPr>
        <w:t>sexu-orientazioari</w:t>
      </w:r>
      <w:proofErr w:type="spellEnd"/>
      <w:r>
        <w:rPr>
          <w:rFonts w:ascii="Arial" w:eastAsia="Arial" w:hAnsi="Arial" w:cs="Arial"/>
          <w:color w:val="000000"/>
          <w:sz w:val="20"/>
        </w:rPr>
        <w:t xml:space="preserve"> </w:t>
      </w:r>
      <w:proofErr w:type="spellStart"/>
      <w:r>
        <w:rPr>
          <w:rFonts w:ascii="Arial" w:eastAsia="Arial" w:hAnsi="Arial" w:cs="Arial"/>
          <w:color w:val="000000"/>
          <w:sz w:val="20"/>
        </w:rPr>
        <w:t>buruzkoak</w:t>
      </w:r>
      <w:proofErr w:type="spellEnd"/>
      <w:r>
        <w:rPr>
          <w:rFonts w:ascii="Arial" w:eastAsia="Arial" w:hAnsi="Arial" w:cs="Arial"/>
          <w:color w:val="000000"/>
          <w:sz w:val="20"/>
        </w:rPr>
        <w:t>.</w:t>
      </w:r>
    </w:p>
    <w:p w14:paraId="6BFDAB00" w14:textId="77777777" w:rsidR="007B62BB" w:rsidRPr="005D1B94" w:rsidRDefault="00F9318A">
      <w:pPr>
        <w:spacing w:before="109" w:line="234" w:lineRule="exact"/>
        <w:ind w:left="288" w:right="72"/>
        <w:jc w:val="both"/>
        <w:textAlignment w:val="baseline"/>
        <w:rPr>
          <w:rFonts w:ascii="Arial" w:eastAsia="Arial" w:hAnsi="Arial"/>
          <w:color w:val="000000"/>
          <w:sz w:val="20"/>
        </w:rPr>
      </w:pPr>
      <w:proofErr w:type="spellStart"/>
      <w:r>
        <w:rPr>
          <w:rFonts w:ascii="Arial" w:eastAsia="Arial" w:hAnsi="Arial" w:cs="Arial"/>
          <w:color w:val="000000"/>
          <w:sz w:val="20"/>
        </w:rPr>
        <w:t>Hurrengo</w:t>
      </w:r>
      <w:proofErr w:type="spellEnd"/>
      <w:r>
        <w:rPr>
          <w:rFonts w:ascii="Arial" w:eastAsia="Arial" w:hAnsi="Arial" w:cs="Arial"/>
          <w:color w:val="000000"/>
          <w:sz w:val="20"/>
        </w:rPr>
        <w:t xml:space="preserve"> </w:t>
      </w:r>
      <w:proofErr w:type="spellStart"/>
      <w:r>
        <w:rPr>
          <w:rFonts w:ascii="Arial" w:eastAsia="Arial" w:hAnsi="Arial" w:cs="Arial"/>
          <w:color w:val="000000"/>
          <w:sz w:val="20"/>
        </w:rPr>
        <w:t>datuak</w:t>
      </w:r>
      <w:proofErr w:type="spellEnd"/>
      <w:r>
        <w:rPr>
          <w:rFonts w:ascii="Arial" w:eastAsia="Arial" w:hAnsi="Arial" w:cs="Arial"/>
          <w:color w:val="000000"/>
          <w:sz w:val="20"/>
        </w:rPr>
        <w:t xml:space="preserve"> </w:t>
      </w:r>
      <w:proofErr w:type="spellStart"/>
      <w:r>
        <w:rPr>
          <w:rFonts w:ascii="Arial" w:eastAsia="Arial" w:hAnsi="Arial" w:cs="Arial"/>
          <w:color w:val="000000"/>
          <w:sz w:val="20"/>
        </w:rPr>
        <w:t>erabiliko</w:t>
      </w:r>
      <w:proofErr w:type="spellEnd"/>
      <w:r>
        <w:rPr>
          <w:rFonts w:ascii="Arial" w:eastAsia="Arial" w:hAnsi="Arial" w:cs="Arial"/>
          <w:color w:val="000000"/>
          <w:sz w:val="20"/>
        </w:rPr>
        <w:t xml:space="preserve"> </w:t>
      </w:r>
      <w:proofErr w:type="spellStart"/>
      <w:r>
        <w:rPr>
          <w:rFonts w:ascii="Arial" w:eastAsia="Arial" w:hAnsi="Arial" w:cs="Arial"/>
          <w:color w:val="000000"/>
          <w:sz w:val="20"/>
        </w:rPr>
        <w:t>ditugu</w:t>
      </w:r>
      <w:proofErr w:type="spellEnd"/>
      <w:r>
        <w:rPr>
          <w:rFonts w:ascii="Arial" w:eastAsia="Arial" w:hAnsi="Arial" w:cs="Arial"/>
          <w:color w:val="000000"/>
          <w:sz w:val="20"/>
        </w:rPr>
        <w:t xml:space="preserve"> </w:t>
      </w:r>
      <w:proofErr w:type="spellStart"/>
      <w:r>
        <w:rPr>
          <w:rFonts w:ascii="Arial" w:eastAsia="Arial" w:hAnsi="Arial" w:cs="Arial"/>
          <w:color w:val="000000"/>
          <w:sz w:val="20"/>
        </w:rPr>
        <w:t>zure</w:t>
      </w:r>
      <w:proofErr w:type="spellEnd"/>
      <w:r>
        <w:rPr>
          <w:rFonts w:ascii="Arial" w:eastAsia="Arial" w:hAnsi="Arial" w:cs="Arial"/>
          <w:color w:val="000000"/>
          <w:sz w:val="20"/>
        </w:rPr>
        <w:t xml:space="preserve"> datuak hirugarren enpresei jakinaraztea baimentzen </w:t>
      </w:r>
      <w:r>
        <w:rPr>
          <w:rFonts w:ascii="Arial" w:eastAsia="Arial" w:hAnsi="Arial" w:cs="Arial"/>
          <w:color w:val="000000"/>
          <w:sz w:val="20"/>
        </w:rPr>
        <w:t xml:space="preserve">baduzu baina gure produktu eta zerbitzuen eskaintza komertziala (aurreko A tratamendua) pertsonalizatzeko </w:t>
      </w:r>
      <w:proofErr w:type="spellStart"/>
      <w:r>
        <w:rPr>
          <w:rFonts w:ascii="Arial" w:eastAsia="Arial" w:hAnsi="Arial" w:cs="Arial"/>
          <w:color w:val="000000"/>
          <w:sz w:val="20"/>
        </w:rPr>
        <w:t>zure</w:t>
      </w:r>
      <w:proofErr w:type="spellEnd"/>
      <w:r>
        <w:rPr>
          <w:rFonts w:ascii="Arial" w:eastAsia="Arial" w:hAnsi="Arial" w:cs="Arial"/>
          <w:color w:val="000000"/>
          <w:sz w:val="20"/>
        </w:rPr>
        <w:t xml:space="preserve"> </w:t>
      </w:r>
      <w:proofErr w:type="spellStart"/>
      <w:r>
        <w:rPr>
          <w:rFonts w:ascii="Arial" w:eastAsia="Arial" w:hAnsi="Arial" w:cs="Arial"/>
          <w:color w:val="000000"/>
          <w:sz w:val="20"/>
        </w:rPr>
        <w:t>baimenik</w:t>
      </w:r>
      <w:proofErr w:type="spellEnd"/>
      <w:r>
        <w:rPr>
          <w:rFonts w:ascii="Arial" w:eastAsia="Arial" w:hAnsi="Arial" w:cs="Arial"/>
          <w:color w:val="000000"/>
          <w:sz w:val="20"/>
        </w:rPr>
        <w:t xml:space="preserve"> </w:t>
      </w:r>
      <w:proofErr w:type="spellStart"/>
      <w:r>
        <w:rPr>
          <w:rFonts w:ascii="Arial" w:eastAsia="Arial" w:hAnsi="Arial" w:cs="Arial"/>
          <w:color w:val="000000"/>
          <w:sz w:val="20"/>
        </w:rPr>
        <w:t>ez</w:t>
      </w:r>
      <w:proofErr w:type="spellEnd"/>
      <w:r>
        <w:rPr>
          <w:rFonts w:ascii="Arial" w:eastAsia="Arial" w:hAnsi="Arial" w:cs="Arial"/>
          <w:color w:val="000000"/>
          <w:sz w:val="20"/>
        </w:rPr>
        <w:t xml:space="preserve"> </w:t>
      </w:r>
      <w:proofErr w:type="spellStart"/>
      <w:r>
        <w:rPr>
          <w:rFonts w:ascii="Arial" w:eastAsia="Arial" w:hAnsi="Arial" w:cs="Arial"/>
          <w:color w:val="000000"/>
          <w:sz w:val="20"/>
        </w:rPr>
        <w:t>badugu</w:t>
      </w:r>
      <w:proofErr w:type="spellEnd"/>
      <w:r>
        <w:rPr>
          <w:rFonts w:ascii="Arial" w:eastAsia="Arial" w:hAnsi="Arial" w:cs="Arial"/>
          <w:color w:val="000000"/>
          <w:sz w:val="20"/>
        </w:rPr>
        <w:t>:</w:t>
      </w:r>
    </w:p>
    <w:p w14:paraId="7D960473" w14:textId="77777777" w:rsidR="007B62BB" w:rsidRPr="005D1B94" w:rsidRDefault="00F9318A">
      <w:pPr>
        <w:numPr>
          <w:ilvl w:val="0"/>
          <w:numId w:val="3"/>
        </w:numPr>
        <w:tabs>
          <w:tab w:val="clear" w:pos="360"/>
          <w:tab w:val="left" w:pos="1512"/>
        </w:tabs>
        <w:spacing w:before="121" w:line="230" w:lineRule="exact"/>
        <w:ind w:left="1512" w:right="864" w:hanging="360"/>
        <w:jc w:val="both"/>
        <w:textAlignment w:val="baseline"/>
        <w:rPr>
          <w:rFonts w:ascii="Arial" w:eastAsia="Arial" w:hAnsi="Arial"/>
          <w:b/>
          <w:color w:val="000000"/>
          <w:sz w:val="20"/>
        </w:rPr>
      </w:pPr>
      <w:proofErr w:type="spellStart"/>
      <w:r>
        <w:rPr>
          <w:rFonts w:ascii="Arial" w:eastAsia="Arial" w:hAnsi="Arial" w:cs="Arial"/>
          <w:b/>
          <w:color w:val="000000"/>
          <w:sz w:val="20"/>
        </w:rPr>
        <w:t>Identifikaziorako</w:t>
      </w:r>
      <w:proofErr w:type="spellEnd"/>
      <w:r>
        <w:rPr>
          <w:rFonts w:ascii="Arial" w:eastAsia="Arial" w:hAnsi="Arial" w:cs="Arial"/>
          <w:b/>
          <w:color w:val="000000"/>
          <w:sz w:val="20"/>
        </w:rPr>
        <w:t xml:space="preserve"> eta </w:t>
      </w:r>
      <w:proofErr w:type="spellStart"/>
      <w:r>
        <w:rPr>
          <w:rFonts w:ascii="Arial" w:eastAsia="Arial" w:hAnsi="Arial" w:cs="Arial"/>
          <w:b/>
          <w:color w:val="000000"/>
          <w:sz w:val="20"/>
        </w:rPr>
        <w:t>harremanetarako</w:t>
      </w:r>
      <w:proofErr w:type="spellEnd"/>
      <w:r>
        <w:rPr>
          <w:rFonts w:ascii="Arial" w:eastAsia="Arial" w:hAnsi="Arial" w:cs="Arial"/>
          <w:b/>
          <w:color w:val="000000"/>
          <w:sz w:val="20"/>
        </w:rPr>
        <w:t xml:space="preserve"> </w:t>
      </w:r>
      <w:proofErr w:type="spellStart"/>
      <w:r>
        <w:rPr>
          <w:rFonts w:ascii="Arial" w:eastAsia="Arial" w:hAnsi="Arial" w:cs="Arial"/>
          <w:b/>
          <w:color w:val="000000"/>
          <w:sz w:val="20"/>
        </w:rPr>
        <w:t>datuak</w:t>
      </w:r>
      <w:proofErr w:type="spellEnd"/>
      <w:r>
        <w:rPr>
          <w:rFonts w:ascii="Arial" w:eastAsia="Arial" w:hAnsi="Arial" w:cs="Arial"/>
          <w:color w:val="000000"/>
          <w:sz w:val="20"/>
        </w:rPr>
        <w:t>: izen-abizenak, sexua, posta, telefono eta posta elektroniko bidezko harremaneta</w:t>
      </w:r>
      <w:r>
        <w:rPr>
          <w:rFonts w:ascii="Arial" w:eastAsia="Arial" w:hAnsi="Arial" w:cs="Arial"/>
          <w:color w:val="000000"/>
          <w:sz w:val="20"/>
        </w:rPr>
        <w:t xml:space="preserve">rako informazioa, bizilekuaren helbidea, nazionalitatea eta jaiotze-data, </w:t>
      </w:r>
      <w:proofErr w:type="spellStart"/>
      <w:r>
        <w:rPr>
          <w:rFonts w:ascii="Arial" w:eastAsia="Arial" w:hAnsi="Arial" w:cs="Arial"/>
          <w:color w:val="000000"/>
          <w:sz w:val="20"/>
        </w:rPr>
        <w:t>komunikatzeko</w:t>
      </w:r>
      <w:proofErr w:type="spellEnd"/>
      <w:r>
        <w:rPr>
          <w:rFonts w:ascii="Arial" w:eastAsia="Arial" w:hAnsi="Arial" w:cs="Arial"/>
          <w:color w:val="000000"/>
          <w:sz w:val="20"/>
        </w:rPr>
        <w:t xml:space="preserve"> </w:t>
      </w:r>
      <w:proofErr w:type="spellStart"/>
      <w:r>
        <w:rPr>
          <w:rFonts w:ascii="Arial" w:eastAsia="Arial" w:hAnsi="Arial" w:cs="Arial"/>
          <w:color w:val="000000"/>
          <w:sz w:val="20"/>
        </w:rPr>
        <w:t>hizkuntza</w:t>
      </w:r>
      <w:proofErr w:type="spellEnd"/>
      <w:r>
        <w:rPr>
          <w:rFonts w:ascii="Arial" w:eastAsia="Arial" w:hAnsi="Arial" w:cs="Arial"/>
          <w:color w:val="000000"/>
          <w:sz w:val="20"/>
        </w:rPr>
        <w:t xml:space="preserve"> eta </w:t>
      </w:r>
      <w:proofErr w:type="spellStart"/>
      <w:r>
        <w:rPr>
          <w:rFonts w:ascii="Arial" w:eastAsia="Arial" w:hAnsi="Arial" w:cs="Arial"/>
          <w:color w:val="000000"/>
          <w:sz w:val="20"/>
        </w:rPr>
        <w:t>nortasun-agiria</w:t>
      </w:r>
      <w:proofErr w:type="spellEnd"/>
      <w:r>
        <w:rPr>
          <w:rFonts w:ascii="Arial" w:eastAsia="Arial" w:hAnsi="Arial" w:cs="Arial"/>
          <w:color w:val="000000"/>
          <w:sz w:val="20"/>
        </w:rPr>
        <w:t>.</w:t>
      </w:r>
    </w:p>
    <w:p w14:paraId="7F35ADE1" w14:textId="77777777" w:rsidR="007B62BB" w:rsidRPr="005D1B94" w:rsidRDefault="00F9318A">
      <w:pPr>
        <w:spacing w:before="123" w:line="234" w:lineRule="exact"/>
        <w:ind w:left="288" w:right="864"/>
        <w:jc w:val="both"/>
        <w:textAlignment w:val="baseline"/>
        <w:rPr>
          <w:rFonts w:ascii="Arial" w:eastAsia="Arial" w:hAnsi="Arial"/>
          <w:color w:val="000000"/>
          <w:sz w:val="20"/>
        </w:rPr>
      </w:pPr>
      <w:proofErr w:type="spellStart"/>
      <w:r>
        <w:rPr>
          <w:rFonts w:ascii="Arial" w:eastAsia="Arial" w:hAnsi="Arial" w:cs="Arial"/>
          <w:color w:val="000000"/>
          <w:sz w:val="20"/>
        </w:rPr>
        <w:t>Gainera</w:t>
      </w:r>
      <w:proofErr w:type="spellEnd"/>
      <w:r>
        <w:rPr>
          <w:rFonts w:ascii="Arial" w:eastAsia="Arial" w:hAnsi="Arial" w:cs="Arial"/>
          <w:color w:val="000000"/>
          <w:sz w:val="20"/>
        </w:rPr>
        <w:t xml:space="preserve">, </w:t>
      </w:r>
      <w:proofErr w:type="spellStart"/>
      <w:r>
        <w:rPr>
          <w:rFonts w:ascii="Arial" w:eastAsia="Arial" w:hAnsi="Arial" w:cs="Arial"/>
          <w:color w:val="000000"/>
          <w:sz w:val="20"/>
        </w:rPr>
        <w:t>hurrengo</w:t>
      </w:r>
      <w:proofErr w:type="spellEnd"/>
      <w:r>
        <w:rPr>
          <w:rFonts w:ascii="Arial" w:eastAsia="Arial" w:hAnsi="Arial" w:cs="Arial"/>
          <w:color w:val="000000"/>
          <w:sz w:val="20"/>
        </w:rPr>
        <w:t xml:space="preserve"> </w:t>
      </w:r>
      <w:proofErr w:type="spellStart"/>
      <w:r>
        <w:rPr>
          <w:rFonts w:ascii="Arial" w:eastAsia="Arial" w:hAnsi="Arial" w:cs="Arial"/>
          <w:color w:val="000000"/>
          <w:sz w:val="20"/>
        </w:rPr>
        <w:t>datuak</w:t>
      </w:r>
      <w:proofErr w:type="spellEnd"/>
      <w:r>
        <w:rPr>
          <w:rFonts w:ascii="Arial" w:eastAsia="Arial" w:hAnsi="Arial" w:cs="Arial"/>
          <w:color w:val="000000"/>
          <w:sz w:val="20"/>
        </w:rPr>
        <w:t xml:space="preserve"> </w:t>
      </w:r>
      <w:proofErr w:type="spellStart"/>
      <w:r>
        <w:rPr>
          <w:rFonts w:ascii="Arial" w:eastAsia="Arial" w:hAnsi="Arial" w:cs="Arial"/>
          <w:color w:val="000000"/>
          <w:sz w:val="20"/>
        </w:rPr>
        <w:t>erabiliko</w:t>
      </w:r>
      <w:proofErr w:type="spellEnd"/>
      <w:r>
        <w:rPr>
          <w:rFonts w:ascii="Arial" w:eastAsia="Arial" w:hAnsi="Arial" w:cs="Arial"/>
          <w:color w:val="000000"/>
          <w:sz w:val="20"/>
        </w:rPr>
        <w:t xml:space="preserve"> </w:t>
      </w:r>
      <w:proofErr w:type="spellStart"/>
      <w:r>
        <w:rPr>
          <w:rFonts w:ascii="Arial" w:eastAsia="Arial" w:hAnsi="Arial" w:cs="Arial"/>
          <w:color w:val="000000"/>
          <w:sz w:val="20"/>
        </w:rPr>
        <w:t>ditugu</w:t>
      </w:r>
      <w:proofErr w:type="spellEnd"/>
      <w:r>
        <w:rPr>
          <w:rFonts w:ascii="Arial" w:eastAsia="Arial" w:hAnsi="Arial" w:cs="Arial"/>
          <w:color w:val="000000"/>
          <w:sz w:val="20"/>
        </w:rPr>
        <w:t xml:space="preserve"> gure produktu eta zerbitzuen eskaintza komertziala (aurreko A tratamendua) </w:t>
      </w:r>
      <w:proofErr w:type="spellStart"/>
      <w:r>
        <w:rPr>
          <w:rFonts w:ascii="Arial" w:eastAsia="Arial" w:hAnsi="Arial" w:cs="Arial"/>
          <w:color w:val="000000"/>
          <w:sz w:val="20"/>
        </w:rPr>
        <w:t>pertsonalizatzeko</w:t>
      </w:r>
      <w:proofErr w:type="spellEnd"/>
      <w:r>
        <w:rPr>
          <w:rFonts w:ascii="Arial" w:eastAsia="Arial" w:hAnsi="Arial" w:cs="Arial"/>
          <w:color w:val="000000"/>
          <w:sz w:val="20"/>
        </w:rPr>
        <w:t xml:space="preserve"> </w:t>
      </w:r>
      <w:proofErr w:type="spellStart"/>
      <w:r>
        <w:rPr>
          <w:rFonts w:ascii="Arial" w:eastAsia="Arial" w:hAnsi="Arial" w:cs="Arial"/>
          <w:color w:val="000000"/>
          <w:sz w:val="20"/>
        </w:rPr>
        <w:t>baimena</w:t>
      </w:r>
      <w:proofErr w:type="spellEnd"/>
      <w:r>
        <w:rPr>
          <w:rFonts w:ascii="Arial" w:eastAsia="Arial" w:hAnsi="Arial" w:cs="Arial"/>
          <w:color w:val="000000"/>
          <w:sz w:val="20"/>
        </w:rPr>
        <w:t xml:space="preserve"> </w:t>
      </w:r>
      <w:proofErr w:type="spellStart"/>
      <w:r>
        <w:rPr>
          <w:rFonts w:ascii="Arial" w:eastAsia="Arial" w:hAnsi="Arial" w:cs="Arial"/>
          <w:color w:val="000000"/>
          <w:sz w:val="20"/>
        </w:rPr>
        <w:t>eman</w:t>
      </w:r>
      <w:proofErr w:type="spellEnd"/>
      <w:r>
        <w:rPr>
          <w:rFonts w:ascii="Arial" w:eastAsia="Arial" w:hAnsi="Arial" w:cs="Arial"/>
          <w:color w:val="000000"/>
          <w:sz w:val="20"/>
        </w:rPr>
        <w:t xml:space="preserve"> </w:t>
      </w:r>
      <w:proofErr w:type="spellStart"/>
      <w:r>
        <w:rPr>
          <w:rFonts w:ascii="Arial" w:eastAsia="Arial" w:hAnsi="Arial" w:cs="Arial"/>
          <w:color w:val="000000"/>
          <w:sz w:val="20"/>
        </w:rPr>
        <w:t>badiguzu</w:t>
      </w:r>
      <w:proofErr w:type="spellEnd"/>
      <w:r>
        <w:rPr>
          <w:rFonts w:ascii="Arial" w:eastAsia="Arial" w:hAnsi="Arial" w:cs="Arial"/>
          <w:color w:val="000000"/>
          <w:sz w:val="20"/>
        </w:rPr>
        <w:t>:</w:t>
      </w:r>
    </w:p>
    <w:p w14:paraId="495C858D" w14:textId="77777777" w:rsidR="007B62BB" w:rsidRPr="005D1B94" w:rsidRDefault="00F9318A">
      <w:pPr>
        <w:numPr>
          <w:ilvl w:val="0"/>
          <w:numId w:val="3"/>
        </w:numPr>
        <w:tabs>
          <w:tab w:val="clear" w:pos="360"/>
          <w:tab w:val="left" w:pos="1512"/>
        </w:tabs>
        <w:spacing w:before="116" w:line="235" w:lineRule="exact"/>
        <w:ind w:left="1512" w:right="864" w:hanging="360"/>
        <w:jc w:val="both"/>
        <w:textAlignment w:val="baseline"/>
        <w:rPr>
          <w:rFonts w:ascii="Arial" w:eastAsia="Arial" w:hAnsi="Arial"/>
          <w:b/>
          <w:color w:val="000000"/>
          <w:sz w:val="20"/>
        </w:rPr>
      </w:pPr>
      <w:proofErr w:type="spellStart"/>
      <w:r>
        <w:rPr>
          <w:rFonts w:ascii="Arial" w:eastAsia="Arial" w:hAnsi="Arial" w:cs="Arial"/>
          <w:b/>
          <w:color w:val="000000"/>
          <w:sz w:val="20"/>
        </w:rPr>
        <w:t>Eredu</w:t>
      </w:r>
      <w:proofErr w:type="spellEnd"/>
      <w:r>
        <w:rPr>
          <w:rFonts w:ascii="Arial" w:eastAsia="Arial" w:hAnsi="Arial" w:cs="Arial"/>
          <w:b/>
          <w:color w:val="000000"/>
          <w:sz w:val="20"/>
        </w:rPr>
        <w:t xml:space="preserve"> </w:t>
      </w:r>
      <w:proofErr w:type="spellStart"/>
      <w:r>
        <w:rPr>
          <w:rFonts w:ascii="Arial" w:eastAsia="Arial" w:hAnsi="Arial" w:cs="Arial"/>
          <w:b/>
          <w:color w:val="000000"/>
          <w:sz w:val="20"/>
        </w:rPr>
        <w:t>estatistikoak</w:t>
      </w:r>
      <w:proofErr w:type="spellEnd"/>
      <w:r>
        <w:rPr>
          <w:rFonts w:ascii="Arial" w:eastAsia="Arial" w:hAnsi="Arial" w:cs="Arial"/>
          <w:b/>
          <w:color w:val="000000"/>
          <w:sz w:val="20"/>
        </w:rPr>
        <w:t xml:space="preserve"> </w:t>
      </w:r>
      <w:proofErr w:type="spellStart"/>
      <w:r>
        <w:rPr>
          <w:rFonts w:ascii="Arial" w:eastAsia="Arial" w:hAnsi="Arial" w:cs="Arial"/>
          <w:b/>
          <w:color w:val="000000"/>
          <w:sz w:val="20"/>
        </w:rPr>
        <w:t>exekutatzetik</w:t>
      </w:r>
      <w:proofErr w:type="spellEnd"/>
      <w:r>
        <w:rPr>
          <w:rFonts w:ascii="Arial" w:eastAsia="Arial" w:hAnsi="Arial" w:cs="Arial"/>
          <w:b/>
          <w:color w:val="000000"/>
          <w:sz w:val="20"/>
        </w:rPr>
        <w:t xml:space="preserve"> </w:t>
      </w:r>
      <w:proofErr w:type="spellStart"/>
      <w:r>
        <w:rPr>
          <w:rFonts w:ascii="Arial" w:eastAsia="Arial" w:hAnsi="Arial" w:cs="Arial"/>
          <w:b/>
          <w:color w:val="000000"/>
          <w:sz w:val="20"/>
        </w:rPr>
        <w:t>lortutako</w:t>
      </w:r>
      <w:proofErr w:type="spellEnd"/>
      <w:r>
        <w:rPr>
          <w:rFonts w:ascii="Arial" w:eastAsia="Arial" w:hAnsi="Arial" w:cs="Arial"/>
          <w:b/>
          <w:color w:val="000000"/>
          <w:sz w:val="20"/>
        </w:rPr>
        <w:t xml:space="preserve"> </w:t>
      </w:r>
      <w:proofErr w:type="spellStart"/>
      <w:r>
        <w:rPr>
          <w:rFonts w:ascii="Arial" w:eastAsia="Arial" w:hAnsi="Arial" w:cs="Arial"/>
          <w:b/>
          <w:color w:val="000000"/>
          <w:sz w:val="20"/>
        </w:rPr>
        <w:t>datuak</w:t>
      </w:r>
      <w:proofErr w:type="spellEnd"/>
      <w:r>
        <w:rPr>
          <w:rFonts w:ascii="Arial" w:eastAsia="Arial" w:hAnsi="Arial" w:cs="Arial"/>
          <w:color w:val="000000"/>
          <w:sz w:val="20"/>
        </w:rPr>
        <w:t>: bezeroen datuei eredu matematikoak aplikatzetik lortutako emaitzak erabiltzen ditugu iruzurraren aurka borrokatzeko, zure kontsumo-ohiturak, lehentasunak edo kontr</w:t>
      </w:r>
      <w:r>
        <w:rPr>
          <w:rFonts w:ascii="Arial" w:eastAsia="Arial" w:hAnsi="Arial" w:cs="Arial"/>
          <w:color w:val="000000"/>
          <w:sz w:val="20"/>
        </w:rPr>
        <w:t xml:space="preserve">atazio-joerak ondorioztatzeko, gure araudi-betebeharrak betetzeko eta zure produktu </w:t>
      </w:r>
      <w:proofErr w:type="spellStart"/>
      <w:r>
        <w:rPr>
          <w:rFonts w:ascii="Arial" w:eastAsia="Arial" w:hAnsi="Arial" w:cs="Arial"/>
          <w:color w:val="000000"/>
          <w:sz w:val="20"/>
        </w:rPr>
        <w:t>edota</w:t>
      </w:r>
      <w:proofErr w:type="spellEnd"/>
      <w:r>
        <w:rPr>
          <w:rFonts w:ascii="Arial" w:eastAsia="Arial" w:hAnsi="Arial" w:cs="Arial"/>
          <w:color w:val="000000"/>
          <w:sz w:val="20"/>
        </w:rPr>
        <w:t xml:space="preserve"> </w:t>
      </w:r>
      <w:proofErr w:type="spellStart"/>
      <w:r>
        <w:rPr>
          <w:rFonts w:ascii="Arial" w:eastAsia="Arial" w:hAnsi="Arial" w:cs="Arial"/>
          <w:color w:val="000000"/>
          <w:sz w:val="20"/>
        </w:rPr>
        <w:t>zerbitzuen</w:t>
      </w:r>
      <w:proofErr w:type="spellEnd"/>
      <w:r>
        <w:rPr>
          <w:rFonts w:ascii="Arial" w:eastAsia="Arial" w:hAnsi="Arial" w:cs="Arial"/>
          <w:color w:val="000000"/>
          <w:sz w:val="20"/>
        </w:rPr>
        <w:t xml:space="preserve"> </w:t>
      </w:r>
      <w:proofErr w:type="spellStart"/>
      <w:r>
        <w:rPr>
          <w:rFonts w:ascii="Arial" w:eastAsia="Arial" w:hAnsi="Arial" w:cs="Arial"/>
          <w:color w:val="000000"/>
          <w:sz w:val="20"/>
        </w:rPr>
        <w:t>operatiboak</w:t>
      </w:r>
      <w:proofErr w:type="spellEnd"/>
      <w:r>
        <w:rPr>
          <w:rFonts w:ascii="Arial" w:eastAsia="Arial" w:hAnsi="Arial" w:cs="Arial"/>
          <w:color w:val="000000"/>
          <w:sz w:val="20"/>
        </w:rPr>
        <w:t xml:space="preserve"> </w:t>
      </w:r>
      <w:proofErr w:type="spellStart"/>
      <w:r>
        <w:rPr>
          <w:rFonts w:ascii="Arial" w:eastAsia="Arial" w:hAnsi="Arial" w:cs="Arial"/>
          <w:color w:val="000000"/>
          <w:sz w:val="20"/>
        </w:rPr>
        <w:t>kudeatzeko</w:t>
      </w:r>
      <w:proofErr w:type="spellEnd"/>
      <w:r>
        <w:rPr>
          <w:rFonts w:ascii="Arial" w:eastAsia="Arial" w:hAnsi="Arial" w:cs="Arial"/>
          <w:color w:val="000000"/>
          <w:sz w:val="20"/>
        </w:rPr>
        <w:t>.</w:t>
      </w:r>
    </w:p>
    <w:p w14:paraId="7D7C52F4" w14:textId="77777777" w:rsidR="007B62BB" w:rsidRPr="005D1B94" w:rsidRDefault="00F9318A">
      <w:pPr>
        <w:numPr>
          <w:ilvl w:val="0"/>
          <w:numId w:val="3"/>
        </w:numPr>
        <w:tabs>
          <w:tab w:val="clear" w:pos="360"/>
          <w:tab w:val="left" w:pos="1512"/>
        </w:tabs>
        <w:spacing w:before="108" w:line="236" w:lineRule="exact"/>
        <w:ind w:left="1512" w:right="864" w:hanging="360"/>
        <w:jc w:val="both"/>
        <w:textAlignment w:val="baseline"/>
        <w:rPr>
          <w:rFonts w:ascii="Arial" w:eastAsia="Arial" w:hAnsi="Arial"/>
          <w:b/>
          <w:color w:val="000000"/>
          <w:spacing w:val="-1"/>
          <w:sz w:val="20"/>
        </w:rPr>
      </w:pPr>
      <w:proofErr w:type="spellStart"/>
      <w:r>
        <w:rPr>
          <w:rFonts w:ascii="Arial" w:eastAsia="Arial" w:hAnsi="Arial" w:cs="Arial"/>
          <w:b/>
          <w:color w:val="000000"/>
          <w:spacing w:val="-1"/>
          <w:sz w:val="20"/>
        </w:rPr>
        <w:t>Arriskuen</w:t>
      </w:r>
      <w:proofErr w:type="spellEnd"/>
      <w:r>
        <w:rPr>
          <w:rFonts w:ascii="Arial" w:eastAsia="Arial" w:hAnsi="Arial" w:cs="Arial"/>
          <w:b/>
          <w:color w:val="000000"/>
          <w:spacing w:val="-1"/>
          <w:sz w:val="20"/>
        </w:rPr>
        <w:t xml:space="preserve"> </w:t>
      </w:r>
      <w:proofErr w:type="spellStart"/>
      <w:r>
        <w:rPr>
          <w:rFonts w:ascii="Arial" w:eastAsia="Arial" w:hAnsi="Arial" w:cs="Arial"/>
          <w:b/>
          <w:color w:val="000000"/>
          <w:spacing w:val="-1"/>
          <w:sz w:val="20"/>
        </w:rPr>
        <w:t>ebaluaziorako</w:t>
      </w:r>
      <w:proofErr w:type="spellEnd"/>
      <w:r>
        <w:rPr>
          <w:rFonts w:ascii="Arial" w:eastAsia="Arial" w:hAnsi="Arial" w:cs="Arial"/>
          <w:b/>
          <w:color w:val="000000"/>
          <w:spacing w:val="-1"/>
          <w:sz w:val="20"/>
        </w:rPr>
        <w:t xml:space="preserve"> </w:t>
      </w:r>
      <w:proofErr w:type="spellStart"/>
      <w:r>
        <w:rPr>
          <w:rFonts w:ascii="Arial" w:eastAsia="Arial" w:hAnsi="Arial" w:cs="Arial"/>
          <w:b/>
          <w:color w:val="000000"/>
          <w:spacing w:val="-1"/>
          <w:sz w:val="20"/>
        </w:rPr>
        <w:t>datuak</w:t>
      </w:r>
      <w:proofErr w:type="spellEnd"/>
      <w:r>
        <w:rPr>
          <w:rFonts w:ascii="Arial" w:eastAsia="Arial" w:hAnsi="Arial" w:cs="Arial"/>
          <w:b/>
          <w:color w:val="000000"/>
          <w:spacing w:val="-1"/>
          <w:sz w:val="20"/>
        </w:rPr>
        <w:t xml:space="preserve"> </w:t>
      </w:r>
      <w:proofErr w:type="spellStart"/>
      <w:r>
        <w:rPr>
          <w:rFonts w:ascii="Arial" w:eastAsia="Arial" w:hAnsi="Arial" w:cs="Arial"/>
          <w:b/>
          <w:color w:val="000000"/>
          <w:spacing w:val="-1"/>
          <w:sz w:val="20"/>
        </w:rPr>
        <w:t>edo</w:t>
      </w:r>
      <w:proofErr w:type="spellEnd"/>
      <w:r>
        <w:rPr>
          <w:rFonts w:ascii="Arial" w:eastAsia="Arial" w:hAnsi="Arial" w:cs="Arial"/>
          <w:b/>
          <w:i/>
          <w:color w:val="000000"/>
          <w:spacing w:val="-1"/>
          <w:sz w:val="20"/>
        </w:rPr>
        <w:t xml:space="preserve"> scoring-a</w:t>
      </w:r>
      <w:r>
        <w:rPr>
          <w:rFonts w:ascii="Arial" w:eastAsia="Arial" w:hAnsi="Arial" w:cs="Arial"/>
          <w:color w:val="000000"/>
          <w:spacing w:val="-1"/>
          <w:sz w:val="20"/>
        </w:rPr>
        <w:t xml:space="preserve">: finantzaketa-eragiketetan edo kuoten bidezko </w:t>
      </w:r>
      <w:r>
        <w:rPr>
          <w:rFonts w:ascii="Arial" w:eastAsia="Arial" w:hAnsi="Arial" w:cs="Arial"/>
          <w:color w:val="000000"/>
          <w:spacing w:val="-1"/>
          <w:sz w:val="20"/>
        </w:rPr>
        <w:t xml:space="preserve">ordainketa-eragiketetan, ordaintzeko edo ez ordaintzeko duzun gaitasuna, edo arrisku-mugak ondorioztatuko ditugu, zure datuekin kalkulatzen </w:t>
      </w:r>
      <w:proofErr w:type="spellStart"/>
      <w:r>
        <w:rPr>
          <w:rFonts w:ascii="Arial" w:eastAsia="Arial" w:hAnsi="Arial" w:cs="Arial"/>
          <w:color w:val="000000"/>
          <w:spacing w:val="-1"/>
          <w:sz w:val="20"/>
        </w:rPr>
        <w:t>diren</w:t>
      </w:r>
      <w:proofErr w:type="spellEnd"/>
      <w:r>
        <w:rPr>
          <w:rFonts w:ascii="Arial" w:eastAsia="Arial" w:hAnsi="Arial" w:cs="Arial"/>
          <w:color w:val="000000"/>
          <w:spacing w:val="-1"/>
          <w:sz w:val="20"/>
        </w:rPr>
        <w:t xml:space="preserve"> </w:t>
      </w:r>
      <w:proofErr w:type="spellStart"/>
      <w:r>
        <w:rPr>
          <w:rFonts w:ascii="Arial" w:eastAsia="Arial" w:hAnsi="Arial" w:cs="Arial"/>
          <w:color w:val="000000"/>
          <w:spacing w:val="-1"/>
          <w:sz w:val="20"/>
        </w:rPr>
        <w:t>eredu</w:t>
      </w:r>
      <w:proofErr w:type="spellEnd"/>
      <w:r>
        <w:rPr>
          <w:rFonts w:ascii="Arial" w:eastAsia="Arial" w:hAnsi="Arial" w:cs="Arial"/>
          <w:color w:val="000000"/>
          <w:spacing w:val="-1"/>
          <w:sz w:val="20"/>
        </w:rPr>
        <w:t xml:space="preserve"> </w:t>
      </w:r>
      <w:proofErr w:type="spellStart"/>
      <w:r>
        <w:rPr>
          <w:rFonts w:ascii="Arial" w:eastAsia="Arial" w:hAnsi="Arial" w:cs="Arial"/>
          <w:color w:val="000000"/>
          <w:spacing w:val="-1"/>
          <w:sz w:val="20"/>
        </w:rPr>
        <w:t>matematiko</w:t>
      </w:r>
      <w:proofErr w:type="spellEnd"/>
      <w:r>
        <w:rPr>
          <w:rFonts w:ascii="Arial" w:eastAsia="Arial" w:hAnsi="Arial" w:cs="Arial"/>
          <w:color w:val="000000"/>
          <w:spacing w:val="-1"/>
          <w:sz w:val="20"/>
        </w:rPr>
        <w:t xml:space="preserve"> </w:t>
      </w:r>
      <w:proofErr w:type="spellStart"/>
      <w:r>
        <w:rPr>
          <w:rFonts w:ascii="Arial" w:eastAsia="Arial" w:hAnsi="Arial" w:cs="Arial"/>
          <w:color w:val="000000"/>
          <w:spacing w:val="-1"/>
          <w:sz w:val="20"/>
        </w:rPr>
        <w:t>estatistikoak</w:t>
      </w:r>
      <w:proofErr w:type="spellEnd"/>
      <w:r>
        <w:rPr>
          <w:rFonts w:ascii="Arial" w:eastAsia="Arial" w:hAnsi="Arial" w:cs="Arial"/>
          <w:color w:val="000000"/>
          <w:spacing w:val="-1"/>
          <w:sz w:val="20"/>
        </w:rPr>
        <w:t>.</w:t>
      </w:r>
    </w:p>
    <w:p w14:paraId="25874797" w14:textId="77777777" w:rsidR="007B62BB" w:rsidRPr="005D1B94" w:rsidRDefault="00F9318A">
      <w:pPr>
        <w:spacing w:before="110" w:line="240" w:lineRule="exact"/>
        <w:ind w:left="288" w:right="864"/>
        <w:jc w:val="both"/>
        <w:textAlignment w:val="baseline"/>
        <w:rPr>
          <w:rFonts w:ascii="Arial" w:eastAsia="Arial" w:hAnsi="Arial"/>
          <w:b/>
          <w:color w:val="000000"/>
          <w:sz w:val="20"/>
          <w:u w:val="single"/>
        </w:rPr>
      </w:pPr>
      <w:proofErr w:type="spellStart"/>
      <w:r>
        <w:rPr>
          <w:rFonts w:ascii="Arial" w:eastAsia="Arial" w:hAnsi="Arial" w:cs="Arial"/>
          <w:b/>
          <w:color w:val="000000"/>
          <w:sz w:val="20"/>
          <w:u w:val="single"/>
        </w:rPr>
        <w:t>Bestelako</w:t>
      </w:r>
      <w:proofErr w:type="spellEnd"/>
      <w:r>
        <w:rPr>
          <w:rFonts w:ascii="Arial" w:eastAsia="Arial" w:hAnsi="Arial" w:cs="Arial"/>
          <w:b/>
          <w:color w:val="000000"/>
          <w:sz w:val="20"/>
          <w:u w:val="single"/>
        </w:rPr>
        <w:t xml:space="preserve"> </w:t>
      </w:r>
      <w:proofErr w:type="spellStart"/>
      <w:r>
        <w:rPr>
          <w:rFonts w:ascii="Arial" w:eastAsia="Arial" w:hAnsi="Arial" w:cs="Arial"/>
          <w:b/>
          <w:color w:val="000000"/>
          <w:sz w:val="20"/>
          <w:u w:val="single"/>
        </w:rPr>
        <w:t>informazio</w:t>
      </w:r>
      <w:proofErr w:type="spellEnd"/>
      <w:r>
        <w:rPr>
          <w:rFonts w:ascii="Arial" w:eastAsia="Arial" w:hAnsi="Arial" w:cs="Arial"/>
          <w:b/>
          <w:color w:val="000000"/>
          <w:sz w:val="20"/>
          <w:u w:val="single"/>
        </w:rPr>
        <w:t xml:space="preserve"> </w:t>
      </w:r>
      <w:proofErr w:type="spellStart"/>
      <w:r>
        <w:rPr>
          <w:rFonts w:ascii="Arial" w:eastAsia="Arial" w:hAnsi="Arial" w:cs="Arial"/>
          <w:b/>
          <w:color w:val="000000"/>
          <w:sz w:val="20"/>
          <w:u w:val="single"/>
        </w:rPr>
        <w:t>garrantzitsua</w:t>
      </w:r>
      <w:proofErr w:type="spellEnd"/>
      <w:r>
        <w:rPr>
          <w:rFonts w:ascii="Arial" w:eastAsia="Arial" w:hAnsi="Arial" w:cs="Arial"/>
          <w:b/>
          <w:color w:val="000000"/>
          <w:sz w:val="20"/>
          <w:u w:val="single"/>
        </w:rPr>
        <w:t xml:space="preserve">: </w:t>
      </w:r>
      <w:proofErr w:type="spellStart"/>
      <w:r>
        <w:rPr>
          <w:rFonts w:ascii="Arial" w:eastAsia="Arial" w:hAnsi="Arial" w:cs="Arial"/>
          <w:color w:val="000000"/>
          <w:sz w:val="20"/>
        </w:rPr>
        <w:t>Jarraian</w:t>
      </w:r>
      <w:proofErr w:type="spellEnd"/>
      <w:r>
        <w:rPr>
          <w:rFonts w:ascii="Arial" w:eastAsia="Arial" w:hAnsi="Arial" w:cs="Arial"/>
          <w:color w:val="000000"/>
          <w:sz w:val="20"/>
        </w:rPr>
        <w:t xml:space="preserve">, </w:t>
      </w:r>
      <w:proofErr w:type="spellStart"/>
      <w:r>
        <w:rPr>
          <w:rFonts w:ascii="Arial" w:eastAsia="Arial" w:hAnsi="Arial" w:cs="Arial"/>
          <w:color w:val="000000"/>
          <w:sz w:val="20"/>
        </w:rPr>
        <w:t>tratamendu</w:t>
      </w:r>
      <w:proofErr w:type="spellEnd"/>
      <w:r>
        <w:rPr>
          <w:rFonts w:ascii="Arial" w:eastAsia="Arial" w:hAnsi="Arial" w:cs="Arial"/>
          <w:color w:val="000000"/>
          <w:sz w:val="20"/>
        </w:rPr>
        <w:t xml:space="preserve"> honi buruzko bestelak</w:t>
      </w:r>
      <w:r>
        <w:rPr>
          <w:rFonts w:ascii="Arial" w:eastAsia="Arial" w:hAnsi="Arial" w:cs="Arial"/>
          <w:color w:val="000000"/>
          <w:sz w:val="20"/>
        </w:rPr>
        <w:t xml:space="preserve">o </w:t>
      </w:r>
      <w:proofErr w:type="spellStart"/>
      <w:r>
        <w:rPr>
          <w:rFonts w:ascii="Arial" w:eastAsia="Arial" w:hAnsi="Arial" w:cs="Arial"/>
          <w:color w:val="000000"/>
          <w:sz w:val="20"/>
        </w:rPr>
        <w:t>informazio</w:t>
      </w:r>
      <w:proofErr w:type="spellEnd"/>
      <w:r>
        <w:rPr>
          <w:rFonts w:ascii="Arial" w:eastAsia="Arial" w:hAnsi="Arial" w:cs="Arial"/>
          <w:color w:val="000000"/>
          <w:sz w:val="20"/>
        </w:rPr>
        <w:t xml:space="preserve"> </w:t>
      </w:r>
      <w:proofErr w:type="spellStart"/>
      <w:r>
        <w:rPr>
          <w:rFonts w:ascii="Arial" w:eastAsia="Arial" w:hAnsi="Arial" w:cs="Arial"/>
          <w:color w:val="000000"/>
          <w:sz w:val="20"/>
        </w:rPr>
        <w:t>garrantzitsua</w:t>
      </w:r>
      <w:proofErr w:type="spellEnd"/>
      <w:r>
        <w:rPr>
          <w:rFonts w:ascii="Arial" w:eastAsia="Arial" w:hAnsi="Arial" w:cs="Arial"/>
          <w:color w:val="000000"/>
          <w:sz w:val="20"/>
        </w:rPr>
        <w:t xml:space="preserve"> </w:t>
      </w:r>
      <w:proofErr w:type="spellStart"/>
      <w:r>
        <w:rPr>
          <w:rFonts w:ascii="Arial" w:eastAsia="Arial" w:hAnsi="Arial" w:cs="Arial"/>
          <w:color w:val="000000"/>
          <w:sz w:val="20"/>
        </w:rPr>
        <w:t>aurkituko</w:t>
      </w:r>
      <w:proofErr w:type="spellEnd"/>
      <w:r>
        <w:rPr>
          <w:rFonts w:ascii="Arial" w:eastAsia="Arial" w:hAnsi="Arial" w:cs="Arial"/>
          <w:color w:val="000000"/>
          <w:sz w:val="20"/>
        </w:rPr>
        <w:t xml:space="preserve"> </w:t>
      </w:r>
      <w:proofErr w:type="spellStart"/>
      <w:r>
        <w:rPr>
          <w:rFonts w:ascii="Arial" w:eastAsia="Arial" w:hAnsi="Arial" w:cs="Arial"/>
          <w:color w:val="000000"/>
          <w:sz w:val="20"/>
        </w:rPr>
        <w:t>duzu</w:t>
      </w:r>
      <w:proofErr w:type="spellEnd"/>
      <w:r>
        <w:rPr>
          <w:rFonts w:ascii="Arial" w:eastAsia="Arial" w:hAnsi="Arial" w:cs="Arial"/>
          <w:color w:val="000000"/>
          <w:sz w:val="20"/>
        </w:rPr>
        <w:t>:</w:t>
      </w:r>
    </w:p>
    <w:p w14:paraId="51D22387" w14:textId="77777777" w:rsidR="007B62BB" w:rsidRPr="005D1B94" w:rsidRDefault="00F9318A">
      <w:pPr>
        <w:numPr>
          <w:ilvl w:val="0"/>
          <w:numId w:val="3"/>
        </w:numPr>
        <w:tabs>
          <w:tab w:val="clear" w:pos="360"/>
          <w:tab w:val="left" w:pos="1512"/>
        </w:tabs>
        <w:spacing w:before="116" w:line="235" w:lineRule="exact"/>
        <w:ind w:left="1512" w:right="864" w:hanging="360"/>
        <w:jc w:val="both"/>
        <w:textAlignment w:val="baseline"/>
        <w:rPr>
          <w:rFonts w:ascii="Arial" w:eastAsia="Arial" w:hAnsi="Arial"/>
          <w:b/>
          <w:color w:val="000000"/>
          <w:sz w:val="20"/>
        </w:rPr>
      </w:pPr>
      <w:proofErr w:type="spellStart"/>
      <w:r>
        <w:rPr>
          <w:rFonts w:ascii="Arial" w:eastAsia="Arial" w:hAnsi="Arial" w:cs="Arial"/>
          <w:b/>
          <w:color w:val="000000"/>
          <w:sz w:val="20"/>
        </w:rPr>
        <w:t>Lagapenari</w:t>
      </w:r>
      <w:proofErr w:type="spellEnd"/>
      <w:r>
        <w:rPr>
          <w:rFonts w:ascii="Arial" w:eastAsia="Arial" w:hAnsi="Arial" w:cs="Arial"/>
          <w:b/>
          <w:color w:val="000000"/>
          <w:sz w:val="20"/>
        </w:rPr>
        <w:t xml:space="preserve"> </w:t>
      </w:r>
      <w:proofErr w:type="spellStart"/>
      <w:r>
        <w:rPr>
          <w:rFonts w:ascii="Arial" w:eastAsia="Arial" w:hAnsi="Arial" w:cs="Arial"/>
          <w:b/>
          <w:color w:val="000000"/>
          <w:sz w:val="20"/>
        </w:rPr>
        <w:t>buruzko</w:t>
      </w:r>
      <w:proofErr w:type="spellEnd"/>
      <w:r>
        <w:rPr>
          <w:rFonts w:ascii="Arial" w:eastAsia="Arial" w:hAnsi="Arial" w:cs="Arial"/>
          <w:b/>
          <w:color w:val="000000"/>
          <w:sz w:val="20"/>
        </w:rPr>
        <w:t xml:space="preserve"> </w:t>
      </w:r>
      <w:proofErr w:type="spellStart"/>
      <w:r>
        <w:rPr>
          <w:rFonts w:ascii="Arial" w:eastAsia="Arial" w:hAnsi="Arial" w:cs="Arial"/>
          <w:b/>
          <w:color w:val="000000"/>
          <w:sz w:val="20"/>
        </w:rPr>
        <w:t>informazioa</w:t>
      </w:r>
      <w:proofErr w:type="spellEnd"/>
      <w:r>
        <w:rPr>
          <w:rFonts w:ascii="Arial" w:eastAsia="Arial" w:hAnsi="Arial" w:cs="Arial"/>
          <w:b/>
          <w:color w:val="000000"/>
          <w:sz w:val="20"/>
        </w:rPr>
        <w:t xml:space="preserve">: </w:t>
      </w:r>
      <w:proofErr w:type="spellStart"/>
      <w:r>
        <w:rPr>
          <w:rFonts w:ascii="Arial" w:eastAsia="Arial" w:hAnsi="Arial" w:cs="Arial"/>
          <w:color w:val="000000"/>
          <w:sz w:val="20"/>
        </w:rPr>
        <w:t>Zure</w:t>
      </w:r>
      <w:proofErr w:type="spellEnd"/>
      <w:r>
        <w:rPr>
          <w:rFonts w:ascii="Arial" w:eastAsia="Arial" w:hAnsi="Arial" w:cs="Arial"/>
          <w:color w:val="000000"/>
          <w:sz w:val="20"/>
        </w:rPr>
        <w:t xml:space="preserve"> datuak lagatzeko hirugarren enpresa batekin hitzarmen bat egingo bagenu, enpresa hartzaileak egoera horren berri emango lizuke, eta emandako datuen eta burutuko duen </w:t>
      </w:r>
      <w:r>
        <w:rPr>
          <w:rFonts w:ascii="Arial" w:eastAsia="Arial" w:hAnsi="Arial" w:cs="Arial"/>
          <w:color w:val="000000"/>
          <w:sz w:val="20"/>
        </w:rPr>
        <w:t xml:space="preserve">tratamenduari buruzko </w:t>
      </w:r>
      <w:proofErr w:type="spellStart"/>
      <w:r>
        <w:rPr>
          <w:rFonts w:ascii="Arial" w:eastAsia="Arial" w:hAnsi="Arial" w:cs="Arial"/>
          <w:color w:val="000000"/>
          <w:sz w:val="20"/>
        </w:rPr>
        <w:t>xehetasunak</w:t>
      </w:r>
      <w:proofErr w:type="spellEnd"/>
      <w:r>
        <w:rPr>
          <w:rFonts w:ascii="Arial" w:eastAsia="Arial" w:hAnsi="Arial" w:cs="Arial"/>
          <w:color w:val="000000"/>
          <w:sz w:val="20"/>
        </w:rPr>
        <w:t xml:space="preserve"> ere </w:t>
      </w:r>
      <w:proofErr w:type="spellStart"/>
      <w:r>
        <w:rPr>
          <w:rFonts w:ascii="Arial" w:eastAsia="Arial" w:hAnsi="Arial" w:cs="Arial"/>
          <w:color w:val="000000"/>
          <w:sz w:val="20"/>
        </w:rPr>
        <w:t>emango</w:t>
      </w:r>
      <w:proofErr w:type="spellEnd"/>
      <w:r>
        <w:rPr>
          <w:rFonts w:ascii="Arial" w:eastAsia="Arial" w:hAnsi="Arial" w:cs="Arial"/>
          <w:color w:val="000000"/>
          <w:sz w:val="20"/>
        </w:rPr>
        <w:t xml:space="preserve"> </w:t>
      </w:r>
      <w:proofErr w:type="spellStart"/>
      <w:r>
        <w:rPr>
          <w:rFonts w:ascii="Arial" w:eastAsia="Arial" w:hAnsi="Arial" w:cs="Arial"/>
          <w:color w:val="000000"/>
          <w:sz w:val="20"/>
        </w:rPr>
        <w:t>dizkizu</w:t>
      </w:r>
      <w:proofErr w:type="spellEnd"/>
      <w:r>
        <w:rPr>
          <w:rFonts w:ascii="Arial" w:eastAsia="Arial" w:hAnsi="Arial" w:cs="Arial"/>
          <w:color w:val="000000"/>
          <w:sz w:val="20"/>
        </w:rPr>
        <w:t>.</w:t>
      </w:r>
    </w:p>
    <w:p w14:paraId="05A9CA50" w14:textId="77777777" w:rsidR="007B62BB" w:rsidRPr="005D1B94" w:rsidRDefault="00F9318A">
      <w:pPr>
        <w:numPr>
          <w:ilvl w:val="0"/>
          <w:numId w:val="3"/>
        </w:numPr>
        <w:tabs>
          <w:tab w:val="clear" w:pos="360"/>
          <w:tab w:val="left" w:pos="1512"/>
        </w:tabs>
        <w:spacing w:before="107" w:line="235" w:lineRule="exact"/>
        <w:ind w:left="1512" w:right="864" w:hanging="360"/>
        <w:jc w:val="both"/>
        <w:textAlignment w:val="baseline"/>
        <w:rPr>
          <w:rFonts w:ascii="Arial" w:eastAsia="Arial" w:hAnsi="Arial"/>
          <w:b/>
          <w:color w:val="000000"/>
          <w:spacing w:val="-1"/>
          <w:sz w:val="20"/>
        </w:rPr>
      </w:pPr>
      <w:proofErr w:type="spellStart"/>
      <w:r>
        <w:rPr>
          <w:rFonts w:ascii="Arial" w:eastAsia="Arial" w:hAnsi="Arial" w:cs="Arial"/>
          <w:b/>
          <w:color w:val="000000"/>
          <w:spacing w:val="-1"/>
          <w:sz w:val="20"/>
        </w:rPr>
        <w:t>Tratamenduaren</w:t>
      </w:r>
      <w:proofErr w:type="spellEnd"/>
      <w:r>
        <w:rPr>
          <w:rFonts w:ascii="Arial" w:eastAsia="Arial" w:hAnsi="Arial" w:cs="Arial"/>
          <w:b/>
          <w:color w:val="000000"/>
          <w:spacing w:val="-1"/>
          <w:sz w:val="20"/>
        </w:rPr>
        <w:t xml:space="preserve"> </w:t>
      </w:r>
      <w:proofErr w:type="spellStart"/>
      <w:r>
        <w:rPr>
          <w:rFonts w:ascii="Arial" w:eastAsia="Arial" w:hAnsi="Arial" w:cs="Arial"/>
          <w:b/>
          <w:color w:val="000000"/>
          <w:spacing w:val="-1"/>
          <w:sz w:val="20"/>
        </w:rPr>
        <w:t>indarraldia</w:t>
      </w:r>
      <w:proofErr w:type="spellEnd"/>
      <w:r>
        <w:rPr>
          <w:rFonts w:ascii="Arial" w:eastAsia="Arial" w:hAnsi="Arial" w:cs="Arial"/>
          <w:b/>
          <w:color w:val="000000"/>
          <w:spacing w:val="-1"/>
          <w:sz w:val="20"/>
        </w:rPr>
        <w:t xml:space="preserve">: </w:t>
      </w:r>
      <w:proofErr w:type="spellStart"/>
      <w:r>
        <w:rPr>
          <w:rFonts w:ascii="Arial" w:eastAsia="Arial" w:hAnsi="Arial" w:cs="Arial"/>
          <w:color w:val="000000"/>
          <w:spacing w:val="-1"/>
          <w:sz w:val="20"/>
        </w:rPr>
        <w:t>Datuen</w:t>
      </w:r>
      <w:proofErr w:type="spellEnd"/>
      <w:r>
        <w:rPr>
          <w:rFonts w:ascii="Arial" w:eastAsia="Arial" w:hAnsi="Arial" w:cs="Arial"/>
          <w:color w:val="000000"/>
          <w:spacing w:val="-1"/>
          <w:sz w:val="20"/>
        </w:rPr>
        <w:t xml:space="preserve"> </w:t>
      </w:r>
      <w:proofErr w:type="spellStart"/>
      <w:r>
        <w:rPr>
          <w:rFonts w:ascii="Arial" w:eastAsia="Arial" w:hAnsi="Arial" w:cs="Arial"/>
          <w:color w:val="000000"/>
          <w:spacing w:val="-1"/>
          <w:sz w:val="20"/>
        </w:rPr>
        <w:t>tratamendua</w:t>
      </w:r>
      <w:proofErr w:type="spellEnd"/>
      <w:r>
        <w:rPr>
          <w:rFonts w:ascii="Arial" w:eastAsia="Arial" w:hAnsi="Arial" w:cs="Arial"/>
          <w:color w:val="000000"/>
          <w:spacing w:val="-1"/>
          <w:sz w:val="20"/>
        </w:rPr>
        <w:t xml:space="preserve"> gauzatuko dugu soilik horretarako adostasuna eman badiguzu, eta horretarako, zure adostasuna indarrean mantenduko da zuk kentzen ez duzun bitartean. Gureki</w:t>
      </w:r>
      <w:r>
        <w:rPr>
          <w:rFonts w:ascii="Arial" w:eastAsia="Arial" w:hAnsi="Arial" w:cs="Arial"/>
          <w:color w:val="000000"/>
          <w:spacing w:val="-1"/>
          <w:sz w:val="20"/>
        </w:rPr>
        <w:t xml:space="preserve">n dituzun produktu edo zerbitzu </w:t>
      </w:r>
      <w:r>
        <w:rPr>
          <w:rFonts w:ascii="Arial" w:eastAsia="Arial" w:hAnsi="Arial" w:cs="Arial"/>
          <w:color w:val="000000"/>
          <w:spacing w:val="-1"/>
          <w:sz w:val="20"/>
        </w:rPr>
        <w:lastRenderedPageBreak/>
        <w:t xml:space="preserve">guztiak ezeztatzen badituzu, baina zure adostasuna baztertzea ahazten bazaizu, </w:t>
      </w:r>
      <w:proofErr w:type="spellStart"/>
      <w:r>
        <w:rPr>
          <w:rFonts w:ascii="Arial" w:eastAsia="Arial" w:hAnsi="Arial" w:cs="Arial"/>
          <w:color w:val="000000"/>
          <w:spacing w:val="-1"/>
          <w:sz w:val="20"/>
        </w:rPr>
        <w:t>automatikoki</w:t>
      </w:r>
      <w:proofErr w:type="spellEnd"/>
      <w:r>
        <w:rPr>
          <w:rFonts w:ascii="Arial" w:eastAsia="Arial" w:hAnsi="Arial" w:cs="Arial"/>
          <w:color w:val="000000"/>
          <w:spacing w:val="-1"/>
          <w:sz w:val="20"/>
        </w:rPr>
        <w:t xml:space="preserve"> </w:t>
      </w:r>
      <w:proofErr w:type="spellStart"/>
      <w:r>
        <w:rPr>
          <w:rFonts w:ascii="Arial" w:eastAsia="Arial" w:hAnsi="Arial" w:cs="Arial"/>
          <w:color w:val="000000"/>
          <w:spacing w:val="-1"/>
          <w:sz w:val="20"/>
        </w:rPr>
        <w:t>baztertuko</w:t>
      </w:r>
      <w:proofErr w:type="spellEnd"/>
      <w:r>
        <w:rPr>
          <w:rFonts w:ascii="Arial" w:eastAsia="Arial" w:hAnsi="Arial" w:cs="Arial"/>
          <w:color w:val="000000"/>
          <w:spacing w:val="-1"/>
          <w:sz w:val="20"/>
        </w:rPr>
        <w:t xml:space="preserve"> </w:t>
      </w:r>
      <w:proofErr w:type="spellStart"/>
      <w:r>
        <w:rPr>
          <w:rFonts w:ascii="Arial" w:eastAsia="Arial" w:hAnsi="Arial" w:cs="Arial"/>
          <w:color w:val="000000"/>
          <w:spacing w:val="-1"/>
          <w:sz w:val="20"/>
        </w:rPr>
        <w:t>dugu</w:t>
      </w:r>
      <w:proofErr w:type="spellEnd"/>
      <w:r>
        <w:rPr>
          <w:rFonts w:ascii="Arial" w:eastAsia="Arial" w:hAnsi="Arial" w:cs="Arial"/>
          <w:color w:val="000000"/>
          <w:spacing w:val="-1"/>
          <w:sz w:val="20"/>
        </w:rPr>
        <w:t xml:space="preserve"> guk.</w:t>
      </w:r>
    </w:p>
    <w:p w14:paraId="5DC3117D" w14:textId="77777777" w:rsidR="007B62BB" w:rsidRPr="005D1B94" w:rsidRDefault="00F9318A">
      <w:pPr>
        <w:spacing w:before="117" w:line="234" w:lineRule="exact"/>
        <w:ind w:left="288" w:right="864"/>
        <w:textAlignment w:val="baseline"/>
        <w:rPr>
          <w:rFonts w:ascii="Arial" w:eastAsia="Arial" w:hAnsi="Arial"/>
          <w:b/>
          <w:color w:val="000000"/>
          <w:sz w:val="20"/>
          <w:u w:val="single"/>
        </w:rPr>
      </w:pPr>
      <w:proofErr w:type="spellStart"/>
      <w:r>
        <w:rPr>
          <w:rFonts w:ascii="Arial" w:eastAsia="Arial" w:hAnsi="Arial" w:cs="Arial"/>
          <w:b/>
          <w:color w:val="000000"/>
          <w:sz w:val="20"/>
          <w:u w:val="single"/>
        </w:rPr>
        <w:t>Tratamenduaren</w:t>
      </w:r>
      <w:proofErr w:type="spellEnd"/>
      <w:r>
        <w:rPr>
          <w:rFonts w:ascii="Arial" w:eastAsia="Arial" w:hAnsi="Arial" w:cs="Arial"/>
          <w:b/>
          <w:color w:val="000000"/>
          <w:sz w:val="20"/>
          <w:u w:val="single"/>
        </w:rPr>
        <w:t xml:space="preserve"> </w:t>
      </w:r>
      <w:proofErr w:type="spellStart"/>
      <w:r>
        <w:rPr>
          <w:rFonts w:ascii="Arial" w:eastAsia="Arial" w:hAnsi="Arial" w:cs="Arial"/>
          <w:b/>
          <w:color w:val="000000"/>
          <w:sz w:val="20"/>
          <w:u w:val="single"/>
        </w:rPr>
        <w:t>arduradunak</w:t>
      </w:r>
      <w:proofErr w:type="spellEnd"/>
      <w:r>
        <w:rPr>
          <w:rFonts w:ascii="Arial" w:eastAsia="Arial" w:hAnsi="Arial" w:cs="Arial"/>
          <w:b/>
          <w:color w:val="000000"/>
          <w:sz w:val="20"/>
          <w:u w:val="single"/>
        </w:rPr>
        <w:t xml:space="preserve">: </w:t>
      </w:r>
      <w:proofErr w:type="spellStart"/>
      <w:r>
        <w:rPr>
          <w:rFonts w:ascii="Arial" w:eastAsia="Arial" w:hAnsi="Arial" w:cs="Arial"/>
          <w:color w:val="000000"/>
          <w:sz w:val="20"/>
        </w:rPr>
        <w:t>CaixaBank</w:t>
      </w:r>
      <w:proofErr w:type="spellEnd"/>
      <w:r>
        <w:rPr>
          <w:rFonts w:ascii="Arial" w:eastAsia="Arial" w:hAnsi="Arial" w:cs="Arial"/>
          <w:color w:val="000000"/>
          <w:sz w:val="20"/>
        </w:rPr>
        <w:t xml:space="preserve"> </w:t>
      </w:r>
      <w:proofErr w:type="spellStart"/>
      <w:r>
        <w:rPr>
          <w:rFonts w:ascii="Arial" w:eastAsia="Arial" w:hAnsi="Arial" w:cs="Arial"/>
          <w:color w:val="000000"/>
          <w:sz w:val="20"/>
        </w:rPr>
        <w:t>taldeko</w:t>
      </w:r>
      <w:proofErr w:type="spellEnd"/>
      <w:r>
        <w:rPr>
          <w:rFonts w:ascii="Arial" w:eastAsia="Arial" w:hAnsi="Arial" w:cs="Arial"/>
          <w:color w:val="000000"/>
          <w:sz w:val="20"/>
        </w:rPr>
        <w:t xml:space="preserve"> hurrengo enpresek zure datuak tratatuko </w:t>
      </w:r>
      <w:proofErr w:type="spellStart"/>
      <w:r>
        <w:rPr>
          <w:rFonts w:ascii="Arial" w:eastAsia="Arial" w:hAnsi="Arial" w:cs="Arial"/>
          <w:color w:val="000000"/>
          <w:sz w:val="20"/>
        </w:rPr>
        <w:t>dituzte</w:t>
      </w:r>
      <w:proofErr w:type="spellEnd"/>
      <w:r>
        <w:rPr>
          <w:rFonts w:ascii="Arial" w:eastAsia="Arial" w:hAnsi="Arial" w:cs="Arial"/>
          <w:color w:val="000000"/>
          <w:sz w:val="20"/>
        </w:rPr>
        <w:t xml:space="preserve"> </w:t>
      </w:r>
      <w:proofErr w:type="spellStart"/>
      <w:r>
        <w:rPr>
          <w:rFonts w:ascii="Arial" w:eastAsia="Arial" w:hAnsi="Arial" w:cs="Arial"/>
          <w:color w:val="000000"/>
          <w:sz w:val="20"/>
        </w:rPr>
        <w:t>tratamendu</w:t>
      </w:r>
      <w:proofErr w:type="spellEnd"/>
      <w:r>
        <w:rPr>
          <w:rFonts w:ascii="Arial" w:eastAsia="Arial" w:hAnsi="Arial" w:cs="Arial"/>
          <w:color w:val="000000"/>
          <w:sz w:val="20"/>
        </w:rPr>
        <w:t xml:space="preserve"> </w:t>
      </w:r>
      <w:proofErr w:type="spellStart"/>
      <w:r>
        <w:rPr>
          <w:rFonts w:ascii="Arial" w:eastAsia="Arial" w:hAnsi="Arial" w:cs="Arial"/>
          <w:color w:val="000000"/>
          <w:sz w:val="20"/>
        </w:rPr>
        <w:t>horret</w:t>
      </w:r>
      <w:r>
        <w:rPr>
          <w:rFonts w:ascii="Arial" w:eastAsia="Arial" w:hAnsi="Arial" w:cs="Arial"/>
          <w:color w:val="000000"/>
          <w:sz w:val="20"/>
        </w:rPr>
        <w:t>arako</w:t>
      </w:r>
      <w:proofErr w:type="spellEnd"/>
      <w:r>
        <w:rPr>
          <w:rFonts w:ascii="Arial" w:eastAsia="Arial" w:hAnsi="Arial" w:cs="Arial"/>
          <w:color w:val="000000"/>
          <w:sz w:val="20"/>
        </w:rPr>
        <w:t xml:space="preserve"> </w:t>
      </w:r>
      <w:proofErr w:type="spellStart"/>
      <w:r>
        <w:rPr>
          <w:rFonts w:ascii="Arial" w:eastAsia="Arial" w:hAnsi="Arial" w:cs="Arial"/>
          <w:color w:val="000000"/>
          <w:sz w:val="20"/>
        </w:rPr>
        <w:t>erantzunkidetasunean</w:t>
      </w:r>
      <w:proofErr w:type="spellEnd"/>
      <w:r>
        <w:rPr>
          <w:rFonts w:ascii="Arial" w:eastAsia="Arial" w:hAnsi="Arial" w:cs="Arial"/>
          <w:color w:val="000000"/>
          <w:sz w:val="20"/>
        </w:rPr>
        <w:t>:</w:t>
      </w:r>
    </w:p>
    <w:p w14:paraId="1F82CB9E" w14:textId="77777777" w:rsidR="007B62BB" w:rsidRDefault="00F9318A">
      <w:pPr>
        <w:numPr>
          <w:ilvl w:val="0"/>
          <w:numId w:val="3"/>
        </w:numPr>
        <w:tabs>
          <w:tab w:val="clear" w:pos="360"/>
          <w:tab w:val="left" w:pos="1512"/>
        </w:tabs>
        <w:spacing w:before="122" w:line="234" w:lineRule="exact"/>
        <w:ind w:left="1512" w:hanging="360"/>
        <w:textAlignment w:val="baseline"/>
        <w:rPr>
          <w:rFonts w:ascii="Arial" w:eastAsia="Arial" w:hAnsi="Arial"/>
          <w:color w:val="000000"/>
          <w:spacing w:val="-3"/>
          <w:sz w:val="20"/>
          <w:lang w:val="es-ES"/>
        </w:rPr>
      </w:pPr>
      <w:proofErr w:type="spellStart"/>
      <w:r>
        <w:rPr>
          <w:rFonts w:ascii="Arial" w:eastAsia="Arial" w:hAnsi="Arial" w:cs="Arial"/>
          <w:color w:val="000000"/>
          <w:spacing w:val="-3"/>
          <w:sz w:val="20"/>
        </w:rPr>
        <w:t>CaixaBank</w:t>
      </w:r>
      <w:proofErr w:type="spellEnd"/>
      <w:r>
        <w:rPr>
          <w:rFonts w:ascii="Arial" w:eastAsia="Arial" w:hAnsi="Arial" w:cs="Arial"/>
          <w:color w:val="000000"/>
          <w:spacing w:val="-3"/>
          <w:sz w:val="20"/>
        </w:rPr>
        <w:t>, S.A.</w:t>
      </w:r>
    </w:p>
    <w:p w14:paraId="77CA32C1" w14:textId="77777777" w:rsidR="007B62BB" w:rsidRPr="00A67B85" w:rsidRDefault="00F9318A">
      <w:pPr>
        <w:numPr>
          <w:ilvl w:val="0"/>
          <w:numId w:val="3"/>
        </w:numPr>
        <w:tabs>
          <w:tab w:val="clear" w:pos="360"/>
          <w:tab w:val="left" w:pos="1512"/>
        </w:tabs>
        <w:spacing w:before="116" w:line="234" w:lineRule="exact"/>
        <w:ind w:left="1512" w:hanging="360"/>
        <w:textAlignment w:val="baseline"/>
        <w:rPr>
          <w:rFonts w:ascii="Arial" w:eastAsia="Arial" w:hAnsi="Arial"/>
          <w:color w:val="000000"/>
          <w:sz w:val="20"/>
        </w:rPr>
      </w:pPr>
      <w:r>
        <w:rPr>
          <w:rFonts w:ascii="Arial" w:eastAsia="Arial" w:hAnsi="Arial" w:cs="Arial"/>
          <w:color w:val="000000"/>
          <w:sz w:val="20"/>
        </w:rPr>
        <w:t>CaixaBank Payments &amp; Consumer, E.F.C., E.P., S.A.U.</w:t>
      </w:r>
    </w:p>
    <w:p w14:paraId="230A0575" w14:textId="77777777" w:rsidR="007B62BB" w:rsidRDefault="00F9318A">
      <w:pPr>
        <w:numPr>
          <w:ilvl w:val="0"/>
          <w:numId w:val="3"/>
        </w:numPr>
        <w:tabs>
          <w:tab w:val="clear" w:pos="360"/>
          <w:tab w:val="left" w:pos="1512"/>
        </w:tabs>
        <w:spacing w:before="121" w:line="234" w:lineRule="exact"/>
        <w:ind w:left="1512" w:hanging="360"/>
        <w:textAlignment w:val="baseline"/>
        <w:rPr>
          <w:rFonts w:ascii="Arial" w:eastAsia="Arial" w:hAnsi="Arial"/>
          <w:color w:val="000000"/>
          <w:spacing w:val="-1"/>
          <w:sz w:val="20"/>
          <w:lang w:val="es-ES"/>
        </w:rPr>
      </w:pPr>
      <w:r>
        <w:rPr>
          <w:rFonts w:ascii="Arial" w:eastAsia="Arial" w:hAnsi="Arial" w:cs="Arial"/>
          <w:color w:val="000000"/>
          <w:spacing w:val="-1"/>
          <w:sz w:val="20"/>
        </w:rPr>
        <w:t>Nuevo Micro Bank, S.A.U.</w:t>
      </w:r>
    </w:p>
    <w:p w14:paraId="52803058" w14:textId="77777777" w:rsidR="007B62BB" w:rsidRDefault="00F9318A">
      <w:pPr>
        <w:numPr>
          <w:ilvl w:val="0"/>
          <w:numId w:val="3"/>
        </w:numPr>
        <w:tabs>
          <w:tab w:val="clear" w:pos="360"/>
          <w:tab w:val="left" w:pos="1512"/>
        </w:tabs>
        <w:spacing w:before="117" w:line="234" w:lineRule="exact"/>
        <w:ind w:left="1512" w:hanging="360"/>
        <w:textAlignment w:val="baseline"/>
        <w:rPr>
          <w:rFonts w:ascii="Arial" w:eastAsia="Arial" w:hAnsi="Arial"/>
          <w:color w:val="000000"/>
          <w:spacing w:val="-1"/>
          <w:sz w:val="20"/>
          <w:lang w:val="es-ES"/>
        </w:rPr>
      </w:pPr>
      <w:r>
        <w:rPr>
          <w:rFonts w:ascii="Arial" w:eastAsia="Arial" w:hAnsi="Arial" w:cs="Arial"/>
          <w:color w:val="000000"/>
          <w:spacing w:val="-1"/>
          <w:sz w:val="20"/>
        </w:rPr>
        <w:t>Wivai Select Place, S.A.U.</w:t>
      </w:r>
    </w:p>
    <w:p w14:paraId="1ACB8DD1" w14:textId="77777777" w:rsidR="007B62BB" w:rsidRDefault="00F9318A">
      <w:pPr>
        <w:numPr>
          <w:ilvl w:val="0"/>
          <w:numId w:val="3"/>
        </w:numPr>
        <w:tabs>
          <w:tab w:val="clear" w:pos="360"/>
          <w:tab w:val="left" w:pos="1512"/>
        </w:tabs>
        <w:spacing w:before="116" w:line="234" w:lineRule="exact"/>
        <w:ind w:left="1512" w:hanging="360"/>
        <w:textAlignment w:val="baseline"/>
        <w:rPr>
          <w:rFonts w:ascii="Arial" w:eastAsia="Arial" w:hAnsi="Arial"/>
          <w:color w:val="000000"/>
          <w:spacing w:val="-2"/>
          <w:sz w:val="20"/>
          <w:lang w:val="es-ES"/>
        </w:rPr>
      </w:pPr>
      <w:r>
        <w:rPr>
          <w:rFonts w:ascii="Arial" w:eastAsia="Arial" w:hAnsi="Arial" w:cs="Arial"/>
          <w:color w:val="000000"/>
          <w:spacing w:val="-2"/>
          <w:sz w:val="20"/>
        </w:rPr>
        <w:t>ImaginersGen, S.A.</w:t>
      </w:r>
    </w:p>
    <w:p w14:paraId="0E0C4958" w14:textId="77777777" w:rsidR="007B62BB" w:rsidRDefault="00F9318A">
      <w:pPr>
        <w:numPr>
          <w:ilvl w:val="0"/>
          <w:numId w:val="3"/>
        </w:numPr>
        <w:tabs>
          <w:tab w:val="clear" w:pos="360"/>
          <w:tab w:val="left" w:pos="1512"/>
        </w:tabs>
        <w:spacing w:before="121" w:line="234" w:lineRule="exact"/>
        <w:ind w:left="1512" w:hanging="360"/>
        <w:textAlignment w:val="baseline"/>
        <w:rPr>
          <w:rFonts w:ascii="Arial" w:eastAsia="Arial" w:hAnsi="Arial"/>
          <w:color w:val="000000"/>
          <w:sz w:val="20"/>
          <w:lang w:val="es-ES"/>
        </w:rPr>
      </w:pPr>
      <w:r>
        <w:rPr>
          <w:rFonts w:ascii="Arial" w:eastAsia="Arial" w:hAnsi="Arial" w:cs="Arial"/>
          <w:color w:val="000000"/>
          <w:sz w:val="20"/>
        </w:rPr>
        <w:t>VidaCaixa, S.A.U. de Seguros y Reaseguros</w:t>
      </w:r>
    </w:p>
    <w:p w14:paraId="08667436" w14:textId="77777777" w:rsidR="007B62BB" w:rsidRDefault="00F9318A">
      <w:pPr>
        <w:spacing w:before="118" w:line="234" w:lineRule="exact"/>
        <w:ind w:left="288" w:right="864"/>
        <w:textAlignment w:val="baseline"/>
        <w:rPr>
          <w:rFonts w:ascii="Arial" w:eastAsia="Arial" w:hAnsi="Arial"/>
          <w:color w:val="0462C1"/>
          <w:sz w:val="20"/>
          <w:lang w:val="es-ES"/>
        </w:rPr>
      </w:pPr>
      <w:proofErr w:type="spellStart"/>
      <w:r w:rsidRPr="005D1B94">
        <w:rPr>
          <w:rFonts w:ascii="Arial" w:eastAsia="Arial" w:hAnsi="Arial" w:cs="Arial"/>
          <w:color w:val="000000"/>
          <w:sz w:val="20"/>
          <w:lang w:val="es-ES"/>
        </w:rPr>
        <w:t>Erantzunkidetasunean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gauzatutako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tratamenduaren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akordioen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funtsezko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alderdiak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azaltzen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dira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hemen</w:t>
      </w:r>
      <w:proofErr w:type="spellEnd"/>
      <w:r w:rsidRPr="005D1B94">
        <w:rPr>
          <w:rFonts w:ascii="Arial" w:eastAsia="Arial" w:hAnsi="Arial" w:cs="Arial"/>
          <w:color w:val="000000"/>
          <w:sz w:val="20"/>
          <w:lang w:val="es-ES"/>
        </w:rPr>
        <w:t xml:space="preserve">: </w:t>
      </w:r>
      <w:hyperlink r:id="rId16" w:history="1">
        <w:r w:rsidRPr="005D1B94">
          <w:rPr>
            <w:rFonts w:ascii="Arial" w:eastAsia="Arial" w:hAnsi="Arial" w:cs="Arial"/>
            <w:color w:val="0000FF"/>
            <w:sz w:val="20"/>
            <w:u w:val="single"/>
            <w:lang w:val="es-ES"/>
          </w:rPr>
          <w:t xml:space="preserve">www.caixabank.es/empresasgrupo. </w:t>
        </w:r>
      </w:hyperlink>
    </w:p>
    <w:p w14:paraId="5D84FAC8" w14:textId="77777777" w:rsidR="00E3081B" w:rsidRPr="005D1B94" w:rsidRDefault="00F9318A" w:rsidP="00E3081B">
      <w:pPr>
        <w:spacing w:before="369" w:line="230" w:lineRule="exact"/>
        <w:ind w:left="72" w:right="69"/>
        <w:jc w:val="both"/>
        <w:textAlignment w:val="baseline"/>
        <w:rPr>
          <w:rFonts w:ascii="Arial" w:eastAsia="Arial" w:hAnsi="Arial"/>
          <w:b/>
          <w:color w:val="000000"/>
          <w:spacing w:val="-2"/>
          <w:sz w:val="20"/>
          <w:lang w:val="pt-BR"/>
        </w:rPr>
      </w:pPr>
      <w:r w:rsidRPr="005D1B94">
        <w:rPr>
          <w:rFonts w:ascii="Arial" w:eastAsia="Arial" w:hAnsi="Arial" w:cs="Arial"/>
          <w:b/>
          <w:color w:val="000000"/>
          <w:spacing w:val="-2"/>
          <w:sz w:val="20"/>
          <w:lang w:val="pt-BR"/>
        </w:rPr>
        <w:t xml:space="preserve">D. </w:t>
      </w:r>
      <w:proofErr w:type="spellStart"/>
      <w:r w:rsidRPr="005D1B94">
        <w:rPr>
          <w:rFonts w:ascii="Arial" w:eastAsia="Arial" w:hAnsi="Arial" w:cs="Arial"/>
          <w:b/>
          <w:color w:val="000000"/>
          <w:spacing w:val="-2"/>
          <w:sz w:val="20"/>
          <w:lang w:val="pt-BR"/>
        </w:rPr>
        <w:t>Bezeroak</w:t>
      </w:r>
      <w:proofErr w:type="spellEnd"/>
      <w:r w:rsidRPr="005D1B94">
        <w:rPr>
          <w:rFonts w:ascii="Arial" w:eastAsia="Arial" w:hAnsi="Arial" w:cs="Arial"/>
          <w:b/>
          <w:color w:val="000000"/>
          <w:spacing w:val="-2"/>
          <w:sz w:val="20"/>
          <w:lang w:val="pt-BR"/>
        </w:rPr>
        <w:t xml:space="preserve"> </w:t>
      </w:r>
      <w:proofErr w:type="spellStart"/>
      <w:r w:rsidRPr="005D1B94">
        <w:rPr>
          <w:rFonts w:ascii="Arial" w:eastAsia="Arial" w:hAnsi="Arial" w:cs="Arial"/>
          <w:b/>
          <w:color w:val="000000"/>
          <w:spacing w:val="-2"/>
          <w:sz w:val="20"/>
          <w:lang w:val="pt-BR"/>
        </w:rPr>
        <w:t>identifikatzea</w:t>
      </w:r>
      <w:proofErr w:type="spellEnd"/>
      <w:r w:rsidRPr="005D1B94">
        <w:rPr>
          <w:rFonts w:ascii="Arial" w:eastAsia="Arial" w:hAnsi="Arial" w:cs="Arial"/>
          <w:b/>
          <w:color w:val="000000"/>
          <w:spacing w:val="-2"/>
          <w:sz w:val="20"/>
          <w:lang w:val="pt-BR"/>
        </w:rPr>
        <w:t xml:space="preserve"> </w:t>
      </w:r>
      <w:proofErr w:type="spellStart"/>
      <w:r w:rsidRPr="005D1B94">
        <w:rPr>
          <w:rFonts w:ascii="Arial" w:eastAsia="Arial" w:hAnsi="Arial" w:cs="Arial"/>
          <w:b/>
          <w:color w:val="000000"/>
          <w:spacing w:val="-2"/>
          <w:sz w:val="20"/>
          <w:lang w:val="pt-BR"/>
        </w:rPr>
        <w:t>eta</w:t>
      </w:r>
      <w:proofErr w:type="spellEnd"/>
      <w:r w:rsidRPr="005D1B94">
        <w:rPr>
          <w:rFonts w:ascii="Arial" w:eastAsia="Arial" w:hAnsi="Arial" w:cs="Arial"/>
          <w:b/>
          <w:color w:val="000000"/>
          <w:spacing w:val="-2"/>
          <w:sz w:val="20"/>
          <w:lang w:val="pt-BR"/>
        </w:rPr>
        <w:t xml:space="preserve"> </w:t>
      </w:r>
      <w:proofErr w:type="spellStart"/>
      <w:r w:rsidRPr="005D1B94">
        <w:rPr>
          <w:rFonts w:ascii="Arial" w:eastAsia="Arial" w:hAnsi="Arial" w:cs="Arial"/>
          <w:b/>
          <w:color w:val="000000"/>
          <w:spacing w:val="-2"/>
          <w:sz w:val="20"/>
          <w:lang w:val="pt-BR"/>
        </w:rPr>
        <w:t>dokumentazioa</w:t>
      </w:r>
      <w:proofErr w:type="spellEnd"/>
      <w:r w:rsidRPr="005D1B94">
        <w:rPr>
          <w:rFonts w:ascii="Arial" w:eastAsia="Arial" w:hAnsi="Arial" w:cs="Arial"/>
          <w:b/>
          <w:color w:val="000000"/>
          <w:spacing w:val="-2"/>
          <w:sz w:val="20"/>
          <w:lang w:val="pt-BR"/>
        </w:rPr>
        <w:t xml:space="preserve"> biometria </w:t>
      </w:r>
      <w:proofErr w:type="spellStart"/>
      <w:r w:rsidRPr="005D1B94">
        <w:rPr>
          <w:rFonts w:ascii="Arial" w:eastAsia="Arial" w:hAnsi="Arial" w:cs="Arial"/>
          <w:b/>
          <w:color w:val="000000"/>
          <w:spacing w:val="-2"/>
          <w:sz w:val="20"/>
          <w:lang w:val="pt-BR"/>
        </w:rPr>
        <w:t>bidez</w:t>
      </w:r>
      <w:proofErr w:type="spellEnd"/>
      <w:r w:rsidRPr="005D1B94">
        <w:rPr>
          <w:rFonts w:ascii="Arial" w:eastAsia="Arial" w:hAnsi="Arial" w:cs="Arial"/>
          <w:b/>
          <w:color w:val="000000"/>
          <w:spacing w:val="-2"/>
          <w:sz w:val="20"/>
          <w:lang w:val="pt-BR"/>
        </w:rPr>
        <w:t xml:space="preserve"> </w:t>
      </w:r>
      <w:proofErr w:type="spellStart"/>
      <w:r w:rsidRPr="005D1B94">
        <w:rPr>
          <w:rFonts w:ascii="Arial" w:eastAsia="Arial" w:hAnsi="Arial" w:cs="Arial"/>
          <w:b/>
          <w:color w:val="000000"/>
          <w:spacing w:val="-2"/>
          <w:sz w:val="20"/>
          <w:lang w:val="pt-BR"/>
        </w:rPr>
        <w:t>sinatzea</w:t>
      </w:r>
      <w:proofErr w:type="spellEnd"/>
    </w:p>
    <w:p w14:paraId="5195A937" w14:textId="77777777" w:rsidR="00E3081B" w:rsidRPr="005D1B94" w:rsidRDefault="00F9318A" w:rsidP="00E3081B">
      <w:pPr>
        <w:spacing w:before="116" w:line="240" w:lineRule="exact"/>
        <w:ind w:left="72" w:right="69"/>
        <w:jc w:val="both"/>
        <w:textAlignment w:val="baseline"/>
        <w:rPr>
          <w:rFonts w:ascii="Arial" w:eastAsia="Arial" w:hAnsi="Arial"/>
          <w:b/>
          <w:color w:val="000000"/>
          <w:sz w:val="20"/>
          <w:u w:val="single"/>
          <w:lang w:val="pt-BR"/>
        </w:rPr>
      </w:pPr>
      <w:proofErr w:type="spellStart"/>
      <w:r w:rsidRPr="005D1B94">
        <w:rPr>
          <w:rFonts w:ascii="Arial" w:eastAsia="Arial" w:hAnsi="Arial" w:cs="Arial"/>
          <w:b/>
          <w:color w:val="000000"/>
          <w:sz w:val="20"/>
          <w:u w:val="single"/>
          <w:lang w:val="pt-BR"/>
        </w:rPr>
        <w:t>Helburua</w:t>
      </w:r>
      <w:proofErr w:type="spellEnd"/>
      <w:r w:rsidRPr="005D1B94">
        <w:rPr>
          <w:rFonts w:ascii="Arial" w:eastAsia="Arial" w:hAnsi="Arial" w:cs="Arial"/>
          <w:b/>
          <w:color w:val="000000"/>
          <w:sz w:val="20"/>
          <w:u w:val="single"/>
          <w:lang w:val="pt-BR"/>
        </w:rPr>
        <w:t xml:space="preserve">: </w:t>
      </w:r>
      <w:proofErr w:type="spellStart"/>
      <w:r w:rsidRPr="005D1B94">
        <w:rPr>
          <w:rFonts w:ascii="Arial" w:eastAsia="Arial" w:hAnsi="Arial" w:cs="Arial"/>
          <w:color w:val="000000"/>
          <w:sz w:val="20"/>
          <w:lang w:val="pt-BR"/>
        </w:rPr>
        <w:t>Zure</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adostasuna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baldin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badugu</w:t>
      </w:r>
      <w:proofErr w:type="spellEnd"/>
      <w:r w:rsidRPr="005D1B94">
        <w:rPr>
          <w:rFonts w:ascii="Arial" w:eastAsia="Arial" w:hAnsi="Arial" w:cs="Arial"/>
          <w:color w:val="000000"/>
          <w:sz w:val="20"/>
          <w:lang w:val="pt-BR"/>
        </w:rPr>
        <w:t xml:space="preserve">, biometria </w:t>
      </w:r>
      <w:proofErr w:type="spellStart"/>
      <w:r w:rsidRPr="005D1B94">
        <w:rPr>
          <w:rFonts w:ascii="Arial" w:eastAsia="Arial" w:hAnsi="Arial" w:cs="Arial"/>
          <w:color w:val="000000"/>
          <w:sz w:val="20"/>
          <w:lang w:val="pt-BR"/>
        </w:rPr>
        <w:t>erabiltzen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duten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bitarteko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teknikoak</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erabiliko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ditugu</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zure</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nortasuna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egiaztatu</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eta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CaixaBank</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Payments</w:t>
      </w:r>
      <w:proofErr w:type="spellEnd"/>
      <w:r w:rsidRPr="005D1B94">
        <w:rPr>
          <w:rFonts w:ascii="Arial" w:eastAsia="Arial" w:hAnsi="Arial" w:cs="Arial"/>
          <w:color w:val="000000"/>
          <w:sz w:val="20"/>
          <w:lang w:val="pt-BR"/>
        </w:rPr>
        <w:t xml:space="preserve"> &amp; </w:t>
      </w:r>
      <w:proofErr w:type="spellStart"/>
      <w:r w:rsidRPr="005D1B94">
        <w:rPr>
          <w:rFonts w:ascii="Arial" w:eastAsia="Arial" w:hAnsi="Arial" w:cs="Arial"/>
          <w:color w:val="000000"/>
          <w:sz w:val="20"/>
          <w:lang w:val="pt-BR"/>
        </w:rPr>
        <w:t>Consumer-ekin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eragiketak</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edo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kontratuak</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sinatzeko</w:t>
      </w:r>
      <w:proofErr w:type="spellEnd"/>
      <w:r w:rsidRPr="005D1B94">
        <w:rPr>
          <w:rFonts w:ascii="Arial" w:eastAsia="Arial" w:hAnsi="Arial" w:cs="Arial"/>
          <w:color w:val="000000"/>
          <w:sz w:val="20"/>
          <w:lang w:val="pt-BR"/>
        </w:rPr>
        <w:t>.</w:t>
      </w:r>
    </w:p>
    <w:p w14:paraId="758985A8" w14:textId="77777777" w:rsidR="00E3081B" w:rsidRPr="005D1B94" w:rsidRDefault="00F9318A" w:rsidP="00E3081B">
      <w:pPr>
        <w:spacing w:before="132" w:line="233" w:lineRule="exact"/>
        <w:ind w:left="72"/>
        <w:textAlignment w:val="baseline"/>
        <w:rPr>
          <w:rFonts w:ascii="Arial" w:eastAsia="Arial" w:hAnsi="Arial"/>
          <w:b/>
          <w:color w:val="000000"/>
          <w:spacing w:val="-4"/>
          <w:sz w:val="20"/>
          <w:u w:val="single"/>
          <w:lang w:val="pt-BR"/>
        </w:rPr>
      </w:pPr>
      <w:proofErr w:type="spellStart"/>
      <w:r w:rsidRPr="005D1B94">
        <w:rPr>
          <w:rFonts w:ascii="Arial" w:eastAsia="Arial" w:hAnsi="Arial" w:cs="Arial"/>
          <w:b/>
          <w:color w:val="000000"/>
          <w:spacing w:val="-4"/>
          <w:sz w:val="20"/>
          <w:u w:val="single"/>
          <w:lang w:val="pt-BR"/>
        </w:rPr>
        <w:t>Tratatutako</w:t>
      </w:r>
      <w:proofErr w:type="spellEnd"/>
      <w:r w:rsidRPr="005D1B94">
        <w:rPr>
          <w:rFonts w:ascii="Arial" w:eastAsia="Arial" w:hAnsi="Arial" w:cs="Arial"/>
          <w:b/>
          <w:color w:val="000000"/>
          <w:spacing w:val="-4"/>
          <w:sz w:val="20"/>
          <w:u w:val="single"/>
          <w:lang w:val="pt-BR"/>
        </w:rPr>
        <w:t xml:space="preserve"> </w:t>
      </w:r>
      <w:proofErr w:type="spellStart"/>
      <w:r w:rsidRPr="005D1B94">
        <w:rPr>
          <w:rFonts w:ascii="Arial" w:eastAsia="Arial" w:hAnsi="Arial" w:cs="Arial"/>
          <w:b/>
          <w:color w:val="000000"/>
          <w:spacing w:val="-4"/>
          <w:sz w:val="20"/>
          <w:u w:val="single"/>
          <w:lang w:val="pt-BR"/>
        </w:rPr>
        <w:t>datuak</w:t>
      </w:r>
      <w:proofErr w:type="spellEnd"/>
      <w:r w:rsidRPr="005D1B94">
        <w:rPr>
          <w:rFonts w:ascii="Arial" w:eastAsia="Arial" w:hAnsi="Arial" w:cs="Arial"/>
          <w:b/>
          <w:color w:val="000000"/>
          <w:spacing w:val="-4"/>
          <w:sz w:val="20"/>
          <w:u w:val="single"/>
          <w:lang w:val="pt-BR"/>
        </w:rPr>
        <w:t xml:space="preserve">: </w:t>
      </w:r>
      <w:proofErr w:type="spellStart"/>
      <w:r w:rsidRPr="005D1B94">
        <w:rPr>
          <w:rFonts w:ascii="Arial" w:eastAsia="Arial" w:hAnsi="Arial" w:cs="Arial"/>
          <w:color w:val="000000"/>
          <w:spacing w:val="-4"/>
          <w:sz w:val="20"/>
          <w:lang w:val="pt-BR"/>
        </w:rPr>
        <w:t>Helburu</w:t>
      </w:r>
      <w:proofErr w:type="spellEnd"/>
      <w:r w:rsidRPr="005D1B94">
        <w:rPr>
          <w:rFonts w:ascii="Arial" w:eastAsia="Arial" w:hAnsi="Arial" w:cs="Arial"/>
          <w:color w:val="000000"/>
          <w:spacing w:val="-4"/>
          <w:sz w:val="20"/>
          <w:lang w:val="pt-BR"/>
        </w:rPr>
        <w:t xml:space="preserve"> </w:t>
      </w:r>
      <w:proofErr w:type="spellStart"/>
      <w:r w:rsidRPr="005D1B94">
        <w:rPr>
          <w:rFonts w:ascii="Arial" w:eastAsia="Arial" w:hAnsi="Arial" w:cs="Arial"/>
          <w:color w:val="000000"/>
          <w:spacing w:val="-4"/>
          <w:sz w:val="20"/>
          <w:lang w:val="pt-BR"/>
        </w:rPr>
        <w:t>horretarako</w:t>
      </w:r>
      <w:proofErr w:type="spellEnd"/>
      <w:r w:rsidRPr="005D1B94">
        <w:rPr>
          <w:rFonts w:ascii="Arial" w:eastAsia="Arial" w:hAnsi="Arial" w:cs="Arial"/>
          <w:color w:val="000000"/>
          <w:spacing w:val="-4"/>
          <w:sz w:val="20"/>
          <w:lang w:val="pt-BR"/>
        </w:rPr>
        <w:t xml:space="preserve">, </w:t>
      </w:r>
      <w:proofErr w:type="spellStart"/>
      <w:r w:rsidRPr="005D1B94">
        <w:rPr>
          <w:rFonts w:ascii="Arial" w:eastAsia="Arial" w:hAnsi="Arial" w:cs="Arial"/>
          <w:color w:val="000000"/>
          <w:spacing w:val="-4"/>
          <w:sz w:val="20"/>
          <w:lang w:val="pt-BR"/>
        </w:rPr>
        <w:t>datu</w:t>
      </w:r>
      <w:proofErr w:type="spellEnd"/>
      <w:r w:rsidRPr="005D1B94">
        <w:rPr>
          <w:rFonts w:ascii="Arial" w:eastAsia="Arial" w:hAnsi="Arial" w:cs="Arial"/>
          <w:color w:val="000000"/>
          <w:spacing w:val="-4"/>
          <w:sz w:val="20"/>
          <w:lang w:val="pt-BR"/>
        </w:rPr>
        <w:t xml:space="preserve"> </w:t>
      </w:r>
      <w:proofErr w:type="spellStart"/>
      <w:r w:rsidRPr="005D1B94">
        <w:rPr>
          <w:rFonts w:ascii="Arial" w:eastAsia="Arial" w:hAnsi="Arial" w:cs="Arial"/>
          <w:color w:val="000000"/>
          <w:spacing w:val="-4"/>
          <w:sz w:val="20"/>
          <w:lang w:val="pt-BR"/>
        </w:rPr>
        <w:t>hauek</w:t>
      </w:r>
      <w:proofErr w:type="spellEnd"/>
      <w:r w:rsidRPr="005D1B94">
        <w:rPr>
          <w:rFonts w:ascii="Arial" w:eastAsia="Arial" w:hAnsi="Arial" w:cs="Arial"/>
          <w:color w:val="000000"/>
          <w:spacing w:val="-4"/>
          <w:sz w:val="20"/>
          <w:lang w:val="pt-BR"/>
        </w:rPr>
        <w:t xml:space="preserve"> </w:t>
      </w:r>
      <w:proofErr w:type="spellStart"/>
      <w:r w:rsidRPr="005D1B94">
        <w:rPr>
          <w:rFonts w:ascii="Arial" w:eastAsia="Arial" w:hAnsi="Arial" w:cs="Arial"/>
          <w:color w:val="000000"/>
          <w:spacing w:val="-4"/>
          <w:sz w:val="20"/>
          <w:lang w:val="pt-BR"/>
        </w:rPr>
        <w:t>tratatuko</w:t>
      </w:r>
      <w:proofErr w:type="spellEnd"/>
      <w:r w:rsidRPr="005D1B94">
        <w:rPr>
          <w:rFonts w:ascii="Arial" w:eastAsia="Arial" w:hAnsi="Arial" w:cs="Arial"/>
          <w:color w:val="000000"/>
          <w:spacing w:val="-4"/>
          <w:sz w:val="20"/>
          <w:lang w:val="pt-BR"/>
        </w:rPr>
        <w:t xml:space="preserve"> </w:t>
      </w:r>
      <w:proofErr w:type="spellStart"/>
      <w:r w:rsidRPr="005D1B94">
        <w:rPr>
          <w:rFonts w:ascii="Arial" w:eastAsia="Arial" w:hAnsi="Arial" w:cs="Arial"/>
          <w:color w:val="000000"/>
          <w:spacing w:val="-4"/>
          <w:sz w:val="20"/>
          <w:lang w:val="pt-BR"/>
        </w:rPr>
        <w:t>ditugu</w:t>
      </w:r>
      <w:proofErr w:type="spellEnd"/>
      <w:r w:rsidRPr="005D1B94">
        <w:rPr>
          <w:rFonts w:ascii="Arial" w:eastAsia="Arial" w:hAnsi="Arial" w:cs="Arial"/>
          <w:color w:val="000000"/>
          <w:spacing w:val="-4"/>
          <w:sz w:val="20"/>
          <w:lang w:val="pt-BR"/>
        </w:rPr>
        <w:t>:</w:t>
      </w:r>
    </w:p>
    <w:p w14:paraId="37D986B4" w14:textId="77777777" w:rsidR="00E3081B" w:rsidRPr="005D1B94" w:rsidRDefault="00F9318A" w:rsidP="00E3081B">
      <w:pPr>
        <w:numPr>
          <w:ilvl w:val="0"/>
          <w:numId w:val="13"/>
        </w:numPr>
        <w:tabs>
          <w:tab w:val="left" w:pos="1224"/>
        </w:tabs>
        <w:spacing w:before="120" w:line="233" w:lineRule="exact"/>
        <w:ind w:left="1224" w:right="792" w:hanging="360"/>
        <w:jc w:val="both"/>
        <w:textAlignment w:val="baseline"/>
        <w:rPr>
          <w:rFonts w:ascii="Arial" w:eastAsia="Arial" w:hAnsi="Arial"/>
          <w:b/>
          <w:color w:val="000000"/>
          <w:sz w:val="20"/>
          <w:lang w:val="pt-BR"/>
        </w:rPr>
      </w:pPr>
      <w:proofErr w:type="spellStart"/>
      <w:r w:rsidRPr="005D1B94">
        <w:rPr>
          <w:rFonts w:ascii="Arial" w:eastAsia="Arial" w:hAnsi="Arial" w:cs="Arial"/>
          <w:b/>
          <w:color w:val="000000"/>
          <w:sz w:val="20"/>
          <w:lang w:val="pt-BR"/>
        </w:rPr>
        <w:t>Identifikaziorako</w:t>
      </w:r>
      <w:proofErr w:type="spellEnd"/>
      <w:r w:rsidRPr="005D1B94">
        <w:rPr>
          <w:rFonts w:ascii="Arial" w:eastAsia="Arial" w:hAnsi="Arial" w:cs="Arial"/>
          <w:b/>
          <w:color w:val="000000"/>
          <w:sz w:val="20"/>
          <w:lang w:val="pt-BR"/>
        </w:rPr>
        <w:t xml:space="preserve"> </w:t>
      </w:r>
      <w:proofErr w:type="spellStart"/>
      <w:r w:rsidRPr="005D1B94">
        <w:rPr>
          <w:rFonts w:ascii="Arial" w:eastAsia="Arial" w:hAnsi="Arial" w:cs="Arial"/>
          <w:b/>
          <w:color w:val="000000"/>
          <w:sz w:val="20"/>
          <w:lang w:val="pt-BR"/>
        </w:rPr>
        <w:t>eta</w:t>
      </w:r>
      <w:proofErr w:type="spellEnd"/>
      <w:r w:rsidRPr="005D1B94">
        <w:rPr>
          <w:rFonts w:ascii="Arial" w:eastAsia="Arial" w:hAnsi="Arial" w:cs="Arial"/>
          <w:b/>
          <w:color w:val="000000"/>
          <w:sz w:val="20"/>
          <w:lang w:val="pt-BR"/>
        </w:rPr>
        <w:t xml:space="preserve"> </w:t>
      </w:r>
      <w:proofErr w:type="spellStart"/>
      <w:r w:rsidRPr="005D1B94">
        <w:rPr>
          <w:rFonts w:ascii="Arial" w:eastAsia="Arial" w:hAnsi="Arial" w:cs="Arial"/>
          <w:b/>
          <w:color w:val="000000"/>
          <w:sz w:val="20"/>
          <w:lang w:val="pt-BR"/>
        </w:rPr>
        <w:t>harremanetarako</w:t>
      </w:r>
      <w:proofErr w:type="spellEnd"/>
      <w:r w:rsidRPr="005D1B94">
        <w:rPr>
          <w:rFonts w:ascii="Arial" w:eastAsia="Arial" w:hAnsi="Arial" w:cs="Arial"/>
          <w:b/>
          <w:color w:val="000000"/>
          <w:sz w:val="20"/>
          <w:lang w:val="pt-BR"/>
        </w:rPr>
        <w:t xml:space="preserve"> </w:t>
      </w:r>
      <w:proofErr w:type="spellStart"/>
      <w:r w:rsidRPr="005D1B94">
        <w:rPr>
          <w:rFonts w:ascii="Arial" w:eastAsia="Arial" w:hAnsi="Arial" w:cs="Arial"/>
          <w:b/>
          <w:color w:val="000000"/>
          <w:sz w:val="20"/>
          <w:lang w:val="pt-BR"/>
        </w:rPr>
        <w:t>datuak</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izen-abizenak</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sexua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eta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identifikazio-dokumentua</w:t>
      </w:r>
      <w:proofErr w:type="spellEnd"/>
    </w:p>
    <w:p w14:paraId="2F1166DB" w14:textId="77777777" w:rsidR="00E3081B" w:rsidRDefault="00F9318A" w:rsidP="00E3081B">
      <w:pPr>
        <w:numPr>
          <w:ilvl w:val="0"/>
          <w:numId w:val="13"/>
        </w:numPr>
        <w:tabs>
          <w:tab w:val="left" w:pos="1224"/>
        </w:tabs>
        <w:spacing w:before="131" w:line="233" w:lineRule="exact"/>
        <w:ind w:left="1224" w:hanging="360"/>
        <w:jc w:val="both"/>
        <w:textAlignment w:val="baseline"/>
        <w:rPr>
          <w:rFonts w:ascii="Arial" w:eastAsia="Arial" w:hAnsi="Arial"/>
          <w:b/>
          <w:color w:val="000000"/>
          <w:sz w:val="20"/>
          <w:lang w:val="es-ES"/>
        </w:rPr>
      </w:pPr>
      <w:proofErr w:type="spellStart"/>
      <w:r>
        <w:rPr>
          <w:rFonts w:ascii="Arial" w:eastAsia="Arial" w:hAnsi="Arial" w:cs="Arial"/>
          <w:b/>
          <w:color w:val="000000"/>
          <w:sz w:val="20"/>
        </w:rPr>
        <w:t>Datu</w:t>
      </w:r>
      <w:proofErr w:type="spellEnd"/>
      <w:r>
        <w:rPr>
          <w:rFonts w:ascii="Arial" w:eastAsia="Arial" w:hAnsi="Arial" w:cs="Arial"/>
          <w:b/>
          <w:color w:val="000000"/>
          <w:sz w:val="20"/>
        </w:rPr>
        <w:t xml:space="preserve"> </w:t>
      </w:r>
      <w:proofErr w:type="spellStart"/>
      <w:r>
        <w:rPr>
          <w:rFonts w:ascii="Arial" w:eastAsia="Arial" w:hAnsi="Arial" w:cs="Arial"/>
          <w:b/>
          <w:color w:val="000000"/>
          <w:sz w:val="20"/>
        </w:rPr>
        <w:t>biometrikoak</w:t>
      </w:r>
      <w:proofErr w:type="spellEnd"/>
      <w:r>
        <w:rPr>
          <w:rFonts w:ascii="Arial" w:eastAsia="Arial" w:hAnsi="Arial" w:cs="Arial"/>
          <w:color w:val="000000"/>
          <w:sz w:val="20"/>
        </w:rPr>
        <w:t xml:space="preserve">: </w:t>
      </w:r>
      <w:proofErr w:type="spellStart"/>
      <w:r>
        <w:rPr>
          <w:rFonts w:ascii="Arial" w:eastAsia="Arial" w:hAnsi="Arial" w:cs="Arial"/>
          <w:color w:val="000000"/>
          <w:sz w:val="20"/>
        </w:rPr>
        <w:t>aurpegiaren</w:t>
      </w:r>
      <w:proofErr w:type="spellEnd"/>
      <w:r>
        <w:rPr>
          <w:rFonts w:ascii="Arial" w:eastAsia="Arial" w:hAnsi="Arial" w:cs="Arial"/>
          <w:color w:val="000000"/>
          <w:sz w:val="20"/>
        </w:rPr>
        <w:t xml:space="preserve"> </w:t>
      </w:r>
      <w:proofErr w:type="spellStart"/>
      <w:r>
        <w:rPr>
          <w:rFonts w:ascii="Arial" w:eastAsia="Arial" w:hAnsi="Arial" w:cs="Arial"/>
          <w:color w:val="000000"/>
          <w:sz w:val="20"/>
        </w:rPr>
        <w:t>eredua</w:t>
      </w:r>
      <w:proofErr w:type="spellEnd"/>
      <w:r>
        <w:rPr>
          <w:rFonts w:ascii="Arial" w:eastAsia="Arial" w:hAnsi="Arial" w:cs="Arial"/>
          <w:color w:val="000000"/>
          <w:sz w:val="20"/>
        </w:rPr>
        <w:t>, ahots-biometria edo hatz-markaren eredua.</w:t>
      </w:r>
    </w:p>
    <w:p w14:paraId="49A3B3A1" w14:textId="77777777" w:rsidR="00E3081B" w:rsidRDefault="00F9318A" w:rsidP="00E3081B">
      <w:pPr>
        <w:spacing w:before="111" w:line="240" w:lineRule="exact"/>
        <w:ind w:left="72" w:right="792"/>
        <w:textAlignment w:val="baseline"/>
        <w:rPr>
          <w:rFonts w:ascii="Arial" w:eastAsia="Arial" w:hAnsi="Arial"/>
          <w:b/>
          <w:color w:val="000000"/>
          <w:sz w:val="20"/>
          <w:u w:val="single"/>
          <w:lang w:val="es-ES"/>
        </w:rPr>
      </w:pPr>
      <w:proofErr w:type="spellStart"/>
      <w:r w:rsidRPr="005D1B94">
        <w:rPr>
          <w:rFonts w:ascii="Arial" w:eastAsia="Arial" w:hAnsi="Arial" w:cs="Arial"/>
          <w:b/>
          <w:color w:val="000000"/>
          <w:sz w:val="20"/>
          <w:u w:val="single"/>
          <w:lang w:val="es-ES"/>
        </w:rPr>
        <w:t>Bestelako</w:t>
      </w:r>
      <w:proofErr w:type="spellEnd"/>
      <w:r w:rsidRPr="005D1B94">
        <w:rPr>
          <w:rFonts w:ascii="Arial" w:eastAsia="Arial" w:hAnsi="Arial" w:cs="Arial"/>
          <w:b/>
          <w:color w:val="000000"/>
          <w:sz w:val="20"/>
          <w:u w:val="single"/>
          <w:lang w:val="es-ES"/>
        </w:rPr>
        <w:t xml:space="preserve"> </w:t>
      </w:r>
      <w:proofErr w:type="spellStart"/>
      <w:r w:rsidRPr="005D1B94">
        <w:rPr>
          <w:rFonts w:ascii="Arial" w:eastAsia="Arial" w:hAnsi="Arial" w:cs="Arial"/>
          <w:b/>
          <w:color w:val="000000"/>
          <w:sz w:val="20"/>
          <w:u w:val="single"/>
          <w:lang w:val="es-ES"/>
        </w:rPr>
        <w:t>informazio</w:t>
      </w:r>
      <w:proofErr w:type="spellEnd"/>
      <w:r w:rsidRPr="005D1B94">
        <w:rPr>
          <w:rFonts w:ascii="Arial" w:eastAsia="Arial" w:hAnsi="Arial" w:cs="Arial"/>
          <w:b/>
          <w:color w:val="000000"/>
          <w:sz w:val="20"/>
          <w:u w:val="single"/>
          <w:lang w:val="es-ES"/>
        </w:rPr>
        <w:t xml:space="preserve"> </w:t>
      </w:r>
      <w:proofErr w:type="spellStart"/>
      <w:r w:rsidRPr="005D1B94">
        <w:rPr>
          <w:rFonts w:ascii="Arial" w:eastAsia="Arial" w:hAnsi="Arial" w:cs="Arial"/>
          <w:b/>
          <w:color w:val="000000"/>
          <w:sz w:val="20"/>
          <w:u w:val="single"/>
          <w:lang w:val="es-ES"/>
        </w:rPr>
        <w:t>garrantzitsua</w:t>
      </w:r>
      <w:proofErr w:type="spellEnd"/>
      <w:r w:rsidRPr="005D1B94">
        <w:rPr>
          <w:rFonts w:ascii="Arial" w:eastAsia="Arial" w:hAnsi="Arial" w:cs="Arial"/>
          <w:b/>
          <w:color w:val="000000"/>
          <w:sz w:val="20"/>
          <w:u w:val="single"/>
          <w:lang w:val="es-ES"/>
        </w:rPr>
        <w:t xml:space="preserve">: </w:t>
      </w:r>
      <w:proofErr w:type="spellStart"/>
      <w:r w:rsidRPr="005D1B94">
        <w:rPr>
          <w:rFonts w:ascii="Arial" w:eastAsia="Arial" w:hAnsi="Arial" w:cs="Arial"/>
          <w:color w:val="000000"/>
          <w:sz w:val="20"/>
          <w:lang w:val="es-ES"/>
        </w:rPr>
        <w:t>Jarraian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tratamendu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honi</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buruzko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bestelako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informazio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garrantzitsua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aurkituko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duzu</w:t>
      </w:r>
      <w:proofErr w:type="spellEnd"/>
      <w:r w:rsidRPr="005D1B94">
        <w:rPr>
          <w:rFonts w:ascii="Arial" w:eastAsia="Arial" w:hAnsi="Arial" w:cs="Arial"/>
          <w:color w:val="000000"/>
          <w:sz w:val="20"/>
          <w:lang w:val="es-ES"/>
        </w:rPr>
        <w:t>:</w:t>
      </w:r>
    </w:p>
    <w:p w14:paraId="282EF9B0" w14:textId="77777777" w:rsidR="00E3081B" w:rsidRPr="00DD290D" w:rsidRDefault="00F9318A" w:rsidP="00E3081B">
      <w:pPr>
        <w:numPr>
          <w:ilvl w:val="0"/>
          <w:numId w:val="8"/>
        </w:numPr>
        <w:tabs>
          <w:tab w:val="clear" w:pos="360"/>
          <w:tab w:val="left" w:pos="1224"/>
        </w:tabs>
        <w:spacing w:before="14" w:after="275" w:line="236" w:lineRule="exact"/>
        <w:ind w:left="1152" w:right="792" w:hanging="360"/>
        <w:jc w:val="both"/>
        <w:textAlignment w:val="baseline"/>
        <w:rPr>
          <w:rFonts w:ascii="Arial" w:hAnsi="Arial"/>
          <w:color w:val="000000"/>
          <w:spacing w:val="-2"/>
          <w:sz w:val="20"/>
          <w:lang w:val="es-ES"/>
        </w:rPr>
      </w:pPr>
      <w:r w:rsidRPr="005D1B94">
        <w:rPr>
          <w:rFonts w:ascii="Arial" w:eastAsia="Arial" w:hAnsi="Arial" w:cs="Arial"/>
          <w:b/>
          <w:color w:val="000000"/>
          <w:sz w:val="20"/>
          <w:lang w:val="es-ES"/>
        </w:rPr>
        <w:t xml:space="preserve">Zure </w:t>
      </w:r>
      <w:proofErr w:type="spellStart"/>
      <w:r w:rsidRPr="005D1B94">
        <w:rPr>
          <w:rFonts w:ascii="Arial" w:eastAsia="Arial" w:hAnsi="Arial" w:cs="Arial"/>
          <w:b/>
          <w:color w:val="000000"/>
          <w:sz w:val="20"/>
          <w:lang w:val="es-ES"/>
        </w:rPr>
        <w:t>biometria</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erregistratzea</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guztiz</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borondatezkoa</w:t>
      </w:r>
      <w:proofErr w:type="spellEnd"/>
      <w:r w:rsidRPr="005D1B94">
        <w:rPr>
          <w:rFonts w:ascii="Arial" w:eastAsia="Arial" w:hAnsi="Arial" w:cs="Arial"/>
          <w:b/>
          <w:color w:val="000000"/>
          <w:sz w:val="20"/>
          <w:lang w:val="es-ES"/>
        </w:rPr>
        <w:t xml:space="preserve"> da: </w:t>
      </w:r>
      <w:proofErr w:type="spellStart"/>
      <w:r w:rsidRPr="005D1B94">
        <w:rPr>
          <w:rFonts w:ascii="Arial" w:eastAsia="Arial" w:hAnsi="Arial" w:cs="Arial"/>
          <w:color w:val="000000"/>
          <w:sz w:val="20"/>
          <w:lang w:val="es-ES"/>
        </w:rPr>
        <w:t>Datuen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tratamendua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burutuko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dugu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soilik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horretarako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adostasuna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eman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badiguzu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Ad</w:t>
      </w:r>
      <w:r w:rsidRPr="005D1B94">
        <w:rPr>
          <w:rFonts w:ascii="Arial" w:eastAsia="Arial" w:hAnsi="Arial" w:cs="Arial"/>
          <w:color w:val="000000"/>
          <w:sz w:val="20"/>
          <w:lang w:val="es-ES"/>
        </w:rPr>
        <w:t>ostasuna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indarrean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mantenduko</w:t>
      </w:r>
      <w:proofErr w:type="spellEnd"/>
      <w:r w:rsidRPr="005D1B94">
        <w:rPr>
          <w:rFonts w:ascii="Arial" w:eastAsia="Arial" w:hAnsi="Arial" w:cs="Arial"/>
          <w:color w:val="000000"/>
          <w:sz w:val="20"/>
          <w:lang w:val="es-ES"/>
        </w:rPr>
        <w:t xml:space="preserve"> da </w:t>
      </w:r>
      <w:proofErr w:type="spellStart"/>
      <w:r w:rsidRPr="005D1B94">
        <w:rPr>
          <w:rFonts w:ascii="Arial" w:eastAsia="Arial" w:hAnsi="Arial" w:cs="Arial"/>
          <w:color w:val="000000"/>
          <w:sz w:val="20"/>
          <w:lang w:val="es-ES"/>
        </w:rPr>
        <w:t>hori</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baztertu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ezean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Tratamendua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ez</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onartzeak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pacing w:val="-2"/>
          <w:sz w:val="20"/>
          <w:lang w:val="es-ES"/>
        </w:rPr>
        <w:t>ez</w:t>
      </w:r>
      <w:proofErr w:type="spellEnd"/>
      <w:r w:rsidRPr="005D1B94">
        <w:rPr>
          <w:rFonts w:ascii="Arial" w:eastAsia="Arial" w:hAnsi="Arial" w:cs="Arial"/>
          <w:color w:val="000000"/>
          <w:spacing w:val="-2"/>
          <w:sz w:val="20"/>
          <w:lang w:val="es-ES"/>
        </w:rPr>
        <w:t xml:space="preserve"> du </w:t>
      </w:r>
      <w:proofErr w:type="spellStart"/>
      <w:r w:rsidRPr="005D1B94">
        <w:rPr>
          <w:rFonts w:ascii="Arial" w:eastAsia="Arial" w:hAnsi="Arial" w:cs="Arial"/>
          <w:color w:val="000000"/>
          <w:spacing w:val="-2"/>
          <w:sz w:val="20"/>
          <w:lang w:val="es-ES"/>
        </w:rPr>
        <w:t>esan</w:t>
      </w:r>
      <w:proofErr w:type="spellEnd"/>
      <w:r w:rsidRPr="005D1B94">
        <w:rPr>
          <w:rFonts w:ascii="Arial" w:eastAsia="Arial" w:hAnsi="Arial" w:cs="Arial"/>
          <w:color w:val="000000"/>
          <w:spacing w:val="-2"/>
          <w:sz w:val="20"/>
          <w:lang w:val="es-ES"/>
        </w:rPr>
        <w:t xml:space="preserve"> </w:t>
      </w:r>
      <w:proofErr w:type="spellStart"/>
      <w:r w:rsidRPr="005D1B94">
        <w:rPr>
          <w:rFonts w:ascii="Arial" w:eastAsia="Arial" w:hAnsi="Arial" w:cs="Arial"/>
          <w:color w:val="000000"/>
          <w:spacing w:val="-2"/>
          <w:sz w:val="20"/>
          <w:lang w:val="es-ES"/>
        </w:rPr>
        <w:t>nahi</w:t>
      </w:r>
      <w:proofErr w:type="spellEnd"/>
      <w:r w:rsidRPr="005D1B94">
        <w:rPr>
          <w:rFonts w:ascii="Arial" w:eastAsia="Arial" w:hAnsi="Arial" w:cs="Arial"/>
          <w:color w:val="000000"/>
          <w:spacing w:val="-2"/>
          <w:sz w:val="20"/>
          <w:lang w:val="es-ES"/>
        </w:rPr>
        <w:t xml:space="preserve"> CaixaBank </w:t>
      </w:r>
      <w:proofErr w:type="spellStart"/>
      <w:r w:rsidRPr="005D1B94">
        <w:rPr>
          <w:rFonts w:ascii="Arial" w:eastAsia="Arial" w:hAnsi="Arial" w:cs="Arial"/>
          <w:color w:val="000000"/>
          <w:spacing w:val="-2"/>
          <w:sz w:val="20"/>
          <w:lang w:val="es-ES"/>
        </w:rPr>
        <w:t>Payments</w:t>
      </w:r>
      <w:proofErr w:type="spellEnd"/>
      <w:r w:rsidRPr="005D1B94">
        <w:rPr>
          <w:rFonts w:ascii="Arial" w:eastAsia="Arial" w:hAnsi="Arial" w:cs="Arial"/>
          <w:color w:val="000000"/>
          <w:spacing w:val="-2"/>
          <w:sz w:val="20"/>
          <w:lang w:val="es-ES"/>
        </w:rPr>
        <w:t xml:space="preserve"> &amp; </w:t>
      </w:r>
      <w:proofErr w:type="spellStart"/>
      <w:r w:rsidRPr="005D1B94">
        <w:rPr>
          <w:rFonts w:ascii="Arial" w:eastAsia="Arial" w:hAnsi="Arial" w:cs="Arial"/>
          <w:color w:val="000000"/>
          <w:spacing w:val="-2"/>
          <w:sz w:val="20"/>
          <w:lang w:val="es-ES"/>
        </w:rPr>
        <w:t>Consumer-ek</w:t>
      </w:r>
      <w:proofErr w:type="spellEnd"/>
      <w:r w:rsidRPr="005D1B94">
        <w:rPr>
          <w:rFonts w:ascii="Arial" w:eastAsia="Arial" w:hAnsi="Arial" w:cs="Arial"/>
          <w:color w:val="000000"/>
          <w:spacing w:val="-2"/>
          <w:sz w:val="20"/>
          <w:lang w:val="es-ES"/>
        </w:rPr>
        <w:t xml:space="preserve"> </w:t>
      </w:r>
      <w:proofErr w:type="spellStart"/>
      <w:r w:rsidRPr="005D1B94">
        <w:rPr>
          <w:rFonts w:ascii="Arial" w:eastAsia="Arial" w:hAnsi="Arial" w:cs="Arial"/>
          <w:color w:val="000000"/>
          <w:spacing w:val="-2"/>
          <w:sz w:val="20"/>
          <w:lang w:val="es-ES"/>
        </w:rPr>
        <w:t>eskainitako</w:t>
      </w:r>
      <w:proofErr w:type="spellEnd"/>
      <w:r w:rsidRPr="005D1B94">
        <w:rPr>
          <w:rFonts w:ascii="Arial" w:eastAsia="Arial" w:hAnsi="Arial" w:cs="Arial"/>
          <w:color w:val="000000"/>
          <w:spacing w:val="-2"/>
          <w:sz w:val="20"/>
          <w:lang w:val="es-ES"/>
        </w:rPr>
        <w:t xml:space="preserve"> </w:t>
      </w:r>
      <w:proofErr w:type="spellStart"/>
      <w:r w:rsidRPr="005D1B94">
        <w:rPr>
          <w:rFonts w:ascii="Arial" w:eastAsia="Arial" w:hAnsi="Arial" w:cs="Arial"/>
          <w:color w:val="000000"/>
          <w:spacing w:val="-2"/>
          <w:sz w:val="20"/>
          <w:lang w:val="es-ES"/>
        </w:rPr>
        <w:t>produktu</w:t>
      </w:r>
      <w:proofErr w:type="spellEnd"/>
      <w:r w:rsidRPr="005D1B94">
        <w:rPr>
          <w:rFonts w:ascii="Arial" w:eastAsia="Arial" w:hAnsi="Arial" w:cs="Arial"/>
          <w:color w:val="000000"/>
          <w:spacing w:val="-2"/>
          <w:sz w:val="20"/>
          <w:lang w:val="es-ES"/>
        </w:rPr>
        <w:t xml:space="preserve"> </w:t>
      </w:r>
      <w:proofErr w:type="spellStart"/>
      <w:r w:rsidRPr="005D1B94">
        <w:rPr>
          <w:rFonts w:ascii="Arial" w:eastAsia="Arial" w:hAnsi="Arial" w:cs="Arial"/>
          <w:color w:val="000000"/>
          <w:spacing w:val="-2"/>
          <w:sz w:val="20"/>
          <w:lang w:val="es-ES"/>
        </w:rPr>
        <w:t>edo</w:t>
      </w:r>
      <w:proofErr w:type="spellEnd"/>
      <w:r w:rsidRPr="005D1B94">
        <w:rPr>
          <w:rFonts w:ascii="Arial" w:eastAsia="Arial" w:hAnsi="Arial" w:cs="Arial"/>
          <w:color w:val="000000"/>
          <w:spacing w:val="-2"/>
          <w:sz w:val="20"/>
          <w:lang w:val="es-ES"/>
        </w:rPr>
        <w:t xml:space="preserve"> </w:t>
      </w:r>
      <w:proofErr w:type="spellStart"/>
      <w:r w:rsidRPr="005D1B94">
        <w:rPr>
          <w:rFonts w:ascii="Arial" w:eastAsia="Arial" w:hAnsi="Arial" w:cs="Arial"/>
          <w:color w:val="000000"/>
          <w:spacing w:val="-2"/>
          <w:sz w:val="20"/>
          <w:lang w:val="es-ES"/>
        </w:rPr>
        <w:t>zerbitzuetarako</w:t>
      </w:r>
      <w:proofErr w:type="spellEnd"/>
      <w:r w:rsidRPr="005D1B94">
        <w:rPr>
          <w:rFonts w:ascii="Arial" w:eastAsia="Arial" w:hAnsi="Arial" w:cs="Arial"/>
          <w:color w:val="000000"/>
          <w:spacing w:val="-2"/>
          <w:sz w:val="20"/>
          <w:lang w:val="es-ES"/>
        </w:rPr>
        <w:t xml:space="preserve"> </w:t>
      </w:r>
      <w:proofErr w:type="spellStart"/>
      <w:r w:rsidRPr="005D1B94">
        <w:rPr>
          <w:rFonts w:ascii="Arial" w:eastAsia="Arial" w:hAnsi="Arial" w:cs="Arial"/>
          <w:color w:val="000000"/>
          <w:spacing w:val="-2"/>
          <w:sz w:val="20"/>
          <w:lang w:val="es-ES"/>
        </w:rPr>
        <w:t>sarbiderik</w:t>
      </w:r>
      <w:proofErr w:type="spellEnd"/>
      <w:r w:rsidRPr="005D1B94">
        <w:rPr>
          <w:rFonts w:ascii="Arial" w:eastAsia="Arial" w:hAnsi="Arial" w:cs="Arial"/>
          <w:color w:val="000000"/>
          <w:spacing w:val="-2"/>
          <w:sz w:val="20"/>
          <w:lang w:val="es-ES"/>
        </w:rPr>
        <w:t xml:space="preserve"> izango </w:t>
      </w:r>
      <w:proofErr w:type="spellStart"/>
      <w:r w:rsidRPr="005D1B94">
        <w:rPr>
          <w:rFonts w:ascii="Arial" w:eastAsia="Arial" w:hAnsi="Arial" w:cs="Arial"/>
          <w:color w:val="000000"/>
          <w:spacing w:val="-2"/>
          <w:sz w:val="20"/>
          <w:lang w:val="es-ES"/>
        </w:rPr>
        <w:t>ez</w:t>
      </w:r>
      <w:proofErr w:type="spellEnd"/>
      <w:r w:rsidRPr="005D1B94">
        <w:rPr>
          <w:rFonts w:ascii="Arial" w:eastAsia="Arial" w:hAnsi="Arial" w:cs="Arial"/>
          <w:color w:val="000000"/>
          <w:spacing w:val="-2"/>
          <w:sz w:val="20"/>
          <w:lang w:val="es-ES"/>
        </w:rPr>
        <w:t xml:space="preserve"> </w:t>
      </w:r>
      <w:proofErr w:type="spellStart"/>
      <w:proofErr w:type="gramStart"/>
      <w:r w:rsidRPr="005D1B94">
        <w:rPr>
          <w:rFonts w:ascii="Arial" w:eastAsia="Arial" w:hAnsi="Arial" w:cs="Arial"/>
          <w:color w:val="000000"/>
          <w:spacing w:val="-2"/>
          <w:sz w:val="20"/>
          <w:lang w:val="es-ES"/>
        </w:rPr>
        <w:t>duzunik</w:t>
      </w:r>
      <w:r w:rsidRPr="005D1B94">
        <w:rPr>
          <w:rFonts w:ascii="Arial" w:eastAsia="Arial" w:hAnsi="Arial" w:cs="Arial"/>
          <w:color w:val="000000"/>
          <w:sz w:val="20"/>
          <w:lang w:val="es-ES"/>
        </w:rPr>
        <w:t>.</w:t>
      </w:r>
      <w:r w:rsidRPr="005D1B94">
        <w:rPr>
          <w:rFonts w:ascii="Arial" w:eastAsia="Arial" w:hAnsi="Arial" w:cs="Arial"/>
          <w:color w:val="000000"/>
          <w:spacing w:val="-2"/>
          <w:sz w:val="20"/>
          <w:lang w:val="es-ES"/>
        </w:rPr>
        <w:t>Kasu</w:t>
      </w:r>
      <w:proofErr w:type="spellEnd"/>
      <w:proofErr w:type="gramEnd"/>
      <w:r w:rsidRPr="005D1B94">
        <w:rPr>
          <w:rFonts w:ascii="Arial" w:eastAsia="Arial" w:hAnsi="Arial" w:cs="Arial"/>
          <w:color w:val="000000"/>
          <w:spacing w:val="-2"/>
          <w:sz w:val="20"/>
          <w:lang w:val="es-ES"/>
        </w:rPr>
        <w:t xml:space="preserve"> </w:t>
      </w:r>
      <w:proofErr w:type="spellStart"/>
      <w:r w:rsidRPr="005D1B94">
        <w:rPr>
          <w:rFonts w:ascii="Arial" w:eastAsia="Arial" w:hAnsi="Arial" w:cs="Arial"/>
          <w:color w:val="000000"/>
          <w:spacing w:val="-2"/>
          <w:sz w:val="20"/>
          <w:lang w:val="es-ES"/>
        </w:rPr>
        <w:t>horretan</w:t>
      </w:r>
      <w:proofErr w:type="spellEnd"/>
      <w:r w:rsidRPr="005D1B94">
        <w:rPr>
          <w:rFonts w:ascii="Arial" w:eastAsia="Arial" w:hAnsi="Arial" w:cs="Arial"/>
          <w:color w:val="000000"/>
          <w:spacing w:val="-2"/>
          <w:sz w:val="20"/>
          <w:lang w:val="es-ES"/>
        </w:rPr>
        <w:t xml:space="preserve">, </w:t>
      </w:r>
      <w:r w:rsidRPr="005D1B94">
        <w:rPr>
          <w:rFonts w:ascii="Arial" w:eastAsia="Arial" w:hAnsi="Arial" w:cs="Arial"/>
          <w:color w:val="000000"/>
          <w:sz w:val="20"/>
          <w:lang w:val="es-ES"/>
        </w:rPr>
        <w:t xml:space="preserve">zure </w:t>
      </w:r>
      <w:proofErr w:type="spellStart"/>
      <w:r w:rsidRPr="005D1B94">
        <w:rPr>
          <w:rFonts w:ascii="Arial" w:eastAsia="Arial" w:hAnsi="Arial" w:cs="Arial"/>
          <w:color w:val="000000"/>
          <w:sz w:val="20"/>
          <w:lang w:val="es-ES"/>
        </w:rPr>
        <w:t>nortasuna</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sinadura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egiaztatzeko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iz</w:t>
      </w:r>
      <w:r w:rsidRPr="005D1B94">
        <w:rPr>
          <w:rFonts w:ascii="Arial" w:eastAsia="Arial" w:hAnsi="Arial" w:cs="Arial"/>
          <w:color w:val="000000"/>
          <w:sz w:val="20"/>
          <w:lang w:val="es-ES"/>
        </w:rPr>
        <w:t>apideak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biometria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ez</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darabilten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bitartekoez</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egingo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dugu</w:t>
      </w:r>
      <w:proofErr w:type="spellEnd"/>
      <w:r w:rsidRPr="005D1B94">
        <w:rPr>
          <w:rFonts w:ascii="Arial" w:eastAsia="Arial" w:hAnsi="Arial" w:cs="Arial"/>
          <w:color w:val="000000"/>
          <w:sz w:val="20"/>
          <w:lang w:val="es-ES"/>
        </w:rPr>
        <w:t>.</w:t>
      </w:r>
    </w:p>
    <w:p w14:paraId="2D2D9261" w14:textId="77777777" w:rsidR="00E3081B" w:rsidRDefault="00F9318A" w:rsidP="00E3081B">
      <w:pPr>
        <w:numPr>
          <w:ilvl w:val="0"/>
          <w:numId w:val="8"/>
        </w:numPr>
        <w:tabs>
          <w:tab w:val="clear" w:pos="360"/>
          <w:tab w:val="left" w:pos="1152"/>
        </w:tabs>
        <w:spacing w:before="103" w:line="236" w:lineRule="exact"/>
        <w:ind w:left="1152" w:hanging="360"/>
        <w:jc w:val="both"/>
        <w:textAlignment w:val="baseline"/>
        <w:rPr>
          <w:rFonts w:ascii="Arial" w:eastAsia="Arial" w:hAnsi="Arial"/>
          <w:b/>
          <w:color w:val="000000"/>
          <w:spacing w:val="-1"/>
          <w:sz w:val="20"/>
          <w:lang w:val="es-ES"/>
        </w:rPr>
      </w:pPr>
      <w:proofErr w:type="spellStart"/>
      <w:r w:rsidRPr="005D1B94">
        <w:rPr>
          <w:rFonts w:ascii="Arial" w:eastAsia="Arial" w:hAnsi="Arial" w:cs="Arial"/>
          <w:b/>
          <w:color w:val="000000"/>
          <w:spacing w:val="-1"/>
          <w:sz w:val="20"/>
          <w:lang w:val="es-ES"/>
        </w:rPr>
        <w:t>Tratamenduaren</w:t>
      </w:r>
      <w:proofErr w:type="spellEnd"/>
      <w:r w:rsidRPr="005D1B94">
        <w:rPr>
          <w:rFonts w:ascii="Arial" w:eastAsia="Arial" w:hAnsi="Arial" w:cs="Arial"/>
          <w:b/>
          <w:color w:val="000000"/>
          <w:spacing w:val="-1"/>
          <w:sz w:val="20"/>
          <w:lang w:val="es-ES"/>
        </w:rPr>
        <w:t xml:space="preserve"> </w:t>
      </w:r>
      <w:proofErr w:type="spellStart"/>
      <w:r w:rsidRPr="005D1B94">
        <w:rPr>
          <w:rFonts w:ascii="Arial" w:eastAsia="Arial" w:hAnsi="Arial" w:cs="Arial"/>
          <w:b/>
          <w:color w:val="000000"/>
          <w:spacing w:val="-1"/>
          <w:sz w:val="20"/>
          <w:lang w:val="es-ES"/>
        </w:rPr>
        <w:t>indarraldia</w:t>
      </w:r>
      <w:proofErr w:type="spellEnd"/>
      <w:r w:rsidRPr="005D1B94">
        <w:rPr>
          <w:rFonts w:ascii="Arial" w:eastAsia="Arial" w:hAnsi="Arial" w:cs="Arial"/>
          <w:b/>
          <w:color w:val="000000"/>
          <w:spacing w:val="-1"/>
          <w:sz w:val="20"/>
          <w:lang w:val="es-ES"/>
        </w:rPr>
        <w:t xml:space="preserve">: </w:t>
      </w:r>
      <w:proofErr w:type="spellStart"/>
      <w:r w:rsidRPr="005D1B94">
        <w:rPr>
          <w:rFonts w:ascii="Arial" w:eastAsia="Arial" w:hAnsi="Arial" w:cs="Arial"/>
          <w:color w:val="000000"/>
          <w:spacing w:val="-1"/>
          <w:sz w:val="20"/>
          <w:lang w:val="es-ES"/>
        </w:rPr>
        <w:t>Datuen</w:t>
      </w:r>
      <w:proofErr w:type="spellEnd"/>
      <w:r w:rsidRPr="005D1B94">
        <w:rPr>
          <w:rFonts w:ascii="Arial" w:eastAsia="Arial" w:hAnsi="Arial" w:cs="Arial"/>
          <w:color w:val="000000"/>
          <w:spacing w:val="-1"/>
          <w:sz w:val="20"/>
          <w:lang w:val="es-ES"/>
        </w:rPr>
        <w:t xml:space="preserve"> </w:t>
      </w:r>
      <w:proofErr w:type="spellStart"/>
      <w:r w:rsidRPr="005D1B94">
        <w:rPr>
          <w:rFonts w:ascii="Arial" w:eastAsia="Arial" w:hAnsi="Arial" w:cs="Arial"/>
          <w:color w:val="000000"/>
          <w:spacing w:val="-1"/>
          <w:sz w:val="20"/>
          <w:lang w:val="es-ES"/>
        </w:rPr>
        <w:t>tratamendua</w:t>
      </w:r>
      <w:proofErr w:type="spellEnd"/>
      <w:r w:rsidRPr="005D1B94">
        <w:rPr>
          <w:rFonts w:ascii="Arial" w:eastAsia="Arial" w:hAnsi="Arial" w:cs="Arial"/>
          <w:color w:val="000000"/>
          <w:spacing w:val="-1"/>
          <w:sz w:val="20"/>
          <w:lang w:val="es-ES"/>
        </w:rPr>
        <w:t xml:space="preserve"> </w:t>
      </w:r>
      <w:proofErr w:type="spellStart"/>
      <w:r w:rsidRPr="005D1B94">
        <w:rPr>
          <w:rFonts w:ascii="Arial" w:eastAsia="Arial" w:hAnsi="Arial" w:cs="Arial"/>
          <w:color w:val="000000"/>
          <w:spacing w:val="-1"/>
          <w:sz w:val="20"/>
          <w:lang w:val="es-ES"/>
        </w:rPr>
        <w:t>gauzatuko</w:t>
      </w:r>
      <w:proofErr w:type="spellEnd"/>
      <w:r w:rsidRPr="005D1B94">
        <w:rPr>
          <w:rFonts w:ascii="Arial" w:eastAsia="Arial" w:hAnsi="Arial" w:cs="Arial"/>
          <w:color w:val="000000"/>
          <w:spacing w:val="-1"/>
          <w:sz w:val="20"/>
          <w:lang w:val="es-ES"/>
        </w:rPr>
        <w:t xml:space="preserve"> </w:t>
      </w:r>
      <w:proofErr w:type="spellStart"/>
      <w:r w:rsidRPr="005D1B94">
        <w:rPr>
          <w:rFonts w:ascii="Arial" w:eastAsia="Arial" w:hAnsi="Arial" w:cs="Arial"/>
          <w:color w:val="000000"/>
          <w:spacing w:val="-1"/>
          <w:sz w:val="20"/>
          <w:lang w:val="es-ES"/>
        </w:rPr>
        <w:t>dugu</w:t>
      </w:r>
      <w:proofErr w:type="spellEnd"/>
      <w:r w:rsidRPr="005D1B94">
        <w:rPr>
          <w:rFonts w:ascii="Arial" w:eastAsia="Arial" w:hAnsi="Arial" w:cs="Arial"/>
          <w:color w:val="000000"/>
          <w:spacing w:val="-1"/>
          <w:sz w:val="20"/>
          <w:lang w:val="es-ES"/>
        </w:rPr>
        <w:t xml:space="preserve"> </w:t>
      </w:r>
      <w:proofErr w:type="spellStart"/>
      <w:r w:rsidRPr="005D1B94">
        <w:rPr>
          <w:rFonts w:ascii="Arial" w:eastAsia="Arial" w:hAnsi="Arial" w:cs="Arial"/>
          <w:color w:val="000000"/>
          <w:spacing w:val="-1"/>
          <w:sz w:val="20"/>
          <w:lang w:val="es-ES"/>
        </w:rPr>
        <w:t>soilik</w:t>
      </w:r>
      <w:proofErr w:type="spellEnd"/>
      <w:r w:rsidRPr="005D1B94">
        <w:rPr>
          <w:rFonts w:ascii="Arial" w:eastAsia="Arial" w:hAnsi="Arial" w:cs="Arial"/>
          <w:color w:val="000000"/>
          <w:spacing w:val="-1"/>
          <w:sz w:val="20"/>
          <w:lang w:val="es-ES"/>
        </w:rPr>
        <w:t xml:space="preserve"> </w:t>
      </w:r>
      <w:proofErr w:type="spellStart"/>
      <w:r w:rsidRPr="005D1B94">
        <w:rPr>
          <w:rFonts w:ascii="Arial" w:eastAsia="Arial" w:hAnsi="Arial" w:cs="Arial"/>
          <w:color w:val="000000"/>
          <w:spacing w:val="-1"/>
          <w:sz w:val="20"/>
          <w:lang w:val="es-ES"/>
        </w:rPr>
        <w:t>horretarako</w:t>
      </w:r>
      <w:proofErr w:type="spellEnd"/>
      <w:r w:rsidRPr="005D1B94">
        <w:rPr>
          <w:rFonts w:ascii="Arial" w:eastAsia="Arial" w:hAnsi="Arial" w:cs="Arial"/>
          <w:color w:val="000000"/>
          <w:spacing w:val="-1"/>
          <w:sz w:val="20"/>
          <w:lang w:val="es-ES"/>
        </w:rPr>
        <w:t xml:space="preserve"> </w:t>
      </w:r>
      <w:proofErr w:type="spellStart"/>
      <w:r w:rsidRPr="005D1B94">
        <w:rPr>
          <w:rFonts w:ascii="Arial" w:eastAsia="Arial" w:hAnsi="Arial" w:cs="Arial"/>
          <w:color w:val="000000"/>
          <w:spacing w:val="-1"/>
          <w:sz w:val="20"/>
          <w:lang w:val="es-ES"/>
        </w:rPr>
        <w:t>adostasuna</w:t>
      </w:r>
      <w:proofErr w:type="spellEnd"/>
      <w:r w:rsidRPr="005D1B94">
        <w:rPr>
          <w:rFonts w:ascii="Arial" w:eastAsia="Arial" w:hAnsi="Arial" w:cs="Arial"/>
          <w:color w:val="000000"/>
          <w:spacing w:val="-1"/>
          <w:sz w:val="20"/>
          <w:lang w:val="es-ES"/>
        </w:rPr>
        <w:t xml:space="preserve"> </w:t>
      </w:r>
      <w:proofErr w:type="spellStart"/>
      <w:r w:rsidRPr="005D1B94">
        <w:rPr>
          <w:rFonts w:ascii="Arial" w:eastAsia="Arial" w:hAnsi="Arial" w:cs="Arial"/>
          <w:color w:val="000000"/>
          <w:spacing w:val="-1"/>
          <w:sz w:val="20"/>
          <w:lang w:val="es-ES"/>
        </w:rPr>
        <w:t>eman</w:t>
      </w:r>
      <w:proofErr w:type="spellEnd"/>
      <w:r w:rsidRPr="005D1B94">
        <w:rPr>
          <w:rFonts w:ascii="Arial" w:eastAsia="Arial" w:hAnsi="Arial" w:cs="Arial"/>
          <w:color w:val="000000"/>
          <w:spacing w:val="-1"/>
          <w:sz w:val="20"/>
          <w:lang w:val="es-ES"/>
        </w:rPr>
        <w:t xml:space="preserve"> </w:t>
      </w:r>
      <w:proofErr w:type="spellStart"/>
      <w:r w:rsidRPr="005D1B94">
        <w:rPr>
          <w:rFonts w:ascii="Arial" w:eastAsia="Arial" w:hAnsi="Arial" w:cs="Arial"/>
          <w:color w:val="000000"/>
          <w:spacing w:val="-1"/>
          <w:sz w:val="20"/>
          <w:lang w:val="es-ES"/>
        </w:rPr>
        <w:t>badiguzu</w:t>
      </w:r>
      <w:proofErr w:type="spellEnd"/>
      <w:r w:rsidRPr="005D1B94">
        <w:rPr>
          <w:rFonts w:ascii="Arial" w:eastAsia="Arial" w:hAnsi="Arial" w:cs="Arial"/>
          <w:color w:val="000000"/>
          <w:spacing w:val="-1"/>
          <w:sz w:val="20"/>
          <w:lang w:val="es-ES"/>
        </w:rPr>
        <w:t xml:space="preserve">, eta </w:t>
      </w:r>
      <w:proofErr w:type="spellStart"/>
      <w:r w:rsidRPr="005D1B94">
        <w:rPr>
          <w:rFonts w:ascii="Arial" w:eastAsia="Arial" w:hAnsi="Arial" w:cs="Arial"/>
          <w:color w:val="000000"/>
          <w:spacing w:val="-1"/>
          <w:sz w:val="20"/>
          <w:lang w:val="es-ES"/>
        </w:rPr>
        <w:t>horretarako</w:t>
      </w:r>
      <w:proofErr w:type="spellEnd"/>
      <w:r w:rsidRPr="005D1B94">
        <w:rPr>
          <w:rFonts w:ascii="Arial" w:eastAsia="Arial" w:hAnsi="Arial" w:cs="Arial"/>
          <w:color w:val="000000"/>
          <w:spacing w:val="-1"/>
          <w:sz w:val="20"/>
          <w:lang w:val="es-ES"/>
        </w:rPr>
        <w:t xml:space="preserve">, zure </w:t>
      </w:r>
      <w:proofErr w:type="spellStart"/>
      <w:r w:rsidRPr="005D1B94">
        <w:rPr>
          <w:rFonts w:ascii="Arial" w:eastAsia="Arial" w:hAnsi="Arial" w:cs="Arial"/>
          <w:color w:val="000000"/>
          <w:spacing w:val="-1"/>
          <w:sz w:val="20"/>
          <w:lang w:val="es-ES"/>
        </w:rPr>
        <w:t>adostasuna</w:t>
      </w:r>
      <w:proofErr w:type="spellEnd"/>
      <w:r w:rsidRPr="005D1B94">
        <w:rPr>
          <w:rFonts w:ascii="Arial" w:eastAsia="Arial" w:hAnsi="Arial" w:cs="Arial"/>
          <w:color w:val="000000"/>
          <w:spacing w:val="-1"/>
          <w:sz w:val="20"/>
          <w:lang w:val="es-ES"/>
        </w:rPr>
        <w:t xml:space="preserve"> </w:t>
      </w:r>
      <w:proofErr w:type="spellStart"/>
      <w:r w:rsidRPr="005D1B94">
        <w:rPr>
          <w:rFonts w:ascii="Arial" w:eastAsia="Arial" w:hAnsi="Arial" w:cs="Arial"/>
          <w:color w:val="000000"/>
          <w:spacing w:val="-1"/>
          <w:sz w:val="20"/>
          <w:lang w:val="es-ES"/>
        </w:rPr>
        <w:t>indarrean</w:t>
      </w:r>
      <w:proofErr w:type="spellEnd"/>
      <w:r w:rsidRPr="005D1B94">
        <w:rPr>
          <w:rFonts w:ascii="Arial" w:eastAsia="Arial" w:hAnsi="Arial" w:cs="Arial"/>
          <w:color w:val="000000"/>
          <w:spacing w:val="-1"/>
          <w:sz w:val="20"/>
          <w:lang w:val="es-ES"/>
        </w:rPr>
        <w:t xml:space="preserve"> </w:t>
      </w:r>
      <w:proofErr w:type="spellStart"/>
      <w:r w:rsidRPr="005D1B94">
        <w:rPr>
          <w:rFonts w:ascii="Arial" w:eastAsia="Arial" w:hAnsi="Arial" w:cs="Arial"/>
          <w:color w:val="000000"/>
          <w:spacing w:val="-1"/>
          <w:sz w:val="20"/>
          <w:lang w:val="es-ES"/>
        </w:rPr>
        <w:t>mantenduko</w:t>
      </w:r>
      <w:proofErr w:type="spellEnd"/>
      <w:r w:rsidRPr="005D1B94">
        <w:rPr>
          <w:rFonts w:ascii="Arial" w:eastAsia="Arial" w:hAnsi="Arial" w:cs="Arial"/>
          <w:color w:val="000000"/>
          <w:spacing w:val="-1"/>
          <w:sz w:val="20"/>
          <w:lang w:val="es-ES"/>
        </w:rPr>
        <w:t xml:space="preserve"> da </w:t>
      </w:r>
      <w:proofErr w:type="spellStart"/>
      <w:r w:rsidRPr="005D1B94">
        <w:rPr>
          <w:rFonts w:ascii="Arial" w:eastAsia="Arial" w:hAnsi="Arial" w:cs="Arial"/>
          <w:color w:val="000000"/>
          <w:spacing w:val="-1"/>
          <w:sz w:val="20"/>
          <w:lang w:val="es-ES"/>
        </w:rPr>
        <w:t>zuk</w:t>
      </w:r>
      <w:proofErr w:type="spellEnd"/>
      <w:r w:rsidRPr="005D1B94">
        <w:rPr>
          <w:rFonts w:ascii="Arial" w:eastAsia="Arial" w:hAnsi="Arial" w:cs="Arial"/>
          <w:color w:val="000000"/>
          <w:spacing w:val="-1"/>
          <w:sz w:val="20"/>
          <w:lang w:val="es-ES"/>
        </w:rPr>
        <w:t xml:space="preserve"> </w:t>
      </w:r>
      <w:proofErr w:type="spellStart"/>
      <w:r w:rsidRPr="005D1B94">
        <w:rPr>
          <w:rFonts w:ascii="Arial" w:eastAsia="Arial" w:hAnsi="Arial" w:cs="Arial"/>
          <w:color w:val="000000"/>
          <w:spacing w:val="-1"/>
          <w:sz w:val="20"/>
          <w:lang w:val="es-ES"/>
        </w:rPr>
        <w:t>kentzen</w:t>
      </w:r>
      <w:proofErr w:type="spellEnd"/>
      <w:r w:rsidRPr="005D1B94">
        <w:rPr>
          <w:rFonts w:ascii="Arial" w:eastAsia="Arial" w:hAnsi="Arial" w:cs="Arial"/>
          <w:color w:val="000000"/>
          <w:spacing w:val="-1"/>
          <w:sz w:val="20"/>
          <w:lang w:val="es-ES"/>
        </w:rPr>
        <w:t xml:space="preserve"> </w:t>
      </w:r>
      <w:proofErr w:type="spellStart"/>
      <w:r w:rsidRPr="005D1B94">
        <w:rPr>
          <w:rFonts w:ascii="Arial" w:eastAsia="Arial" w:hAnsi="Arial" w:cs="Arial"/>
          <w:color w:val="000000"/>
          <w:spacing w:val="-1"/>
          <w:sz w:val="20"/>
          <w:lang w:val="es-ES"/>
        </w:rPr>
        <w:t>ez</w:t>
      </w:r>
      <w:proofErr w:type="spellEnd"/>
      <w:r w:rsidRPr="005D1B94">
        <w:rPr>
          <w:rFonts w:ascii="Arial" w:eastAsia="Arial" w:hAnsi="Arial" w:cs="Arial"/>
          <w:color w:val="000000"/>
          <w:spacing w:val="-1"/>
          <w:sz w:val="20"/>
          <w:lang w:val="es-ES"/>
        </w:rPr>
        <w:t xml:space="preserve"> </w:t>
      </w:r>
      <w:proofErr w:type="spellStart"/>
      <w:r w:rsidRPr="005D1B94">
        <w:rPr>
          <w:rFonts w:ascii="Arial" w:eastAsia="Arial" w:hAnsi="Arial" w:cs="Arial"/>
          <w:color w:val="000000"/>
          <w:spacing w:val="-1"/>
          <w:sz w:val="20"/>
          <w:lang w:val="es-ES"/>
        </w:rPr>
        <w:t>duzun</w:t>
      </w:r>
      <w:proofErr w:type="spellEnd"/>
      <w:r w:rsidRPr="005D1B94">
        <w:rPr>
          <w:rFonts w:ascii="Arial" w:eastAsia="Arial" w:hAnsi="Arial" w:cs="Arial"/>
          <w:color w:val="000000"/>
          <w:spacing w:val="-1"/>
          <w:sz w:val="20"/>
          <w:lang w:val="es-ES"/>
        </w:rPr>
        <w:t xml:space="preserve"> </w:t>
      </w:r>
      <w:proofErr w:type="spellStart"/>
      <w:r w:rsidRPr="005D1B94">
        <w:rPr>
          <w:rFonts w:ascii="Arial" w:eastAsia="Arial" w:hAnsi="Arial" w:cs="Arial"/>
          <w:color w:val="000000"/>
          <w:spacing w:val="-1"/>
          <w:sz w:val="20"/>
          <w:lang w:val="es-ES"/>
        </w:rPr>
        <w:t>bitartean</w:t>
      </w:r>
      <w:proofErr w:type="spellEnd"/>
      <w:r w:rsidRPr="005D1B94">
        <w:rPr>
          <w:rFonts w:ascii="Arial" w:eastAsia="Arial" w:hAnsi="Arial" w:cs="Arial"/>
          <w:color w:val="000000"/>
          <w:spacing w:val="-1"/>
          <w:sz w:val="20"/>
          <w:lang w:val="es-ES"/>
        </w:rPr>
        <w:t xml:space="preserve">. </w:t>
      </w:r>
      <w:proofErr w:type="spellStart"/>
      <w:r w:rsidRPr="005D1B94">
        <w:rPr>
          <w:rFonts w:ascii="Arial" w:eastAsia="Arial" w:hAnsi="Arial" w:cs="Arial"/>
          <w:color w:val="000000"/>
          <w:spacing w:val="-1"/>
          <w:sz w:val="20"/>
          <w:lang w:val="es-ES"/>
        </w:rPr>
        <w:t>Gurekin</w:t>
      </w:r>
      <w:proofErr w:type="spellEnd"/>
      <w:r w:rsidRPr="005D1B94">
        <w:rPr>
          <w:rFonts w:ascii="Arial" w:eastAsia="Arial" w:hAnsi="Arial" w:cs="Arial"/>
          <w:color w:val="000000"/>
          <w:spacing w:val="-1"/>
          <w:sz w:val="20"/>
          <w:lang w:val="es-ES"/>
        </w:rPr>
        <w:t xml:space="preserve"> </w:t>
      </w:r>
      <w:proofErr w:type="spellStart"/>
      <w:r w:rsidRPr="005D1B94">
        <w:rPr>
          <w:rFonts w:ascii="Arial" w:eastAsia="Arial" w:hAnsi="Arial" w:cs="Arial"/>
          <w:color w:val="000000"/>
          <w:spacing w:val="-1"/>
          <w:sz w:val="20"/>
          <w:lang w:val="es-ES"/>
        </w:rPr>
        <w:t>dituzun</w:t>
      </w:r>
      <w:proofErr w:type="spellEnd"/>
      <w:r w:rsidRPr="005D1B94">
        <w:rPr>
          <w:rFonts w:ascii="Arial" w:eastAsia="Arial" w:hAnsi="Arial" w:cs="Arial"/>
          <w:color w:val="000000"/>
          <w:spacing w:val="-1"/>
          <w:sz w:val="20"/>
          <w:lang w:val="es-ES"/>
        </w:rPr>
        <w:t xml:space="preserve"> </w:t>
      </w:r>
      <w:proofErr w:type="spellStart"/>
      <w:r w:rsidRPr="005D1B94">
        <w:rPr>
          <w:rFonts w:ascii="Arial" w:eastAsia="Arial" w:hAnsi="Arial" w:cs="Arial"/>
          <w:color w:val="000000"/>
          <w:spacing w:val="-1"/>
          <w:sz w:val="20"/>
          <w:lang w:val="es-ES"/>
        </w:rPr>
        <w:t>produktu</w:t>
      </w:r>
      <w:proofErr w:type="spellEnd"/>
      <w:r w:rsidRPr="005D1B94">
        <w:rPr>
          <w:rFonts w:ascii="Arial" w:eastAsia="Arial" w:hAnsi="Arial" w:cs="Arial"/>
          <w:color w:val="000000"/>
          <w:spacing w:val="-1"/>
          <w:sz w:val="20"/>
          <w:lang w:val="es-ES"/>
        </w:rPr>
        <w:t xml:space="preserve"> </w:t>
      </w:r>
      <w:proofErr w:type="spellStart"/>
      <w:r w:rsidRPr="005D1B94">
        <w:rPr>
          <w:rFonts w:ascii="Arial" w:eastAsia="Arial" w:hAnsi="Arial" w:cs="Arial"/>
          <w:color w:val="000000"/>
          <w:spacing w:val="-1"/>
          <w:sz w:val="20"/>
          <w:lang w:val="es-ES"/>
        </w:rPr>
        <w:t>edo</w:t>
      </w:r>
      <w:proofErr w:type="spellEnd"/>
      <w:r w:rsidRPr="005D1B94">
        <w:rPr>
          <w:rFonts w:ascii="Arial" w:eastAsia="Arial" w:hAnsi="Arial" w:cs="Arial"/>
          <w:color w:val="000000"/>
          <w:spacing w:val="-1"/>
          <w:sz w:val="20"/>
          <w:lang w:val="es-ES"/>
        </w:rPr>
        <w:t xml:space="preserve"> </w:t>
      </w:r>
      <w:proofErr w:type="spellStart"/>
      <w:r w:rsidRPr="005D1B94">
        <w:rPr>
          <w:rFonts w:ascii="Arial" w:eastAsia="Arial" w:hAnsi="Arial" w:cs="Arial"/>
          <w:color w:val="000000"/>
          <w:spacing w:val="-1"/>
          <w:sz w:val="20"/>
          <w:lang w:val="es-ES"/>
        </w:rPr>
        <w:t>zerbitzu</w:t>
      </w:r>
      <w:proofErr w:type="spellEnd"/>
      <w:r w:rsidRPr="005D1B94">
        <w:rPr>
          <w:rFonts w:ascii="Arial" w:eastAsia="Arial" w:hAnsi="Arial" w:cs="Arial"/>
          <w:color w:val="000000"/>
          <w:spacing w:val="-1"/>
          <w:sz w:val="20"/>
          <w:lang w:val="es-ES"/>
        </w:rPr>
        <w:t xml:space="preserve"> </w:t>
      </w:r>
      <w:proofErr w:type="spellStart"/>
      <w:r w:rsidRPr="005D1B94">
        <w:rPr>
          <w:rFonts w:ascii="Arial" w:eastAsia="Arial" w:hAnsi="Arial" w:cs="Arial"/>
          <w:color w:val="000000"/>
          <w:spacing w:val="-1"/>
          <w:sz w:val="20"/>
          <w:lang w:val="es-ES"/>
        </w:rPr>
        <w:t>guztiak</w:t>
      </w:r>
      <w:proofErr w:type="spellEnd"/>
      <w:r w:rsidRPr="005D1B94">
        <w:rPr>
          <w:rFonts w:ascii="Arial" w:eastAsia="Arial" w:hAnsi="Arial" w:cs="Arial"/>
          <w:color w:val="000000"/>
          <w:spacing w:val="-1"/>
          <w:sz w:val="20"/>
          <w:lang w:val="es-ES"/>
        </w:rPr>
        <w:t xml:space="preserve"> </w:t>
      </w:r>
      <w:proofErr w:type="spellStart"/>
      <w:r w:rsidRPr="005D1B94">
        <w:rPr>
          <w:rFonts w:ascii="Arial" w:eastAsia="Arial" w:hAnsi="Arial" w:cs="Arial"/>
          <w:color w:val="000000"/>
          <w:spacing w:val="-1"/>
          <w:sz w:val="20"/>
          <w:lang w:val="es-ES"/>
        </w:rPr>
        <w:t>ezeztatzen</w:t>
      </w:r>
      <w:proofErr w:type="spellEnd"/>
      <w:r w:rsidRPr="005D1B94">
        <w:rPr>
          <w:rFonts w:ascii="Arial" w:eastAsia="Arial" w:hAnsi="Arial" w:cs="Arial"/>
          <w:color w:val="000000"/>
          <w:spacing w:val="-1"/>
          <w:sz w:val="20"/>
          <w:lang w:val="es-ES"/>
        </w:rPr>
        <w:t xml:space="preserve"> </w:t>
      </w:r>
      <w:proofErr w:type="spellStart"/>
      <w:r w:rsidRPr="005D1B94">
        <w:rPr>
          <w:rFonts w:ascii="Arial" w:eastAsia="Arial" w:hAnsi="Arial" w:cs="Arial"/>
          <w:color w:val="000000"/>
          <w:spacing w:val="-1"/>
          <w:sz w:val="20"/>
          <w:lang w:val="es-ES"/>
        </w:rPr>
        <w:t>badituzu</w:t>
      </w:r>
      <w:proofErr w:type="spellEnd"/>
      <w:r w:rsidRPr="005D1B94">
        <w:rPr>
          <w:rFonts w:ascii="Arial" w:eastAsia="Arial" w:hAnsi="Arial" w:cs="Arial"/>
          <w:color w:val="000000"/>
          <w:spacing w:val="-1"/>
          <w:sz w:val="20"/>
          <w:lang w:val="es-ES"/>
        </w:rPr>
        <w:t xml:space="preserve">, </w:t>
      </w:r>
      <w:proofErr w:type="spellStart"/>
      <w:r w:rsidRPr="005D1B94">
        <w:rPr>
          <w:rFonts w:ascii="Arial" w:eastAsia="Arial" w:hAnsi="Arial" w:cs="Arial"/>
          <w:color w:val="000000"/>
          <w:spacing w:val="-1"/>
          <w:sz w:val="20"/>
          <w:lang w:val="es-ES"/>
        </w:rPr>
        <w:t>baina</w:t>
      </w:r>
      <w:proofErr w:type="spellEnd"/>
      <w:r w:rsidRPr="005D1B94">
        <w:rPr>
          <w:rFonts w:ascii="Arial" w:eastAsia="Arial" w:hAnsi="Arial" w:cs="Arial"/>
          <w:color w:val="000000"/>
          <w:spacing w:val="-1"/>
          <w:sz w:val="20"/>
          <w:lang w:val="es-ES"/>
        </w:rPr>
        <w:t xml:space="preserve"> zure </w:t>
      </w:r>
      <w:proofErr w:type="spellStart"/>
      <w:r w:rsidRPr="005D1B94">
        <w:rPr>
          <w:rFonts w:ascii="Arial" w:eastAsia="Arial" w:hAnsi="Arial" w:cs="Arial"/>
          <w:color w:val="000000"/>
          <w:spacing w:val="-1"/>
          <w:sz w:val="20"/>
          <w:lang w:val="es-ES"/>
        </w:rPr>
        <w:t>adostasuna</w:t>
      </w:r>
      <w:proofErr w:type="spellEnd"/>
      <w:r w:rsidRPr="005D1B94">
        <w:rPr>
          <w:rFonts w:ascii="Arial" w:eastAsia="Arial" w:hAnsi="Arial" w:cs="Arial"/>
          <w:color w:val="000000"/>
          <w:spacing w:val="-1"/>
          <w:sz w:val="20"/>
          <w:lang w:val="es-ES"/>
        </w:rPr>
        <w:t xml:space="preserve"> </w:t>
      </w:r>
      <w:proofErr w:type="spellStart"/>
      <w:r w:rsidRPr="005D1B94">
        <w:rPr>
          <w:rFonts w:ascii="Arial" w:eastAsia="Arial" w:hAnsi="Arial" w:cs="Arial"/>
          <w:color w:val="000000"/>
          <w:spacing w:val="-1"/>
          <w:sz w:val="20"/>
          <w:lang w:val="es-ES"/>
        </w:rPr>
        <w:t>baztertzea</w:t>
      </w:r>
      <w:proofErr w:type="spellEnd"/>
      <w:r w:rsidRPr="005D1B94">
        <w:rPr>
          <w:rFonts w:ascii="Arial" w:eastAsia="Arial" w:hAnsi="Arial" w:cs="Arial"/>
          <w:color w:val="000000"/>
          <w:spacing w:val="-1"/>
          <w:sz w:val="20"/>
          <w:lang w:val="es-ES"/>
        </w:rPr>
        <w:t xml:space="preserve"> </w:t>
      </w:r>
      <w:proofErr w:type="spellStart"/>
      <w:r w:rsidRPr="005D1B94">
        <w:rPr>
          <w:rFonts w:ascii="Arial" w:eastAsia="Arial" w:hAnsi="Arial" w:cs="Arial"/>
          <w:color w:val="000000"/>
          <w:spacing w:val="-1"/>
          <w:sz w:val="20"/>
          <w:lang w:val="es-ES"/>
        </w:rPr>
        <w:t>ahazten</w:t>
      </w:r>
      <w:proofErr w:type="spellEnd"/>
      <w:r w:rsidRPr="005D1B94">
        <w:rPr>
          <w:rFonts w:ascii="Arial" w:eastAsia="Arial" w:hAnsi="Arial" w:cs="Arial"/>
          <w:color w:val="000000"/>
          <w:spacing w:val="-1"/>
          <w:sz w:val="20"/>
          <w:lang w:val="es-ES"/>
        </w:rPr>
        <w:t xml:space="preserve"> </w:t>
      </w:r>
      <w:proofErr w:type="spellStart"/>
      <w:r w:rsidRPr="005D1B94">
        <w:rPr>
          <w:rFonts w:ascii="Arial" w:eastAsia="Arial" w:hAnsi="Arial" w:cs="Arial"/>
          <w:color w:val="000000"/>
          <w:spacing w:val="-1"/>
          <w:sz w:val="20"/>
          <w:lang w:val="es-ES"/>
        </w:rPr>
        <w:t>bazaizu</w:t>
      </w:r>
      <w:proofErr w:type="spellEnd"/>
      <w:r w:rsidRPr="005D1B94">
        <w:rPr>
          <w:rFonts w:ascii="Arial" w:eastAsia="Arial" w:hAnsi="Arial" w:cs="Arial"/>
          <w:color w:val="000000"/>
          <w:spacing w:val="-1"/>
          <w:sz w:val="20"/>
          <w:lang w:val="es-ES"/>
        </w:rPr>
        <w:t xml:space="preserve">, </w:t>
      </w:r>
      <w:proofErr w:type="spellStart"/>
      <w:r w:rsidRPr="005D1B94">
        <w:rPr>
          <w:rFonts w:ascii="Arial" w:eastAsia="Arial" w:hAnsi="Arial" w:cs="Arial"/>
          <w:color w:val="000000"/>
          <w:spacing w:val="-1"/>
          <w:sz w:val="20"/>
          <w:lang w:val="es-ES"/>
        </w:rPr>
        <w:t>automatikoki</w:t>
      </w:r>
      <w:proofErr w:type="spellEnd"/>
      <w:r w:rsidRPr="005D1B94">
        <w:rPr>
          <w:rFonts w:ascii="Arial" w:eastAsia="Arial" w:hAnsi="Arial" w:cs="Arial"/>
          <w:color w:val="000000"/>
          <w:spacing w:val="-1"/>
          <w:sz w:val="20"/>
          <w:lang w:val="es-ES"/>
        </w:rPr>
        <w:t xml:space="preserve"> </w:t>
      </w:r>
      <w:proofErr w:type="spellStart"/>
      <w:r w:rsidRPr="005D1B94">
        <w:rPr>
          <w:rFonts w:ascii="Arial" w:eastAsia="Arial" w:hAnsi="Arial" w:cs="Arial"/>
          <w:color w:val="000000"/>
          <w:spacing w:val="-1"/>
          <w:sz w:val="20"/>
          <w:lang w:val="es-ES"/>
        </w:rPr>
        <w:t>baztertuko</w:t>
      </w:r>
      <w:proofErr w:type="spellEnd"/>
      <w:r w:rsidRPr="005D1B94">
        <w:rPr>
          <w:rFonts w:ascii="Arial" w:eastAsia="Arial" w:hAnsi="Arial" w:cs="Arial"/>
          <w:color w:val="000000"/>
          <w:spacing w:val="-1"/>
          <w:sz w:val="20"/>
          <w:lang w:val="es-ES"/>
        </w:rPr>
        <w:t xml:space="preserve"> </w:t>
      </w:r>
      <w:proofErr w:type="spellStart"/>
      <w:r w:rsidRPr="005D1B94">
        <w:rPr>
          <w:rFonts w:ascii="Arial" w:eastAsia="Arial" w:hAnsi="Arial" w:cs="Arial"/>
          <w:color w:val="000000"/>
          <w:spacing w:val="-1"/>
          <w:sz w:val="20"/>
          <w:lang w:val="es-ES"/>
        </w:rPr>
        <w:t>dugu</w:t>
      </w:r>
      <w:proofErr w:type="spellEnd"/>
      <w:r w:rsidRPr="005D1B94">
        <w:rPr>
          <w:rFonts w:ascii="Arial" w:eastAsia="Arial" w:hAnsi="Arial" w:cs="Arial"/>
          <w:color w:val="000000"/>
          <w:spacing w:val="-1"/>
          <w:sz w:val="20"/>
          <w:lang w:val="es-ES"/>
        </w:rPr>
        <w:t xml:space="preserve"> </w:t>
      </w:r>
      <w:proofErr w:type="spellStart"/>
      <w:r w:rsidRPr="005D1B94">
        <w:rPr>
          <w:rFonts w:ascii="Arial" w:eastAsia="Arial" w:hAnsi="Arial" w:cs="Arial"/>
          <w:color w:val="000000"/>
          <w:spacing w:val="-1"/>
          <w:sz w:val="20"/>
          <w:lang w:val="es-ES"/>
        </w:rPr>
        <w:t>guk</w:t>
      </w:r>
      <w:proofErr w:type="spellEnd"/>
      <w:r w:rsidRPr="005D1B94">
        <w:rPr>
          <w:rFonts w:ascii="Arial" w:eastAsia="Arial" w:hAnsi="Arial" w:cs="Arial"/>
          <w:color w:val="000000"/>
          <w:spacing w:val="-1"/>
          <w:sz w:val="20"/>
          <w:lang w:val="es-ES"/>
        </w:rPr>
        <w:t>.</w:t>
      </w:r>
    </w:p>
    <w:p w14:paraId="48556AFB" w14:textId="77777777" w:rsidR="00E3081B" w:rsidRDefault="00F9318A" w:rsidP="00E3081B">
      <w:pPr>
        <w:spacing w:before="118" w:line="236" w:lineRule="exact"/>
        <w:jc w:val="both"/>
        <w:textAlignment w:val="baseline"/>
        <w:rPr>
          <w:rFonts w:ascii="Arial" w:eastAsia="Arial" w:hAnsi="Arial"/>
          <w:b/>
          <w:color w:val="000000"/>
          <w:sz w:val="20"/>
          <w:u w:val="single"/>
          <w:lang w:val="es-ES"/>
        </w:rPr>
      </w:pPr>
      <w:proofErr w:type="spellStart"/>
      <w:r w:rsidRPr="005D1B94">
        <w:rPr>
          <w:rFonts w:ascii="Arial" w:eastAsia="Arial" w:hAnsi="Arial" w:cs="Arial"/>
          <w:b/>
          <w:color w:val="000000"/>
          <w:sz w:val="20"/>
          <w:u w:val="single"/>
          <w:lang w:val="es-ES"/>
        </w:rPr>
        <w:t>Tratamenduaren</w:t>
      </w:r>
      <w:proofErr w:type="spellEnd"/>
      <w:r w:rsidRPr="005D1B94">
        <w:rPr>
          <w:rFonts w:ascii="Arial" w:eastAsia="Arial" w:hAnsi="Arial" w:cs="Arial"/>
          <w:b/>
          <w:color w:val="000000"/>
          <w:sz w:val="20"/>
          <w:u w:val="single"/>
          <w:lang w:val="es-ES"/>
        </w:rPr>
        <w:t xml:space="preserve"> </w:t>
      </w:r>
      <w:proofErr w:type="spellStart"/>
      <w:r w:rsidRPr="005D1B94">
        <w:rPr>
          <w:rFonts w:ascii="Arial" w:eastAsia="Arial" w:hAnsi="Arial" w:cs="Arial"/>
          <w:b/>
          <w:color w:val="000000"/>
          <w:sz w:val="20"/>
          <w:u w:val="single"/>
          <w:lang w:val="es-ES"/>
        </w:rPr>
        <w:t>arduraduna</w:t>
      </w:r>
      <w:proofErr w:type="spellEnd"/>
      <w:r w:rsidRPr="005D1B94">
        <w:rPr>
          <w:rFonts w:ascii="Arial" w:eastAsia="Arial" w:hAnsi="Arial" w:cs="Arial"/>
          <w:color w:val="000000"/>
          <w:sz w:val="20"/>
          <w:u w:val="single"/>
          <w:lang w:val="es-ES"/>
        </w:rPr>
        <w:t xml:space="preserve">: </w:t>
      </w:r>
      <w:r w:rsidRPr="005D1B94">
        <w:rPr>
          <w:rFonts w:ascii="Arial" w:eastAsia="Arial" w:hAnsi="Arial" w:cs="Arial"/>
          <w:color w:val="000000"/>
          <w:sz w:val="20"/>
          <w:lang w:val="es-ES"/>
        </w:rPr>
        <w:t xml:space="preserve">CaixaBank </w:t>
      </w:r>
      <w:proofErr w:type="spellStart"/>
      <w:r w:rsidRPr="005D1B94">
        <w:rPr>
          <w:rFonts w:ascii="Arial" w:eastAsia="Arial" w:hAnsi="Arial" w:cs="Arial"/>
          <w:color w:val="000000"/>
          <w:sz w:val="20"/>
          <w:lang w:val="es-ES"/>
        </w:rPr>
        <w:t>Payments</w:t>
      </w:r>
      <w:proofErr w:type="spellEnd"/>
      <w:r w:rsidRPr="005D1B94">
        <w:rPr>
          <w:rFonts w:ascii="Arial" w:eastAsia="Arial" w:hAnsi="Arial" w:cs="Arial"/>
          <w:color w:val="000000"/>
          <w:sz w:val="20"/>
          <w:lang w:val="es-ES"/>
        </w:rPr>
        <w:t xml:space="preserve"> &amp;</w:t>
      </w:r>
      <w:proofErr w:type="spellStart"/>
      <w:r w:rsidRPr="005D1B94">
        <w:rPr>
          <w:rFonts w:ascii="Arial" w:eastAsia="Arial" w:hAnsi="Arial" w:cs="Arial"/>
          <w:color w:val="000000"/>
          <w:sz w:val="20"/>
          <w:lang w:val="es-ES"/>
        </w:rPr>
        <w:t>amp</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Consumer</w:t>
      </w:r>
      <w:proofErr w:type="spellEnd"/>
      <w:r w:rsidRPr="005D1B94">
        <w:rPr>
          <w:rFonts w:ascii="Arial" w:eastAsia="Arial" w:hAnsi="Arial" w:cs="Arial"/>
          <w:color w:val="000000"/>
          <w:sz w:val="20"/>
          <w:lang w:val="es-ES"/>
        </w:rPr>
        <w:t xml:space="preserve"> da </w:t>
      </w:r>
      <w:proofErr w:type="spellStart"/>
      <w:r w:rsidRPr="005D1B94">
        <w:rPr>
          <w:rFonts w:ascii="Arial" w:eastAsia="Arial" w:hAnsi="Arial" w:cs="Arial"/>
          <w:color w:val="000000"/>
          <w:sz w:val="20"/>
          <w:lang w:val="es-ES"/>
        </w:rPr>
        <w:t>tratamendu</w:t>
      </w:r>
      <w:proofErr w:type="spellEnd"/>
      <w:r w:rsidRPr="005D1B94">
        <w:rPr>
          <w:rFonts w:ascii="Arial" w:eastAsia="Arial" w:hAnsi="Arial" w:cs="Arial"/>
          <w:color w:val="000000"/>
          <w:sz w:val="20"/>
          <w:lang w:val="es-ES"/>
        </w:rPr>
        <w:t xml:space="preserve"> horren </w:t>
      </w:r>
      <w:proofErr w:type="spellStart"/>
      <w:r w:rsidRPr="005D1B94">
        <w:rPr>
          <w:rFonts w:ascii="Arial" w:eastAsia="Arial" w:hAnsi="Arial" w:cs="Arial"/>
          <w:color w:val="000000"/>
          <w:sz w:val="20"/>
          <w:lang w:val="es-ES"/>
        </w:rPr>
        <w:t>arduraduna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Tratamendua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ez</w:t>
      </w:r>
      <w:proofErr w:type="spellEnd"/>
      <w:r w:rsidRPr="005D1B94">
        <w:rPr>
          <w:rFonts w:ascii="Arial" w:eastAsia="Arial" w:hAnsi="Arial" w:cs="Arial"/>
          <w:color w:val="000000"/>
          <w:sz w:val="20"/>
          <w:lang w:val="es-ES"/>
        </w:rPr>
        <w:t xml:space="preserve"> da </w:t>
      </w:r>
      <w:proofErr w:type="spellStart"/>
      <w:r w:rsidRPr="005D1B94">
        <w:rPr>
          <w:rFonts w:ascii="Arial" w:eastAsia="Arial" w:hAnsi="Arial" w:cs="Arial"/>
          <w:color w:val="000000"/>
          <w:sz w:val="20"/>
          <w:lang w:val="es-ES"/>
        </w:rPr>
        <w:t>erantzunkidetasunean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oinarritzen</w:t>
      </w:r>
      <w:proofErr w:type="spellEnd"/>
      <w:r w:rsidRPr="005D1B94">
        <w:rPr>
          <w:rFonts w:ascii="Arial" w:eastAsia="Arial" w:hAnsi="Arial" w:cs="Arial"/>
          <w:color w:val="000000"/>
          <w:sz w:val="20"/>
          <w:lang w:val="es-ES"/>
        </w:rPr>
        <w:t>.</w:t>
      </w:r>
    </w:p>
    <w:p w14:paraId="0FF5ED90" w14:textId="77777777" w:rsidR="00E3081B" w:rsidRDefault="00E3081B" w:rsidP="00E3081B">
      <w:pPr>
        <w:tabs>
          <w:tab w:val="left" w:pos="360"/>
          <w:tab w:val="left" w:pos="1152"/>
        </w:tabs>
        <w:spacing w:before="115" w:line="236" w:lineRule="exact"/>
        <w:textAlignment w:val="baseline"/>
        <w:rPr>
          <w:rFonts w:ascii="Arial" w:eastAsia="Arial" w:hAnsi="Arial"/>
          <w:color w:val="000000"/>
          <w:sz w:val="20"/>
          <w:lang w:val="es-ES"/>
        </w:rPr>
      </w:pPr>
    </w:p>
    <w:p w14:paraId="68A760A3" w14:textId="77777777" w:rsidR="007B62BB" w:rsidRDefault="00F9318A">
      <w:pPr>
        <w:spacing w:before="359" w:line="240" w:lineRule="exact"/>
        <w:ind w:left="648" w:right="864" w:hanging="360"/>
        <w:jc w:val="both"/>
        <w:textAlignment w:val="baseline"/>
        <w:rPr>
          <w:rFonts w:ascii="Arial" w:eastAsia="Arial" w:hAnsi="Arial"/>
          <w:b/>
          <w:color w:val="000000"/>
          <w:sz w:val="20"/>
          <w:lang w:val="es-ES"/>
        </w:rPr>
      </w:pPr>
      <w:r w:rsidRPr="005D1B94">
        <w:rPr>
          <w:rFonts w:ascii="Arial" w:eastAsia="Arial" w:hAnsi="Arial" w:cs="Arial"/>
          <w:b/>
          <w:color w:val="000000"/>
          <w:sz w:val="20"/>
          <w:lang w:val="es-ES"/>
        </w:rPr>
        <w:t>6.2 KONTRATU-HARREMANAK GAUZATZEKO BEHARREZKOAK DIREN TRATAMENDUAK</w:t>
      </w:r>
    </w:p>
    <w:p w14:paraId="7833374F" w14:textId="77777777" w:rsidR="007B62BB" w:rsidRDefault="00F9318A">
      <w:pPr>
        <w:spacing w:before="255" w:line="234" w:lineRule="exact"/>
        <w:ind w:right="864"/>
        <w:jc w:val="both"/>
        <w:textAlignment w:val="baseline"/>
        <w:rPr>
          <w:rFonts w:ascii="Arial" w:eastAsia="Arial" w:hAnsi="Arial"/>
          <w:color w:val="000000"/>
          <w:spacing w:val="-6"/>
          <w:sz w:val="20"/>
          <w:lang w:val="es-ES"/>
        </w:rPr>
      </w:pPr>
      <w:proofErr w:type="spellStart"/>
      <w:r w:rsidRPr="005D1B94">
        <w:rPr>
          <w:rFonts w:ascii="Arial" w:eastAsia="Arial" w:hAnsi="Arial" w:cs="Arial"/>
          <w:color w:val="000000"/>
          <w:spacing w:val="-6"/>
          <w:sz w:val="20"/>
          <w:lang w:val="es-ES"/>
        </w:rPr>
        <w:t>Datuen</w:t>
      </w:r>
      <w:proofErr w:type="spellEnd"/>
      <w:r w:rsidRPr="005D1B94">
        <w:rPr>
          <w:rFonts w:ascii="Arial" w:eastAsia="Arial" w:hAnsi="Arial" w:cs="Arial"/>
          <w:color w:val="000000"/>
          <w:spacing w:val="-6"/>
          <w:sz w:val="20"/>
          <w:lang w:val="es-ES"/>
        </w:rPr>
        <w:t xml:space="preserve"> </w:t>
      </w:r>
      <w:proofErr w:type="spellStart"/>
      <w:r w:rsidRPr="005D1B94">
        <w:rPr>
          <w:rFonts w:ascii="Arial" w:eastAsia="Arial" w:hAnsi="Arial" w:cs="Arial"/>
          <w:color w:val="000000"/>
          <w:spacing w:val="-6"/>
          <w:sz w:val="20"/>
          <w:lang w:val="es-ES"/>
        </w:rPr>
        <w:t>tratamendu</w:t>
      </w:r>
      <w:proofErr w:type="spellEnd"/>
      <w:r w:rsidRPr="005D1B94">
        <w:rPr>
          <w:rFonts w:ascii="Arial" w:eastAsia="Arial" w:hAnsi="Arial" w:cs="Arial"/>
          <w:color w:val="000000"/>
          <w:spacing w:val="-6"/>
          <w:sz w:val="20"/>
          <w:lang w:val="es-ES"/>
        </w:rPr>
        <w:t xml:space="preserve"> </w:t>
      </w:r>
      <w:proofErr w:type="spellStart"/>
      <w:r w:rsidRPr="005D1B94">
        <w:rPr>
          <w:rFonts w:ascii="Arial" w:eastAsia="Arial" w:hAnsi="Arial" w:cs="Arial"/>
          <w:color w:val="000000"/>
          <w:spacing w:val="-6"/>
          <w:sz w:val="20"/>
          <w:lang w:val="es-ES"/>
        </w:rPr>
        <w:t>horien</w:t>
      </w:r>
      <w:proofErr w:type="spellEnd"/>
      <w:r w:rsidRPr="005D1B94">
        <w:rPr>
          <w:rFonts w:ascii="Arial" w:eastAsia="Arial" w:hAnsi="Arial" w:cs="Arial"/>
          <w:color w:val="000000"/>
          <w:spacing w:val="-6"/>
          <w:sz w:val="20"/>
          <w:lang w:val="es-ES"/>
        </w:rPr>
        <w:t xml:space="preserve"> </w:t>
      </w:r>
      <w:proofErr w:type="spellStart"/>
      <w:r w:rsidRPr="005D1B94">
        <w:rPr>
          <w:rFonts w:ascii="Arial" w:eastAsia="Arial" w:hAnsi="Arial" w:cs="Arial"/>
          <w:color w:val="000000"/>
          <w:spacing w:val="-6"/>
          <w:sz w:val="20"/>
          <w:lang w:val="es-ES"/>
        </w:rPr>
        <w:t>oinarri</w:t>
      </w:r>
      <w:proofErr w:type="spellEnd"/>
      <w:r w:rsidRPr="005D1B94">
        <w:rPr>
          <w:rFonts w:ascii="Arial" w:eastAsia="Arial" w:hAnsi="Arial" w:cs="Arial"/>
          <w:color w:val="000000"/>
          <w:spacing w:val="-6"/>
          <w:sz w:val="20"/>
          <w:lang w:val="es-ES"/>
        </w:rPr>
        <w:t xml:space="preserve"> </w:t>
      </w:r>
      <w:proofErr w:type="spellStart"/>
      <w:r w:rsidRPr="005D1B94">
        <w:rPr>
          <w:rFonts w:ascii="Arial" w:eastAsia="Arial" w:hAnsi="Arial" w:cs="Arial"/>
          <w:color w:val="000000"/>
          <w:spacing w:val="-6"/>
          <w:sz w:val="20"/>
          <w:lang w:val="es-ES"/>
        </w:rPr>
        <w:t>juridikoa</w:t>
      </w:r>
      <w:proofErr w:type="spellEnd"/>
      <w:r w:rsidRPr="005D1B94">
        <w:rPr>
          <w:rFonts w:ascii="Arial" w:eastAsia="Arial" w:hAnsi="Arial" w:cs="Arial"/>
          <w:color w:val="000000"/>
          <w:spacing w:val="-6"/>
          <w:sz w:val="20"/>
          <w:lang w:val="es-ES"/>
        </w:rPr>
        <w:t xml:space="preserve"> da </w:t>
      </w:r>
      <w:proofErr w:type="spellStart"/>
      <w:r w:rsidRPr="005D1B94">
        <w:rPr>
          <w:rFonts w:ascii="Arial" w:eastAsia="Arial" w:hAnsi="Arial" w:cs="Arial"/>
          <w:color w:val="000000"/>
          <w:spacing w:val="-6"/>
          <w:sz w:val="20"/>
          <w:lang w:val="es-ES"/>
        </w:rPr>
        <w:t>zuk</w:t>
      </w:r>
      <w:proofErr w:type="spellEnd"/>
      <w:r w:rsidRPr="005D1B94">
        <w:rPr>
          <w:rFonts w:ascii="Arial" w:eastAsia="Arial" w:hAnsi="Arial" w:cs="Arial"/>
          <w:color w:val="000000"/>
          <w:spacing w:val="-6"/>
          <w:sz w:val="20"/>
          <w:lang w:val="es-ES"/>
        </w:rPr>
        <w:t xml:space="preserve"> </w:t>
      </w:r>
      <w:proofErr w:type="spellStart"/>
      <w:r w:rsidRPr="005D1B94">
        <w:rPr>
          <w:rFonts w:ascii="Arial" w:eastAsia="Arial" w:hAnsi="Arial" w:cs="Arial"/>
          <w:color w:val="000000"/>
          <w:spacing w:val="-6"/>
          <w:sz w:val="20"/>
          <w:lang w:val="es-ES"/>
        </w:rPr>
        <w:t>eskatutako</w:t>
      </w:r>
      <w:proofErr w:type="spellEnd"/>
      <w:r w:rsidRPr="005D1B94">
        <w:rPr>
          <w:rFonts w:ascii="Arial" w:eastAsia="Arial" w:hAnsi="Arial" w:cs="Arial"/>
          <w:color w:val="000000"/>
          <w:spacing w:val="-6"/>
          <w:sz w:val="20"/>
          <w:lang w:val="es-ES"/>
        </w:rPr>
        <w:t xml:space="preserve"> </w:t>
      </w:r>
      <w:proofErr w:type="spellStart"/>
      <w:r w:rsidRPr="005D1B94">
        <w:rPr>
          <w:rFonts w:ascii="Arial" w:eastAsia="Arial" w:hAnsi="Arial" w:cs="Arial"/>
          <w:color w:val="000000"/>
          <w:spacing w:val="-6"/>
          <w:sz w:val="20"/>
          <w:lang w:val="es-ES"/>
        </w:rPr>
        <w:t>edo</w:t>
      </w:r>
      <w:proofErr w:type="spellEnd"/>
      <w:r w:rsidRPr="005D1B94">
        <w:rPr>
          <w:rFonts w:ascii="Arial" w:eastAsia="Arial" w:hAnsi="Arial" w:cs="Arial"/>
          <w:color w:val="000000"/>
          <w:spacing w:val="-6"/>
          <w:sz w:val="20"/>
          <w:lang w:val="es-ES"/>
        </w:rPr>
        <w:t xml:space="preserve"> zu parte </w:t>
      </w:r>
      <w:proofErr w:type="spellStart"/>
      <w:r w:rsidRPr="005D1B94">
        <w:rPr>
          <w:rFonts w:ascii="Arial" w:eastAsia="Arial" w:hAnsi="Arial" w:cs="Arial"/>
          <w:color w:val="000000"/>
          <w:spacing w:val="-6"/>
          <w:sz w:val="20"/>
          <w:lang w:val="es-ES"/>
        </w:rPr>
        <w:t>zaren</w:t>
      </w:r>
      <w:proofErr w:type="spellEnd"/>
      <w:r w:rsidRPr="005D1B94">
        <w:rPr>
          <w:rFonts w:ascii="Arial" w:eastAsia="Arial" w:hAnsi="Arial" w:cs="Arial"/>
          <w:color w:val="000000"/>
          <w:spacing w:val="-6"/>
          <w:sz w:val="20"/>
          <w:lang w:val="es-ES"/>
        </w:rPr>
        <w:t xml:space="preserve"> </w:t>
      </w:r>
      <w:proofErr w:type="spellStart"/>
      <w:r w:rsidRPr="005D1B94">
        <w:rPr>
          <w:rFonts w:ascii="Arial" w:eastAsia="Arial" w:hAnsi="Arial" w:cs="Arial"/>
          <w:color w:val="000000"/>
          <w:spacing w:val="-6"/>
          <w:sz w:val="20"/>
          <w:lang w:val="es-ES"/>
        </w:rPr>
        <w:t>kontratuak</w:t>
      </w:r>
      <w:proofErr w:type="spellEnd"/>
      <w:r w:rsidRPr="005D1B94">
        <w:rPr>
          <w:rFonts w:ascii="Arial" w:eastAsia="Arial" w:hAnsi="Arial" w:cs="Arial"/>
          <w:color w:val="000000"/>
          <w:spacing w:val="-6"/>
          <w:sz w:val="20"/>
          <w:lang w:val="es-ES"/>
        </w:rPr>
        <w:t xml:space="preserve"> </w:t>
      </w:r>
      <w:proofErr w:type="spellStart"/>
      <w:r w:rsidRPr="005D1B94">
        <w:rPr>
          <w:rFonts w:ascii="Arial" w:eastAsia="Arial" w:hAnsi="Arial" w:cs="Arial"/>
          <w:color w:val="000000"/>
          <w:spacing w:val="-6"/>
          <w:sz w:val="20"/>
          <w:lang w:val="es-ES"/>
        </w:rPr>
        <w:t>kudeatzeko</w:t>
      </w:r>
      <w:proofErr w:type="spellEnd"/>
      <w:r w:rsidRPr="005D1B94">
        <w:rPr>
          <w:rFonts w:ascii="Arial" w:eastAsia="Arial" w:hAnsi="Arial" w:cs="Arial"/>
          <w:color w:val="000000"/>
          <w:spacing w:val="-6"/>
          <w:sz w:val="20"/>
          <w:lang w:val="es-ES"/>
        </w:rPr>
        <w:t xml:space="preserve"> </w:t>
      </w:r>
      <w:proofErr w:type="spellStart"/>
      <w:r w:rsidRPr="005D1B94">
        <w:rPr>
          <w:rFonts w:ascii="Arial" w:eastAsia="Arial" w:hAnsi="Arial" w:cs="Arial"/>
          <w:color w:val="000000"/>
          <w:spacing w:val="-6"/>
          <w:sz w:val="20"/>
          <w:lang w:val="es-ES"/>
        </w:rPr>
        <w:t>edo</w:t>
      </w:r>
      <w:proofErr w:type="spellEnd"/>
      <w:r w:rsidRPr="005D1B94">
        <w:rPr>
          <w:rFonts w:ascii="Arial" w:eastAsia="Arial" w:hAnsi="Arial" w:cs="Arial"/>
          <w:color w:val="000000"/>
          <w:spacing w:val="-6"/>
          <w:sz w:val="20"/>
          <w:lang w:val="es-ES"/>
        </w:rPr>
        <w:t xml:space="preserve">, </w:t>
      </w:r>
      <w:proofErr w:type="spellStart"/>
      <w:r w:rsidRPr="005D1B94">
        <w:rPr>
          <w:rFonts w:ascii="Arial" w:eastAsia="Arial" w:hAnsi="Arial" w:cs="Arial"/>
          <w:color w:val="000000"/>
          <w:spacing w:val="-6"/>
          <w:sz w:val="20"/>
          <w:lang w:val="es-ES"/>
        </w:rPr>
        <w:t>eskatzen</w:t>
      </w:r>
      <w:proofErr w:type="spellEnd"/>
      <w:r w:rsidRPr="005D1B94">
        <w:rPr>
          <w:rFonts w:ascii="Arial" w:eastAsia="Arial" w:hAnsi="Arial" w:cs="Arial"/>
          <w:color w:val="000000"/>
          <w:spacing w:val="-6"/>
          <w:sz w:val="20"/>
          <w:lang w:val="es-ES"/>
        </w:rPr>
        <w:t xml:space="preserve"> </w:t>
      </w:r>
      <w:proofErr w:type="spellStart"/>
      <w:r w:rsidRPr="005D1B94">
        <w:rPr>
          <w:rFonts w:ascii="Arial" w:eastAsia="Arial" w:hAnsi="Arial" w:cs="Arial"/>
          <w:color w:val="000000"/>
          <w:spacing w:val="-6"/>
          <w:sz w:val="20"/>
          <w:lang w:val="es-ES"/>
        </w:rPr>
        <w:t>baduzu</w:t>
      </w:r>
      <w:proofErr w:type="spellEnd"/>
      <w:r w:rsidRPr="005D1B94">
        <w:rPr>
          <w:rFonts w:ascii="Arial" w:eastAsia="Arial" w:hAnsi="Arial" w:cs="Arial"/>
          <w:color w:val="000000"/>
          <w:spacing w:val="-6"/>
          <w:sz w:val="20"/>
          <w:lang w:val="es-ES"/>
        </w:rPr>
        <w:t xml:space="preserve">, </w:t>
      </w:r>
      <w:proofErr w:type="spellStart"/>
      <w:r w:rsidRPr="005D1B94">
        <w:rPr>
          <w:rFonts w:ascii="Arial" w:eastAsia="Arial" w:hAnsi="Arial" w:cs="Arial"/>
          <w:color w:val="000000"/>
          <w:spacing w:val="-6"/>
          <w:sz w:val="20"/>
          <w:lang w:val="es-ES"/>
        </w:rPr>
        <w:t>kontratu</w:t>
      </w:r>
      <w:proofErr w:type="spellEnd"/>
      <w:r w:rsidRPr="005D1B94">
        <w:rPr>
          <w:rFonts w:ascii="Arial" w:eastAsia="Arial" w:hAnsi="Arial" w:cs="Arial"/>
          <w:color w:val="000000"/>
          <w:spacing w:val="-6"/>
          <w:sz w:val="20"/>
          <w:lang w:val="es-ES"/>
        </w:rPr>
        <w:t xml:space="preserve"> </w:t>
      </w:r>
      <w:proofErr w:type="spellStart"/>
      <w:r w:rsidRPr="005D1B94">
        <w:rPr>
          <w:rFonts w:ascii="Arial" w:eastAsia="Arial" w:hAnsi="Arial" w:cs="Arial"/>
          <w:color w:val="000000"/>
          <w:spacing w:val="-6"/>
          <w:sz w:val="20"/>
          <w:lang w:val="es-ES"/>
        </w:rPr>
        <w:t>aurreko</w:t>
      </w:r>
      <w:proofErr w:type="spellEnd"/>
      <w:r w:rsidRPr="005D1B94">
        <w:rPr>
          <w:rFonts w:ascii="Arial" w:eastAsia="Arial" w:hAnsi="Arial" w:cs="Arial"/>
          <w:color w:val="000000"/>
          <w:spacing w:val="-6"/>
          <w:sz w:val="20"/>
          <w:lang w:val="es-ES"/>
        </w:rPr>
        <w:t xml:space="preserve"> </w:t>
      </w:r>
      <w:proofErr w:type="spellStart"/>
      <w:r w:rsidRPr="005D1B94">
        <w:rPr>
          <w:rFonts w:ascii="Arial" w:eastAsia="Arial" w:hAnsi="Arial" w:cs="Arial"/>
          <w:color w:val="000000"/>
          <w:spacing w:val="-6"/>
          <w:sz w:val="20"/>
          <w:lang w:val="es-ES"/>
        </w:rPr>
        <w:t>neurriak</w:t>
      </w:r>
      <w:proofErr w:type="spellEnd"/>
      <w:r w:rsidRPr="005D1B94">
        <w:rPr>
          <w:rFonts w:ascii="Arial" w:eastAsia="Arial" w:hAnsi="Arial" w:cs="Arial"/>
          <w:color w:val="000000"/>
          <w:spacing w:val="-6"/>
          <w:sz w:val="20"/>
          <w:lang w:val="es-ES"/>
        </w:rPr>
        <w:t xml:space="preserve"> </w:t>
      </w:r>
      <w:proofErr w:type="spellStart"/>
      <w:r w:rsidRPr="005D1B94">
        <w:rPr>
          <w:rFonts w:ascii="Arial" w:eastAsia="Arial" w:hAnsi="Arial" w:cs="Arial"/>
          <w:color w:val="000000"/>
          <w:spacing w:val="-6"/>
          <w:sz w:val="20"/>
          <w:lang w:val="es-ES"/>
        </w:rPr>
        <w:t>aplikatzeko</w:t>
      </w:r>
      <w:proofErr w:type="spellEnd"/>
      <w:r w:rsidRPr="005D1B94">
        <w:rPr>
          <w:rFonts w:ascii="Arial" w:eastAsia="Arial" w:hAnsi="Arial" w:cs="Arial"/>
          <w:color w:val="000000"/>
          <w:spacing w:val="-6"/>
          <w:sz w:val="20"/>
          <w:lang w:val="es-ES"/>
        </w:rPr>
        <w:t xml:space="preserve"> </w:t>
      </w:r>
      <w:proofErr w:type="spellStart"/>
      <w:r w:rsidRPr="005D1B94">
        <w:rPr>
          <w:rFonts w:ascii="Arial" w:eastAsia="Arial" w:hAnsi="Arial" w:cs="Arial"/>
          <w:color w:val="000000"/>
          <w:spacing w:val="-6"/>
          <w:sz w:val="20"/>
          <w:lang w:val="es-ES"/>
        </w:rPr>
        <w:t>beharrezkoak</w:t>
      </w:r>
      <w:proofErr w:type="spellEnd"/>
      <w:r w:rsidRPr="005D1B94">
        <w:rPr>
          <w:rFonts w:ascii="Arial" w:eastAsia="Arial" w:hAnsi="Arial" w:cs="Arial"/>
          <w:color w:val="000000"/>
          <w:spacing w:val="-6"/>
          <w:sz w:val="20"/>
          <w:lang w:val="es-ES"/>
        </w:rPr>
        <w:t xml:space="preserve"> </w:t>
      </w:r>
      <w:proofErr w:type="spellStart"/>
      <w:r w:rsidRPr="005D1B94">
        <w:rPr>
          <w:rFonts w:ascii="Arial" w:eastAsia="Arial" w:hAnsi="Arial" w:cs="Arial"/>
          <w:color w:val="000000"/>
          <w:spacing w:val="-6"/>
          <w:sz w:val="20"/>
          <w:lang w:val="es-ES"/>
        </w:rPr>
        <w:t>direla</w:t>
      </w:r>
      <w:proofErr w:type="spellEnd"/>
      <w:r w:rsidRPr="005D1B94">
        <w:rPr>
          <w:rFonts w:ascii="Arial" w:eastAsia="Arial" w:hAnsi="Arial" w:cs="Arial"/>
          <w:color w:val="000000"/>
          <w:spacing w:val="-6"/>
          <w:sz w:val="20"/>
          <w:lang w:val="es-ES"/>
        </w:rPr>
        <w:t xml:space="preserve">, </w:t>
      </w:r>
      <w:proofErr w:type="spellStart"/>
      <w:r w:rsidRPr="005D1B94">
        <w:rPr>
          <w:rFonts w:ascii="Arial" w:eastAsia="Arial" w:hAnsi="Arial" w:cs="Arial"/>
          <w:color w:val="000000"/>
          <w:spacing w:val="-6"/>
          <w:sz w:val="20"/>
          <w:lang w:val="es-ES"/>
        </w:rPr>
        <w:t>Datuak</w:t>
      </w:r>
      <w:proofErr w:type="spellEnd"/>
      <w:r w:rsidRPr="005D1B94">
        <w:rPr>
          <w:rFonts w:ascii="Arial" w:eastAsia="Arial" w:hAnsi="Arial" w:cs="Arial"/>
          <w:color w:val="000000"/>
          <w:spacing w:val="-6"/>
          <w:sz w:val="20"/>
          <w:lang w:val="es-ES"/>
        </w:rPr>
        <w:t xml:space="preserve"> </w:t>
      </w:r>
      <w:proofErr w:type="spellStart"/>
      <w:r w:rsidRPr="005D1B94">
        <w:rPr>
          <w:rFonts w:ascii="Arial" w:eastAsia="Arial" w:hAnsi="Arial" w:cs="Arial"/>
          <w:color w:val="000000"/>
          <w:spacing w:val="-6"/>
          <w:sz w:val="20"/>
          <w:lang w:val="es-ES"/>
        </w:rPr>
        <w:t>Babesteko</w:t>
      </w:r>
      <w:proofErr w:type="spellEnd"/>
      <w:r w:rsidRPr="005D1B94">
        <w:rPr>
          <w:rFonts w:ascii="Arial" w:eastAsia="Arial" w:hAnsi="Arial" w:cs="Arial"/>
          <w:color w:val="000000"/>
          <w:spacing w:val="-6"/>
          <w:sz w:val="20"/>
          <w:lang w:val="es-ES"/>
        </w:rPr>
        <w:t xml:space="preserve"> </w:t>
      </w:r>
      <w:proofErr w:type="spellStart"/>
      <w:r w:rsidRPr="005D1B94">
        <w:rPr>
          <w:rFonts w:ascii="Arial" w:eastAsia="Arial" w:hAnsi="Arial" w:cs="Arial"/>
          <w:color w:val="000000"/>
          <w:spacing w:val="-6"/>
          <w:sz w:val="20"/>
          <w:lang w:val="es-ES"/>
        </w:rPr>
        <w:t>Erregelamendu</w:t>
      </w:r>
      <w:proofErr w:type="spellEnd"/>
      <w:r w:rsidRPr="005D1B94">
        <w:rPr>
          <w:rFonts w:ascii="Arial" w:eastAsia="Arial" w:hAnsi="Arial" w:cs="Arial"/>
          <w:color w:val="000000"/>
          <w:spacing w:val="-6"/>
          <w:sz w:val="20"/>
          <w:lang w:val="es-ES"/>
        </w:rPr>
        <w:t xml:space="preserve"> </w:t>
      </w:r>
      <w:proofErr w:type="spellStart"/>
      <w:r w:rsidRPr="005D1B94">
        <w:rPr>
          <w:rFonts w:ascii="Arial" w:eastAsia="Arial" w:hAnsi="Arial" w:cs="Arial"/>
          <w:color w:val="000000"/>
          <w:spacing w:val="-6"/>
          <w:sz w:val="20"/>
          <w:lang w:val="es-ES"/>
        </w:rPr>
        <w:t>Orokorraren</w:t>
      </w:r>
      <w:proofErr w:type="spellEnd"/>
      <w:r w:rsidRPr="005D1B94">
        <w:rPr>
          <w:rFonts w:ascii="Arial" w:eastAsia="Arial" w:hAnsi="Arial" w:cs="Arial"/>
          <w:color w:val="000000"/>
          <w:spacing w:val="-6"/>
          <w:sz w:val="20"/>
          <w:lang w:val="es-ES"/>
        </w:rPr>
        <w:t xml:space="preserve"> (DBEO) 6.1.b) </w:t>
      </w:r>
      <w:proofErr w:type="spellStart"/>
      <w:r w:rsidRPr="005D1B94">
        <w:rPr>
          <w:rFonts w:ascii="Arial" w:eastAsia="Arial" w:hAnsi="Arial" w:cs="Arial"/>
          <w:color w:val="000000"/>
          <w:spacing w:val="-6"/>
          <w:sz w:val="20"/>
          <w:lang w:val="es-ES"/>
        </w:rPr>
        <w:t>artikuluan</w:t>
      </w:r>
      <w:proofErr w:type="spellEnd"/>
      <w:r w:rsidRPr="005D1B94">
        <w:rPr>
          <w:rFonts w:ascii="Arial" w:eastAsia="Arial" w:hAnsi="Arial" w:cs="Arial"/>
          <w:color w:val="000000"/>
          <w:spacing w:val="-6"/>
          <w:sz w:val="20"/>
          <w:lang w:val="es-ES"/>
        </w:rPr>
        <w:t xml:space="preserve"> </w:t>
      </w:r>
      <w:proofErr w:type="spellStart"/>
      <w:r w:rsidRPr="005D1B94">
        <w:rPr>
          <w:rFonts w:ascii="Arial" w:eastAsia="Arial" w:hAnsi="Arial" w:cs="Arial"/>
          <w:color w:val="000000"/>
          <w:spacing w:val="-6"/>
          <w:sz w:val="20"/>
          <w:lang w:val="es-ES"/>
        </w:rPr>
        <w:t>ezarritakoaren</w:t>
      </w:r>
      <w:proofErr w:type="spellEnd"/>
      <w:r w:rsidRPr="005D1B94">
        <w:rPr>
          <w:rFonts w:ascii="Arial" w:eastAsia="Arial" w:hAnsi="Arial" w:cs="Arial"/>
          <w:color w:val="000000"/>
          <w:spacing w:val="-6"/>
          <w:sz w:val="20"/>
          <w:lang w:val="es-ES"/>
        </w:rPr>
        <w:t xml:space="preserve"> </w:t>
      </w:r>
      <w:proofErr w:type="spellStart"/>
      <w:r w:rsidRPr="005D1B94">
        <w:rPr>
          <w:rFonts w:ascii="Arial" w:eastAsia="Arial" w:hAnsi="Arial" w:cs="Arial"/>
          <w:color w:val="000000"/>
          <w:spacing w:val="-6"/>
          <w:sz w:val="20"/>
          <w:lang w:val="es-ES"/>
        </w:rPr>
        <w:t>arabera</w:t>
      </w:r>
      <w:proofErr w:type="spellEnd"/>
      <w:r w:rsidRPr="005D1B94">
        <w:rPr>
          <w:rFonts w:ascii="Arial" w:eastAsia="Arial" w:hAnsi="Arial" w:cs="Arial"/>
          <w:color w:val="000000"/>
          <w:spacing w:val="-6"/>
          <w:sz w:val="20"/>
          <w:lang w:val="es-ES"/>
        </w:rPr>
        <w:t>.</w:t>
      </w:r>
    </w:p>
    <w:p w14:paraId="5FDDD9B1" w14:textId="77777777" w:rsidR="007B62BB" w:rsidRDefault="00F9318A">
      <w:pPr>
        <w:spacing w:before="115" w:line="240" w:lineRule="exact"/>
        <w:ind w:right="864"/>
        <w:jc w:val="both"/>
        <w:textAlignment w:val="baseline"/>
        <w:rPr>
          <w:rFonts w:ascii="Arial" w:eastAsia="Arial" w:hAnsi="Arial"/>
          <w:color w:val="000000"/>
          <w:sz w:val="20"/>
          <w:lang w:val="es-ES"/>
        </w:rPr>
      </w:pPr>
      <w:proofErr w:type="spellStart"/>
      <w:r w:rsidRPr="005D1B94">
        <w:rPr>
          <w:rFonts w:ascii="Arial" w:eastAsia="Arial" w:hAnsi="Arial" w:cs="Arial"/>
          <w:color w:val="000000"/>
          <w:sz w:val="20"/>
          <w:lang w:val="es-ES"/>
        </w:rPr>
        <w:t>Hortaz</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gurekin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kontratu-harremanak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ezarri</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mantendu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ahal</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izateko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beharrezko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tratamenduak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dira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Horien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kontra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bazaude</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harreman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horiek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amaituko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genituzke</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edo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ezingo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genituzke</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ezarri</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oraindik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hasi</w:t>
      </w:r>
      <w:proofErr w:type="spellEnd"/>
      <w:r w:rsidRPr="005D1B94">
        <w:rPr>
          <w:rFonts w:ascii="Arial" w:eastAsia="Arial" w:hAnsi="Arial" w:cs="Arial"/>
          <w:color w:val="000000"/>
          <w:sz w:val="20"/>
          <w:lang w:val="es-ES"/>
        </w:rPr>
        <w:t xml:space="preserve"> gabe </w:t>
      </w:r>
      <w:proofErr w:type="spellStart"/>
      <w:r w:rsidRPr="005D1B94">
        <w:rPr>
          <w:rFonts w:ascii="Arial" w:eastAsia="Arial" w:hAnsi="Arial" w:cs="Arial"/>
          <w:color w:val="000000"/>
          <w:sz w:val="20"/>
          <w:lang w:val="es-ES"/>
        </w:rPr>
        <w:t>baleude</w:t>
      </w:r>
      <w:proofErr w:type="spellEnd"/>
      <w:r w:rsidRPr="005D1B94">
        <w:rPr>
          <w:rFonts w:ascii="Arial" w:eastAsia="Arial" w:hAnsi="Arial" w:cs="Arial"/>
          <w:color w:val="000000"/>
          <w:sz w:val="20"/>
          <w:lang w:val="es-ES"/>
        </w:rPr>
        <w:t>.</w:t>
      </w:r>
    </w:p>
    <w:p w14:paraId="5CF54F37" w14:textId="77777777" w:rsidR="007B62BB" w:rsidRDefault="00F9318A">
      <w:pPr>
        <w:spacing w:before="120" w:after="271" w:line="240" w:lineRule="exact"/>
        <w:ind w:right="864"/>
        <w:jc w:val="both"/>
        <w:textAlignment w:val="baseline"/>
        <w:rPr>
          <w:rFonts w:ascii="Arial" w:eastAsia="Arial" w:hAnsi="Arial"/>
          <w:b/>
          <w:color w:val="000000"/>
          <w:spacing w:val="-2"/>
          <w:sz w:val="20"/>
          <w:lang w:val="es-ES"/>
        </w:rPr>
      </w:pPr>
      <w:proofErr w:type="spellStart"/>
      <w:r w:rsidRPr="005D1B94">
        <w:rPr>
          <w:rFonts w:ascii="Arial" w:eastAsia="Arial" w:hAnsi="Arial" w:cs="Arial"/>
          <w:b/>
          <w:color w:val="000000"/>
          <w:spacing w:val="-2"/>
          <w:sz w:val="20"/>
          <w:lang w:val="es-ES"/>
        </w:rPr>
        <w:t>Jarraian</w:t>
      </w:r>
      <w:proofErr w:type="spellEnd"/>
      <w:r w:rsidRPr="005D1B94">
        <w:rPr>
          <w:rFonts w:ascii="Arial" w:eastAsia="Arial" w:hAnsi="Arial" w:cs="Arial"/>
          <w:b/>
          <w:color w:val="000000"/>
          <w:spacing w:val="-2"/>
          <w:sz w:val="20"/>
          <w:lang w:val="es-ES"/>
        </w:rPr>
        <w:t xml:space="preserve"> </w:t>
      </w:r>
      <w:proofErr w:type="spellStart"/>
      <w:r w:rsidRPr="005D1B94">
        <w:rPr>
          <w:rFonts w:ascii="Arial" w:eastAsia="Arial" w:hAnsi="Arial" w:cs="Arial"/>
          <w:b/>
          <w:color w:val="000000"/>
          <w:spacing w:val="-2"/>
          <w:sz w:val="20"/>
          <w:lang w:val="es-ES"/>
        </w:rPr>
        <w:t>adierazten</w:t>
      </w:r>
      <w:proofErr w:type="spellEnd"/>
      <w:r w:rsidRPr="005D1B94">
        <w:rPr>
          <w:rFonts w:ascii="Arial" w:eastAsia="Arial" w:hAnsi="Arial" w:cs="Arial"/>
          <w:b/>
          <w:color w:val="000000"/>
          <w:spacing w:val="-2"/>
          <w:sz w:val="20"/>
          <w:lang w:val="es-ES"/>
        </w:rPr>
        <w:t xml:space="preserve"> </w:t>
      </w:r>
      <w:proofErr w:type="spellStart"/>
      <w:r w:rsidRPr="005D1B94">
        <w:rPr>
          <w:rFonts w:ascii="Arial" w:eastAsia="Arial" w:hAnsi="Arial" w:cs="Arial"/>
          <w:b/>
          <w:color w:val="000000"/>
          <w:spacing w:val="-2"/>
          <w:sz w:val="20"/>
          <w:lang w:val="es-ES"/>
        </w:rPr>
        <w:t>dira</w:t>
      </w:r>
      <w:proofErr w:type="spellEnd"/>
      <w:r w:rsidRPr="005D1B94">
        <w:rPr>
          <w:rFonts w:ascii="Arial" w:eastAsia="Arial" w:hAnsi="Arial" w:cs="Arial"/>
          <w:b/>
          <w:color w:val="000000"/>
          <w:spacing w:val="-2"/>
          <w:sz w:val="20"/>
          <w:lang w:val="es-ES"/>
        </w:rPr>
        <w:t xml:space="preserve"> </w:t>
      </w:r>
      <w:proofErr w:type="spellStart"/>
      <w:r w:rsidRPr="005D1B94">
        <w:rPr>
          <w:rFonts w:ascii="Arial" w:eastAsia="Arial" w:hAnsi="Arial" w:cs="Arial"/>
          <w:b/>
          <w:color w:val="000000"/>
          <w:spacing w:val="-2"/>
          <w:sz w:val="20"/>
          <w:lang w:val="es-ES"/>
        </w:rPr>
        <w:t>kontratu-harremanak</w:t>
      </w:r>
      <w:proofErr w:type="spellEnd"/>
      <w:r w:rsidRPr="005D1B94">
        <w:rPr>
          <w:rFonts w:ascii="Arial" w:eastAsia="Arial" w:hAnsi="Arial" w:cs="Arial"/>
          <w:b/>
          <w:color w:val="000000"/>
          <w:spacing w:val="-2"/>
          <w:sz w:val="20"/>
          <w:lang w:val="es-ES"/>
        </w:rPr>
        <w:t xml:space="preserve"> </w:t>
      </w:r>
      <w:proofErr w:type="spellStart"/>
      <w:r w:rsidRPr="005D1B94">
        <w:rPr>
          <w:rFonts w:ascii="Arial" w:eastAsia="Arial" w:hAnsi="Arial" w:cs="Arial"/>
          <w:b/>
          <w:color w:val="000000"/>
          <w:spacing w:val="-2"/>
          <w:sz w:val="20"/>
          <w:lang w:val="es-ES"/>
        </w:rPr>
        <w:t>egikaritzeko</w:t>
      </w:r>
      <w:proofErr w:type="spellEnd"/>
      <w:r w:rsidRPr="005D1B94">
        <w:rPr>
          <w:rFonts w:ascii="Arial" w:eastAsia="Arial" w:hAnsi="Arial" w:cs="Arial"/>
          <w:b/>
          <w:color w:val="000000"/>
          <w:spacing w:val="-2"/>
          <w:sz w:val="20"/>
          <w:lang w:val="es-ES"/>
        </w:rPr>
        <w:t xml:space="preserve"> </w:t>
      </w:r>
      <w:proofErr w:type="spellStart"/>
      <w:r w:rsidRPr="005D1B94">
        <w:rPr>
          <w:rFonts w:ascii="Arial" w:eastAsia="Arial" w:hAnsi="Arial" w:cs="Arial"/>
          <w:b/>
          <w:color w:val="000000"/>
          <w:spacing w:val="-2"/>
          <w:sz w:val="20"/>
          <w:lang w:val="es-ES"/>
        </w:rPr>
        <w:t>beharrezko</w:t>
      </w:r>
      <w:proofErr w:type="spellEnd"/>
      <w:r w:rsidRPr="005D1B94">
        <w:rPr>
          <w:rFonts w:ascii="Arial" w:eastAsia="Arial" w:hAnsi="Arial" w:cs="Arial"/>
          <w:b/>
          <w:color w:val="000000"/>
          <w:spacing w:val="-2"/>
          <w:sz w:val="20"/>
          <w:lang w:val="es-ES"/>
        </w:rPr>
        <w:t xml:space="preserve"> </w:t>
      </w:r>
      <w:proofErr w:type="spellStart"/>
      <w:r w:rsidRPr="005D1B94">
        <w:rPr>
          <w:rFonts w:ascii="Arial" w:eastAsia="Arial" w:hAnsi="Arial" w:cs="Arial"/>
          <w:b/>
          <w:color w:val="000000"/>
          <w:spacing w:val="-2"/>
          <w:sz w:val="20"/>
          <w:lang w:val="es-ES"/>
        </w:rPr>
        <w:t>tratamenduak</w:t>
      </w:r>
      <w:proofErr w:type="spellEnd"/>
      <w:r w:rsidRPr="005D1B94">
        <w:rPr>
          <w:rFonts w:ascii="Arial" w:eastAsia="Arial" w:hAnsi="Arial" w:cs="Arial"/>
          <w:b/>
          <w:color w:val="000000"/>
          <w:spacing w:val="-2"/>
          <w:sz w:val="20"/>
          <w:lang w:val="es-ES"/>
        </w:rPr>
        <w:t>, (A)</w:t>
      </w:r>
      <w:proofErr w:type="spellStart"/>
      <w:r w:rsidRPr="005D1B94">
        <w:rPr>
          <w:rFonts w:ascii="Arial" w:eastAsia="Arial" w:hAnsi="Arial" w:cs="Arial"/>
          <w:b/>
          <w:color w:val="000000"/>
          <w:spacing w:val="-2"/>
          <w:sz w:val="20"/>
          <w:lang w:val="es-ES"/>
        </w:rPr>
        <w:t>tik</w:t>
      </w:r>
      <w:proofErr w:type="spellEnd"/>
      <w:r w:rsidRPr="005D1B94">
        <w:rPr>
          <w:rFonts w:ascii="Arial" w:eastAsia="Arial" w:hAnsi="Arial" w:cs="Arial"/>
          <w:b/>
          <w:color w:val="000000"/>
          <w:spacing w:val="-2"/>
          <w:sz w:val="20"/>
          <w:lang w:val="es-ES"/>
        </w:rPr>
        <w:t xml:space="preserve"> (B)</w:t>
      </w:r>
      <w:proofErr w:type="spellStart"/>
      <w:r w:rsidRPr="005D1B94">
        <w:rPr>
          <w:rFonts w:ascii="Arial" w:eastAsia="Arial" w:hAnsi="Arial" w:cs="Arial"/>
          <w:b/>
          <w:color w:val="000000"/>
          <w:spacing w:val="-2"/>
          <w:sz w:val="20"/>
          <w:lang w:val="es-ES"/>
        </w:rPr>
        <w:t>erako</w:t>
      </w:r>
      <w:proofErr w:type="spellEnd"/>
      <w:r w:rsidRPr="005D1B94">
        <w:rPr>
          <w:rFonts w:ascii="Arial" w:eastAsia="Arial" w:hAnsi="Arial" w:cs="Arial"/>
          <w:b/>
          <w:color w:val="000000"/>
          <w:spacing w:val="-2"/>
          <w:sz w:val="20"/>
          <w:lang w:val="es-ES"/>
        </w:rPr>
        <w:t xml:space="preserve"> </w:t>
      </w:r>
      <w:proofErr w:type="spellStart"/>
      <w:proofErr w:type="gramStart"/>
      <w:r w:rsidRPr="005D1B94">
        <w:rPr>
          <w:rFonts w:ascii="Arial" w:eastAsia="Arial" w:hAnsi="Arial" w:cs="Arial"/>
          <w:b/>
          <w:color w:val="000000"/>
          <w:spacing w:val="-2"/>
          <w:sz w:val="20"/>
          <w:lang w:val="es-ES"/>
        </w:rPr>
        <w:t>hurrenkeran</w:t>
      </w:r>
      <w:r w:rsidRPr="005D1B94">
        <w:rPr>
          <w:rFonts w:ascii="Arial" w:eastAsia="Arial" w:hAnsi="Arial" w:cs="Arial"/>
          <w:color w:val="000000"/>
          <w:spacing w:val="-2"/>
          <w:sz w:val="20"/>
          <w:lang w:val="es-ES"/>
        </w:rPr>
        <w:t>.Horietako</w:t>
      </w:r>
      <w:proofErr w:type="spellEnd"/>
      <w:proofErr w:type="gramEnd"/>
      <w:r w:rsidRPr="005D1B94">
        <w:rPr>
          <w:rFonts w:ascii="Arial" w:eastAsia="Arial" w:hAnsi="Arial" w:cs="Arial"/>
          <w:color w:val="000000"/>
          <w:spacing w:val="-2"/>
          <w:sz w:val="20"/>
          <w:lang w:val="es-ES"/>
        </w:rPr>
        <w:t xml:space="preserve"> </w:t>
      </w:r>
      <w:proofErr w:type="spellStart"/>
      <w:r w:rsidRPr="005D1B94">
        <w:rPr>
          <w:rFonts w:ascii="Arial" w:eastAsia="Arial" w:hAnsi="Arial" w:cs="Arial"/>
          <w:color w:val="000000"/>
          <w:spacing w:val="-2"/>
          <w:sz w:val="20"/>
          <w:lang w:val="es-ES"/>
        </w:rPr>
        <w:t>bakoitzerako</w:t>
      </w:r>
      <w:proofErr w:type="spellEnd"/>
      <w:r w:rsidRPr="005D1B94">
        <w:rPr>
          <w:rFonts w:ascii="Arial" w:eastAsia="Arial" w:hAnsi="Arial" w:cs="Arial"/>
          <w:color w:val="000000"/>
          <w:spacing w:val="-2"/>
          <w:sz w:val="20"/>
          <w:lang w:val="es-ES"/>
        </w:rPr>
        <w:t xml:space="preserve"> </w:t>
      </w:r>
      <w:proofErr w:type="spellStart"/>
      <w:r w:rsidRPr="005D1B94">
        <w:rPr>
          <w:rFonts w:ascii="Arial" w:eastAsia="Arial" w:hAnsi="Arial" w:cs="Arial"/>
          <w:color w:val="000000"/>
          <w:spacing w:val="-2"/>
          <w:sz w:val="20"/>
          <w:lang w:val="es-ES"/>
        </w:rPr>
        <w:t>adieraziko</w:t>
      </w:r>
      <w:proofErr w:type="spellEnd"/>
      <w:r w:rsidRPr="005D1B94">
        <w:rPr>
          <w:rFonts w:ascii="Arial" w:eastAsia="Arial" w:hAnsi="Arial" w:cs="Arial"/>
          <w:color w:val="000000"/>
          <w:spacing w:val="-2"/>
          <w:sz w:val="20"/>
          <w:lang w:val="es-ES"/>
        </w:rPr>
        <w:t xml:space="preserve"> </w:t>
      </w:r>
      <w:proofErr w:type="spellStart"/>
      <w:r w:rsidRPr="005D1B94">
        <w:rPr>
          <w:rFonts w:ascii="Arial" w:eastAsia="Arial" w:hAnsi="Arial" w:cs="Arial"/>
          <w:color w:val="000000"/>
          <w:spacing w:val="-2"/>
          <w:sz w:val="20"/>
          <w:lang w:val="es-ES"/>
        </w:rPr>
        <w:t>dugu</w:t>
      </w:r>
      <w:proofErr w:type="spellEnd"/>
      <w:r w:rsidRPr="005D1B94">
        <w:rPr>
          <w:rFonts w:ascii="Arial" w:eastAsia="Arial" w:hAnsi="Arial" w:cs="Arial"/>
          <w:color w:val="000000"/>
          <w:spacing w:val="-2"/>
          <w:sz w:val="20"/>
          <w:lang w:val="es-ES"/>
        </w:rPr>
        <w:t xml:space="preserve">: </w:t>
      </w:r>
      <w:proofErr w:type="spellStart"/>
      <w:r w:rsidRPr="005D1B94">
        <w:rPr>
          <w:rFonts w:ascii="Arial" w:eastAsia="Arial" w:hAnsi="Arial" w:cs="Arial"/>
          <w:color w:val="000000"/>
          <w:spacing w:val="-2"/>
          <w:sz w:val="20"/>
          <w:lang w:val="es-ES"/>
        </w:rPr>
        <w:t>helburuaren</w:t>
      </w:r>
      <w:proofErr w:type="spellEnd"/>
    </w:p>
    <w:p w14:paraId="49ECCABF" w14:textId="77777777" w:rsidR="007B62BB" w:rsidRDefault="00F9318A">
      <w:pPr>
        <w:spacing w:before="2" w:line="251" w:lineRule="exact"/>
        <w:jc w:val="right"/>
        <w:textAlignment w:val="baseline"/>
        <w:rPr>
          <w:rFonts w:ascii="Arial" w:eastAsia="Arial" w:hAnsi="Arial"/>
          <w:color w:val="000000"/>
          <w:lang w:val="es-ES"/>
        </w:rPr>
      </w:pPr>
      <w:r w:rsidRPr="005D1B94">
        <w:rPr>
          <w:rFonts w:ascii="Arial" w:eastAsia="Arial" w:hAnsi="Arial" w:cs="Arial"/>
          <w:color w:val="000000"/>
          <w:lang w:val="es-ES"/>
        </w:rPr>
        <w:t>9</w:t>
      </w:r>
    </w:p>
    <w:p w14:paraId="1C2ACC18" w14:textId="77777777" w:rsidR="007B62BB" w:rsidRPr="007542A5" w:rsidRDefault="007B62BB">
      <w:pPr>
        <w:rPr>
          <w:lang w:val="es-ES"/>
        </w:rPr>
        <w:sectPr w:rsidR="007B62BB" w:rsidRPr="007542A5">
          <w:headerReference w:type="even" r:id="rId17"/>
          <w:headerReference w:type="default" r:id="rId18"/>
          <w:footerReference w:type="even" r:id="rId19"/>
          <w:footerReference w:type="default" r:id="rId20"/>
          <w:headerReference w:type="first" r:id="rId21"/>
          <w:footerReference w:type="first" r:id="rId22"/>
          <w:pgSz w:w="11914" w:h="16843"/>
          <w:pgMar w:top="1120" w:right="653" w:bottom="211" w:left="1421" w:header="720" w:footer="720" w:gutter="0"/>
          <w:cols w:space="720"/>
        </w:sectPr>
      </w:pPr>
    </w:p>
    <w:p w14:paraId="30E46BDE" w14:textId="77777777" w:rsidR="007B62BB" w:rsidRDefault="00F9318A">
      <w:pPr>
        <w:spacing w:before="25" w:line="236" w:lineRule="exact"/>
        <w:jc w:val="both"/>
        <w:textAlignment w:val="baseline"/>
        <w:rPr>
          <w:rFonts w:ascii="Arial" w:eastAsia="Arial" w:hAnsi="Arial"/>
          <w:color w:val="000000"/>
          <w:spacing w:val="-4"/>
          <w:sz w:val="20"/>
          <w:lang w:val="es-ES"/>
        </w:rPr>
      </w:pPr>
      <w:proofErr w:type="spellStart"/>
      <w:r w:rsidRPr="005D1B94">
        <w:rPr>
          <w:rFonts w:ascii="Arial" w:eastAsia="Arial" w:hAnsi="Arial" w:cs="Arial"/>
          <w:color w:val="000000"/>
          <w:spacing w:val="-4"/>
          <w:sz w:val="20"/>
          <w:lang w:val="es-ES"/>
        </w:rPr>
        <w:lastRenderedPageBreak/>
        <w:t>deskribapena</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b/>
          <w:color w:val="000000"/>
          <w:spacing w:val="-4"/>
          <w:sz w:val="20"/>
          <w:lang w:val="es-ES"/>
        </w:rPr>
        <w:t>Helburua</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tratatutako</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datuen</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tipologia</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b/>
          <w:color w:val="000000"/>
          <w:spacing w:val="-4"/>
          <w:sz w:val="20"/>
          <w:lang w:val="es-ES"/>
        </w:rPr>
        <w:t>Tratatutako</w:t>
      </w:r>
      <w:proofErr w:type="spellEnd"/>
      <w:r w:rsidRPr="005D1B94">
        <w:rPr>
          <w:rFonts w:ascii="Arial" w:eastAsia="Arial" w:hAnsi="Arial" w:cs="Arial"/>
          <w:b/>
          <w:color w:val="000000"/>
          <w:spacing w:val="-4"/>
          <w:sz w:val="20"/>
          <w:lang w:val="es-ES"/>
        </w:rPr>
        <w:t xml:space="preserve"> </w:t>
      </w:r>
      <w:proofErr w:type="spellStart"/>
      <w:r w:rsidRPr="005D1B94">
        <w:rPr>
          <w:rFonts w:ascii="Arial" w:eastAsia="Arial" w:hAnsi="Arial" w:cs="Arial"/>
          <w:b/>
          <w:color w:val="000000"/>
          <w:spacing w:val="-4"/>
          <w:sz w:val="20"/>
          <w:lang w:val="es-ES"/>
        </w:rPr>
        <w:t>datuen</w:t>
      </w:r>
      <w:proofErr w:type="spellEnd"/>
      <w:r w:rsidRPr="005D1B94">
        <w:rPr>
          <w:rFonts w:ascii="Arial" w:eastAsia="Arial" w:hAnsi="Arial" w:cs="Arial"/>
          <w:b/>
          <w:color w:val="000000"/>
          <w:spacing w:val="-4"/>
          <w:sz w:val="20"/>
          <w:lang w:val="es-ES"/>
        </w:rPr>
        <w:t xml:space="preserve"> </w:t>
      </w:r>
      <w:proofErr w:type="spellStart"/>
      <w:r w:rsidRPr="005D1B94">
        <w:rPr>
          <w:rFonts w:ascii="Arial" w:eastAsia="Arial" w:hAnsi="Arial" w:cs="Arial"/>
          <w:b/>
          <w:color w:val="000000"/>
          <w:spacing w:val="-4"/>
          <w:sz w:val="20"/>
          <w:lang w:val="es-ES"/>
        </w:rPr>
        <w:t>tipologia</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beharrezkoa</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bada</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profilen</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erabilerari</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buruzko</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informazioa</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b/>
          <w:color w:val="000000"/>
          <w:spacing w:val="-4"/>
          <w:sz w:val="20"/>
          <w:lang w:val="es-ES"/>
        </w:rPr>
        <w:t>Profilen</w:t>
      </w:r>
      <w:proofErr w:type="spellEnd"/>
      <w:r w:rsidRPr="005D1B94">
        <w:rPr>
          <w:rFonts w:ascii="Arial" w:eastAsia="Arial" w:hAnsi="Arial" w:cs="Arial"/>
          <w:b/>
          <w:color w:val="000000"/>
          <w:spacing w:val="-4"/>
          <w:sz w:val="20"/>
          <w:lang w:val="es-ES"/>
        </w:rPr>
        <w:t xml:space="preserve"> </w:t>
      </w:r>
      <w:proofErr w:type="spellStart"/>
      <w:r w:rsidRPr="005D1B94">
        <w:rPr>
          <w:rFonts w:ascii="Arial" w:eastAsia="Arial" w:hAnsi="Arial" w:cs="Arial"/>
          <w:b/>
          <w:color w:val="000000"/>
          <w:spacing w:val="-4"/>
          <w:sz w:val="20"/>
          <w:lang w:val="es-ES"/>
        </w:rPr>
        <w:t>erabilera</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tratamenduaren</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inguruko</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bestelako</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beharrezko</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informazioa</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b/>
          <w:color w:val="000000"/>
          <w:spacing w:val="-4"/>
          <w:sz w:val="20"/>
          <w:lang w:val="es-ES"/>
        </w:rPr>
        <w:t>Bestelako</w:t>
      </w:r>
      <w:proofErr w:type="spellEnd"/>
      <w:r w:rsidRPr="005D1B94">
        <w:rPr>
          <w:rFonts w:ascii="Arial" w:eastAsia="Arial" w:hAnsi="Arial" w:cs="Arial"/>
          <w:b/>
          <w:color w:val="000000"/>
          <w:spacing w:val="-4"/>
          <w:sz w:val="20"/>
          <w:lang w:val="es-ES"/>
        </w:rPr>
        <w:t xml:space="preserve"> </w:t>
      </w:r>
      <w:proofErr w:type="spellStart"/>
      <w:r w:rsidRPr="005D1B94">
        <w:rPr>
          <w:rFonts w:ascii="Arial" w:eastAsia="Arial" w:hAnsi="Arial" w:cs="Arial"/>
          <w:b/>
          <w:color w:val="000000"/>
          <w:spacing w:val="-4"/>
          <w:sz w:val="20"/>
          <w:lang w:val="es-ES"/>
        </w:rPr>
        <w:t>infor</w:t>
      </w:r>
      <w:r w:rsidRPr="005D1B94">
        <w:rPr>
          <w:rFonts w:ascii="Arial" w:eastAsia="Arial" w:hAnsi="Arial" w:cs="Arial"/>
          <w:b/>
          <w:color w:val="000000"/>
          <w:spacing w:val="-4"/>
          <w:sz w:val="20"/>
          <w:lang w:val="es-ES"/>
        </w:rPr>
        <w:t>mazio</w:t>
      </w:r>
      <w:proofErr w:type="spellEnd"/>
      <w:r w:rsidRPr="005D1B94">
        <w:rPr>
          <w:rFonts w:ascii="Arial" w:eastAsia="Arial" w:hAnsi="Arial" w:cs="Arial"/>
          <w:b/>
          <w:color w:val="000000"/>
          <w:spacing w:val="-4"/>
          <w:sz w:val="20"/>
          <w:lang w:val="es-ES"/>
        </w:rPr>
        <w:t xml:space="preserve"> </w:t>
      </w:r>
      <w:proofErr w:type="spellStart"/>
      <w:r w:rsidRPr="005D1B94">
        <w:rPr>
          <w:rFonts w:ascii="Arial" w:eastAsia="Arial" w:hAnsi="Arial" w:cs="Arial"/>
          <w:b/>
          <w:color w:val="000000"/>
          <w:spacing w:val="-4"/>
          <w:sz w:val="20"/>
          <w:lang w:val="es-ES"/>
        </w:rPr>
        <w:t>garrantzitsua</w:t>
      </w:r>
      <w:proofErr w:type="spellEnd"/>
      <w:r w:rsidRPr="005D1B94">
        <w:rPr>
          <w:rFonts w:ascii="Arial" w:eastAsia="Arial" w:hAnsi="Arial" w:cs="Arial"/>
          <w:color w:val="000000"/>
          <w:spacing w:val="-4"/>
          <w:sz w:val="20"/>
          <w:lang w:val="es-ES"/>
        </w:rPr>
        <w:t xml:space="preserve">), eta CaixaBank </w:t>
      </w:r>
      <w:proofErr w:type="spellStart"/>
      <w:r w:rsidRPr="005D1B94">
        <w:rPr>
          <w:rFonts w:ascii="Arial" w:eastAsia="Arial" w:hAnsi="Arial" w:cs="Arial"/>
          <w:color w:val="000000"/>
          <w:spacing w:val="-4"/>
          <w:sz w:val="20"/>
          <w:lang w:val="es-ES"/>
        </w:rPr>
        <w:t>taldeko</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beste</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enpresa</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batzuekin</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erantzunkidetasun</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erregimenean</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egindako</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tratamenduak</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diren</w:t>
      </w:r>
      <w:proofErr w:type="spellEnd"/>
      <w:r w:rsidRPr="005D1B94">
        <w:rPr>
          <w:rFonts w:ascii="Arial" w:eastAsia="Arial" w:hAnsi="Arial" w:cs="Arial"/>
          <w:color w:val="000000"/>
          <w:spacing w:val="-4"/>
          <w:sz w:val="20"/>
          <w:lang w:val="es-ES"/>
        </w:rPr>
        <w:t xml:space="preserve"> ala </w:t>
      </w:r>
      <w:proofErr w:type="spellStart"/>
      <w:r w:rsidRPr="005D1B94">
        <w:rPr>
          <w:rFonts w:ascii="Arial" w:eastAsia="Arial" w:hAnsi="Arial" w:cs="Arial"/>
          <w:color w:val="000000"/>
          <w:spacing w:val="-4"/>
          <w:sz w:val="20"/>
          <w:lang w:val="es-ES"/>
        </w:rPr>
        <w:t>ez</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b/>
          <w:color w:val="000000"/>
          <w:spacing w:val="-4"/>
          <w:sz w:val="20"/>
          <w:lang w:val="es-ES"/>
        </w:rPr>
        <w:t>Tratamenduaren</w:t>
      </w:r>
      <w:proofErr w:type="spellEnd"/>
      <w:r w:rsidRPr="005D1B94">
        <w:rPr>
          <w:rFonts w:ascii="Arial" w:eastAsia="Arial" w:hAnsi="Arial" w:cs="Arial"/>
          <w:b/>
          <w:color w:val="000000"/>
          <w:spacing w:val="-4"/>
          <w:sz w:val="20"/>
          <w:lang w:val="es-ES"/>
        </w:rPr>
        <w:t xml:space="preserve"> </w:t>
      </w:r>
      <w:proofErr w:type="spellStart"/>
      <w:r w:rsidRPr="005D1B94">
        <w:rPr>
          <w:rFonts w:ascii="Arial" w:eastAsia="Arial" w:hAnsi="Arial" w:cs="Arial"/>
          <w:b/>
          <w:color w:val="000000"/>
          <w:spacing w:val="-4"/>
          <w:sz w:val="20"/>
          <w:lang w:val="es-ES"/>
        </w:rPr>
        <w:t>erantzunkideak</w:t>
      </w:r>
      <w:proofErr w:type="spellEnd"/>
      <w:r w:rsidRPr="005D1B94">
        <w:rPr>
          <w:rFonts w:ascii="Arial" w:eastAsia="Arial" w:hAnsi="Arial" w:cs="Arial"/>
          <w:b/>
          <w:color w:val="000000"/>
          <w:spacing w:val="-4"/>
          <w:sz w:val="20"/>
          <w:lang w:val="es-ES"/>
        </w:rPr>
        <w:t>/</w:t>
      </w:r>
      <w:proofErr w:type="spellStart"/>
      <w:r w:rsidRPr="005D1B94">
        <w:rPr>
          <w:rFonts w:ascii="Arial" w:eastAsia="Arial" w:hAnsi="Arial" w:cs="Arial"/>
          <w:b/>
          <w:color w:val="000000"/>
          <w:spacing w:val="-4"/>
          <w:sz w:val="20"/>
          <w:lang w:val="es-ES"/>
        </w:rPr>
        <w:t>arduraduna</w:t>
      </w:r>
      <w:proofErr w:type="spellEnd"/>
      <w:r w:rsidRPr="005D1B94">
        <w:rPr>
          <w:rFonts w:ascii="Arial" w:eastAsia="Arial" w:hAnsi="Arial" w:cs="Arial"/>
          <w:color w:val="000000"/>
          <w:spacing w:val="-4"/>
          <w:sz w:val="20"/>
          <w:lang w:val="es-ES"/>
        </w:rPr>
        <w:t>).</w:t>
      </w:r>
    </w:p>
    <w:p w14:paraId="460AF180" w14:textId="77777777" w:rsidR="007B62BB" w:rsidRDefault="00F9318A">
      <w:pPr>
        <w:spacing w:before="371" w:line="229" w:lineRule="exact"/>
        <w:ind w:left="288"/>
        <w:textAlignment w:val="baseline"/>
        <w:rPr>
          <w:rFonts w:ascii="Arial" w:eastAsia="Arial" w:hAnsi="Arial"/>
          <w:b/>
          <w:color w:val="000000"/>
          <w:spacing w:val="-2"/>
          <w:sz w:val="20"/>
          <w:lang w:val="es-ES"/>
        </w:rPr>
      </w:pPr>
      <w:r w:rsidRPr="005D1B94">
        <w:rPr>
          <w:rFonts w:ascii="Arial" w:eastAsia="Arial" w:hAnsi="Arial" w:cs="Arial"/>
          <w:b/>
          <w:color w:val="000000"/>
          <w:spacing w:val="-2"/>
          <w:sz w:val="20"/>
          <w:lang w:val="es-ES"/>
        </w:rPr>
        <w:t xml:space="preserve">A. </w:t>
      </w:r>
      <w:proofErr w:type="spellStart"/>
      <w:r w:rsidRPr="005D1B94">
        <w:rPr>
          <w:rFonts w:ascii="Arial" w:eastAsia="Arial" w:hAnsi="Arial" w:cs="Arial"/>
          <w:b/>
          <w:color w:val="000000"/>
          <w:spacing w:val="-2"/>
          <w:sz w:val="20"/>
          <w:lang w:val="es-ES"/>
        </w:rPr>
        <w:t>Kontratu-harremanak</w:t>
      </w:r>
      <w:proofErr w:type="spellEnd"/>
      <w:r w:rsidRPr="005D1B94">
        <w:rPr>
          <w:rFonts w:ascii="Arial" w:eastAsia="Arial" w:hAnsi="Arial" w:cs="Arial"/>
          <w:b/>
          <w:color w:val="000000"/>
          <w:spacing w:val="-2"/>
          <w:sz w:val="20"/>
          <w:lang w:val="es-ES"/>
        </w:rPr>
        <w:t xml:space="preserve"> </w:t>
      </w:r>
      <w:proofErr w:type="spellStart"/>
      <w:r w:rsidRPr="005D1B94">
        <w:rPr>
          <w:rFonts w:ascii="Arial" w:eastAsia="Arial" w:hAnsi="Arial" w:cs="Arial"/>
          <w:b/>
          <w:color w:val="000000"/>
          <w:spacing w:val="-2"/>
          <w:sz w:val="20"/>
          <w:lang w:val="es-ES"/>
        </w:rPr>
        <w:t>formalizatu</w:t>
      </w:r>
      <w:proofErr w:type="spellEnd"/>
      <w:r w:rsidRPr="005D1B94">
        <w:rPr>
          <w:rFonts w:ascii="Arial" w:eastAsia="Arial" w:hAnsi="Arial" w:cs="Arial"/>
          <w:b/>
          <w:color w:val="000000"/>
          <w:spacing w:val="-2"/>
          <w:sz w:val="20"/>
          <w:lang w:val="es-ES"/>
        </w:rPr>
        <w:t xml:space="preserve">, </w:t>
      </w:r>
      <w:proofErr w:type="spellStart"/>
      <w:r w:rsidRPr="005D1B94">
        <w:rPr>
          <w:rFonts w:ascii="Arial" w:eastAsia="Arial" w:hAnsi="Arial" w:cs="Arial"/>
          <w:b/>
          <w:color w:val="000000"/>
          <w:spacing w:val="-2"/>
          <w:sz w:val="20"/>
          <w:lang w:val="es-ES"/>
        </w:rPr>
        <w:t>mantendu</w:t>
      </w:r>
      <w:proofErr w:type="spellEnd"/>
      <w:r w:rsidRPr="005D1B94">
        <w:rPr>
          <w:rFonts w:ascii="Arial" w:eastAsia="Arial" w:hAnsi="Arial" w:cs="Arial"/>
          <w:b/>
          <w:color w:val="000000"/>
          <w:spacing w:val="-2"/>
          <w:sz w:val="20"/>
          <w:lang w:val="es-ES"/>
        </w:rPr>
        <w:t xml:space="preserve"> eta </w:t>
      </w:r>
      <w:proofErr w:type="spellStart"/>
      <w:r w:rsidRPr="005D1B94">
        <w:rPr>
          <w:rFonts w:ascii="Arial" w:eastAsia="Arial" w:hAnsi="Arial" w:cs="Arial"/>
          <w:b/>
          <w:color w:val="000000"/>
          <w:spacing w:val="-2"/>
          <w:sz w:val="20"/>
          <w:lang w:val="es-ES"/>
        </w:rPr>
        <w:t>egikaritzea</w:t>
      </w:r>
      <w:proofErr w:type="spellEnd"/>
    </w:p>
    <w:p w14:paraId="2CDF8AC7" w14:textId="77777777" w:rsidR="007B62BB" w:rsidRDefault="00F9318A">
      <w:pPr>
        <w:spacing w:before="141" w:line="236" w:lineRule="exact"/>
        <w:ind w:left="288"/>
        <w:jc w:val="both"/>
        <w:textAlignment w:val="baseline"/>
        <w:rPr>
          <w:rFonts w:ascii="Arial" w:eastAsia="Arial" w:hAnsi="Arial"/>
          <w:b/>
          <w:color w:val="000000"/>
          <w:sz w:val="20"/>
          <w:u w:val="single"/>
          <w:lang w:val="es-ES"/>
        </w:rPr>
      </w:pPr>
      <w:proofErr w:type="spellStart"/>
      <w:r w:rsidRPr="005D1B94">
        <w:rPr>
          <w:rFonts w:ascii="Arial" w:eastAsia="Arial" w:hAnsi="Arial" w:cs="Arial"/>
          <w:b/>
          <w:color w:val="000000"/>
          <w:sz w:val="20"/>
          <w:u w:val="single"/>
          <w:lang w:val="es-ES"/>
        </w:rPr>
        <w:t>Helburua</w:t>
      </w:r>
      <w:proofErr w:type="spellEnd"/>
      <w:r w:rsidRPr="005D1B94">
        <w:rPr>
          <w:rFonts w:ascii="Arial" w:eastAsia="Arial" w:hAnsi="Arial" w:cs="Arial"/>
          <w:color w:val="000000"/>
          <w:sz w:val="20"/>
          <w:u w:val="single"/>
          <w:lang w:val="es-ES"/>
        </w:rPr>
        <w:t xml:space="preserve">: </w:t>
      </w:r>
      <w:proofErr w:type="spellStart"/>
      <w:r w:rsidRPr="005D1B94">
        <w:rPr>
          <w:rFonts w:ascii="Arial" w:eastAsia="Arial" w:hAnsi="Arial" w:cs="Arial"/>
          <w:color w:val="000000"/>
          <w:sz w:val="20"/>
          <w:lang w:val="es-ES"/>
        </w:rPr>
        <w:t>Datuen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tratamendu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honen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helburua</w:t>
      </w:r>
      <w:proofErr w:type="spellEnd"/>
      <w:r w:rsidRPr="005D1B94">
        <w:rPr>
          <w:rFonts w:ascii="Arial" w:eastAsia="Arial" w:hAnsi="Arial" w:cs="Arial"/>
          <w:color w:val="000000"/>
          <w:sz w:val="20"/>
          <w:lang w:val="es-ES"/>
        </w:rPr>
        <w:t xml:space="preserve"> da </w:t>
      </w:r>
      <w:proofErr w:type="spellStart"/>
      <w:r w:rsidRPr="005D1B94">
        <w:rPr>
          <w:rFonts w:ascii="Arial" w:eastAsia="Arial" w:hAnsi="Arial" w:cs="Arial"/>
          <w:color w:val="000000"/>
          <w:sz w:val="20"/>
          <w:lang w:val="es-ES"/>
        </w:rPr>
        <w:t>zuk</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guk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ezartzen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ditugun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kontratu-harremanak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formalizatu</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mantentzea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barne</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hartuz</w:t>
      </w:r>
      <w:proofErr w:type="spellEnd"/>
      <w:r w:rsidRPr="005D1B94">
        <w:rPr>
          <w:rFonts w:ascii="Arial" w:eastAsia="Arial" w:hAnsi="Arial" w:cs="Arial"/>
          <w:color w:val="000000"/>
          <w:sz w:val="20"/>
          <w:lang w:val="es-ES"/>
        </w:rPr>
        <w:t xml:space="preserve"> zure </w:t>
      </w:r>
      <w:proofErr w:type="spellStart"/>
      <w:r w:rsidRPr="005D1B94">
        <w:rPr>
          <w:rFonts w:ascii="Arial" w:eastAsia="Arial" w:hAnsi="Arial" w:cs="Arial"/>
          <w:color w:val="000000"/>
          <w:sz w:val="20"/>
          <w:lang w:val="es-ES"/>
        </w:rPr>
        <w:t>eskaeren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edo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aginduen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tratamendua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gurekin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zuzenean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edo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gure</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bitartekari</w:t>
      </w:r>
      <w:proofErr w:type="spellEnd"/>
      <w:r w:rsidRPr="005D1B94">
        <w:rPr>
          <w:rFonts w:ascii="Arial" w:eastAsia="Arial" w:hAnsi="Arial" w:cs="Arial"/>
          <w:color w:val="000000"/>
          <w:sz w:val="20"/>
          <w:lang w:val="es-ES"/>
        </w:rPr>
        <w:t xml:space="preserve"> baten </w:t>
      </w:r>
      <w:proofErr w:type="spellStart"/>
      <w:r w:rsidRPr="005D1B94">
        <w:rPr>
          <w:rFonts w:ascii="Arial" w:eastAsia="Arial" w:hAnsi="Arial" w:cs="Arial"/>
          <w:color w:val="000000"/>
          <w:sz w:val="20"/>
          <w:lang w:val="es-ES"/>
        </w:rPr>
        <w:t>bidez</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esaterako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gure</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agentea</w:t>
      </w:r>
      <w:proofErr w:type="spellEnd"/>
      <w:r w:rsidRPr="005D1B94">
        <w:rPr>
          <w:rFonts w:ascii="Arial" w:eastAsia="Arial" w:hAnsi="Arial" w:cs="Arial"/>
          <w:color w:val="000000"/>
          <w:sz w:val="20"/>
          <w:lang w:val="es-ES"/>
        </w:rPr>
        <w:t xml:space="preserve"> den CaixaBank, </w:t>
      </w:r>
      <w:r w:rsidRPr="005D1B94">
        <w:rPr>
          <w:rFonts w:ascii="Arial" w:eastAsia="Arial" w:hAnsi="Arial" w:cs="Arial"/>
          <w:color w:val="000000"/>
          <w:sz w:val="20"/>
          <w:lang w:val="es-ES"/>
        </w:rPr>
        <w:t xml:space="preserve">S.A., </w:t>
      </w:r>
      <w:proofErr w:type="spellStart"/>
      <w:r w:rsidRPr="005D1B94">
        <w:rPr>
          <w:rFonts w:ascii="Arial" w:eastAsia="Arial" w:hAnsi="Arial" w:cs="Arial"/>
          <w:color w:val="000000"/>
          <w:sz w:val="20"/>
          <w:lang w:val="es-ES"/>
        </w:rPr>
        <w:t>edo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gure</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edozein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preskriptore</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zeinak</w:t>
      </w:r>
      <w:proofErr w:type="spellEnd"/>
      <w:r w:rsidRPr="005D1B94">
        <w:rPr>
          <w:rFonts w:ascii="Arial" w:eastAsia="Arial" w:hAnsi="Arial" w:cs="Arial"/>
          <w:color w:val="000000"/>
          <w:sz w:val="20"/>
          <w:lang w:val="es-ES"/>
        </w:rPr>
        <w:t xml:space="preserve"> zu </w:t>
      </w:r>
      <w:proofErr w:type="spellStart"/>
      <w:r w:rsidRPr="005D1B94">
        <w:rPr>
          <w:rFonts w:ascii="Arial" w:eastAsia="Arial" w:hAnsi="Arial" w:cs="Arial"/>
          <w:color w:val="000000"/>
          <w:sz w:val="20"/>
          <w:lang w:val="es-ES"/>
        </w:rPr>
        <w:t>horien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bezero</w:t>
      </w:r>
      <w:proofErr w:type="spellEnd"/>
      <w:r w:rsidRPr="005D1B94">
        <w:rPr>
          <w:rFonts w:ascii="Arial" w:eastAsia="Arial" w:hAnsi="Arial" w:cs="Arial"/>
          <w:color w:val="000000"/>
          <w:sz w:val="20"/>
          <w:lang w:val="es-ES"/>
        </w:rPr>
        <w:t xml:space="preserve"> izan </w:t>
      </w:r>
      <w:proofErr w:type="spellStart"/>
      <w:r w:rsidRPr="005D1B94">
        <w:rPr>
          <w:rFonts w:ascii="Arial" w:eastAsia="Arial" w:hAnsi="Arial" w:cs="Arial"/>
          <w:color w:val="000000"/>
          <w:sz w:val="20"/>
          <w:lang w:val="es-ES"/>
        </w:rPr>
        <w:t>zaitezkeen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establezimendu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komertzialak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baitituzte</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izapidetu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daitezkeen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kontratazio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aurreko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kudeaketak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kontratu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aurreko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harremanak</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gurekin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dituzun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kontratuak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betetzea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ziurtatzeko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neur</w:t>
      </w:r>
      <w:r w:rsidRPr="005D1B94">
        <w:rPr>
          <w:rFonts w:ascii="Arial" w:eastAsia="Arial" w:hAnsi="Arial" w:cs="Arial"/>
          <w:color w:val="000000"/>
          <w:sz w:val="20"/>
          <w:lang w:val="es-ES"/>
        </w:rPr>
        <w:t>riak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ezartzea</w:t>
      </w:r>
      <w:proofErr w:type="spellEnd"/>
      <w:r w:rsidRPr="005D1B94">
        <w:rPr>
          <w:rFonts w:ascii="Arial" w:eastAsia="Arial" w:hAnsi="Arial" w:cs="Arial"/>
          <w:color w:val="000000"/>
          <w:sz w:val="20"/>
          <w:lang w:val="es-ES"/>
        </w:rPr>
        <w:t xml:space="preserve"> eta zorra </w:t>
      </w:r>
      <w:proofErr w:type="spellStart"/>
      <w:r w:rsidRPr="005D1B94">
        <w:rPr>
          <w:rFonts w:ascii="Arial" w:eastAsia="Arial" w:hAnsi="Arial" w:cs="Arial"/>
          <w:color w:val="000000"/>
          <w:sz w:val="20"/>
          <w:lang w:val="es-ES"/>
        </w:rPr>
        <w:t>berreskuratzeko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kudeaketa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gauzatzea</w:t>
      </w:r>
      <w:proofErr w:type="spellEnd"/>
      <w:r w:rsidRPr="005D1B94">
        <w:rPr>
          <w:rFonts w:ascii="Arial" w:eastAsia="Arial" w:hAnsi="Arial" w:cs="Arial"/>
          <w:color w:val="000000"/>
          <w:sz w:val="20"/>
          <w:lang w:val="es-ES"/>
        </w:rPr>
        <w:t xml:space="preserve">, hala </w:t>
      </w:r>
      <w:proofErr w:type="spellStart"/>
      <w:r w:rsidRPr="005D1B94">
        <w:rPr>
          <w:rFonts w:ascii="Arial" w:eastAsia="Arial" w:hAnsi="Arial" w:cs="Arial"/>
          <w:color w:val="000000"/>
          <w:sz w:val="20"/>
          <w:lang w:val="es-ES"/>
        </w:rPr>
        <w:t>dagokionean</w:t>
      </w:r>
      <w:proofErr w:type="spellEnd"/>
      <w:r w:rsidRPr="005D1B94">
        <w:rPr>
          <w:rFonts w:ascii="Arial" w:eastAsia="Arial" w:hAnsi="Arial" w:cs="Arial"/>
          <w:color w:val="000000"/>
          <w:sz w:val="20"/>
          <w:lang w:val="es-ES"/>
        </w:rPr>
        <w:t>.</w:t>
      </w:r>
    </w:p>
    <w:p w14:paraId="16DBAE84" w14:textId="77777777" w:rsidR="007B62BB" w:rsidRDefault="00F9318A">
      <w:pPr>
        <w:spacing w:before="128" w:line="236" w:lineRule="exact"/>
        <w:ind w:left="288"/>
        <w:jc w:val="both"/>
        <w:textAlignment w:val="baseline"/>
        <w:rPr>
          <w:rFonts w:ascii="Arial" w:eastAsia="Arial" w:hAnsi="Arial"/>
          <w:color w:val="000000"/>
          <w:sz w:val="20"/>
          <w:lang w:val="es-ES"/>
        </w:rPr>
      </w:pPr>
      <w:proofErr w:type="spellStart"/>
      <w:r w:rsidRPr="005D1B94">
        <w:rPr>
          <w:rFonts w:ascii="Arial" w:eastAsia="Arial" w:hAnsi="Arial" w:cs="Arial"/>
          <w:color w:val="000000"/>
          <w:sz w:val="20"/>
          <w:lang w:val="es-ES"/>
        </w:rPr>
        <w:t>Datuen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tratamendu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horrek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harremana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ezartzeko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edo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eskaera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kudeatzeko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beharrezko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informazioa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biltzea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dakar</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berarekin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kontratazioaren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egokitasuna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balioztatzea</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beharrezko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infor</w:t>
      </w:r>
      <w:r w:rsidRPr="005D1B94">
        <w:rPr>
          <w:rFonts w:ascii="Arial" w:eastAsia="Arial" w:hAnsi="Arial" w:cs="Arial"/>
          <w:color w:val="000000"/>
          <w:sz w:val="20"/>
          <w:lang w:val="es-ES"/>
        </w:rPr>
        <w:t>mazioa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tratatzea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kontratuak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behar</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bezala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egikaritu</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mantentzeko</w:t>
      </w:r>
      <w:proofErr w:type="spellEnd"/>
      <w:r w:rsidRPr="005D1B94">
        <w:rPr>
          <w:rFonts w:ascii="Arial" w:eastAsia="Arial" w:hAnsi="Arial" w:cs="Arial"/>
          <w:color w:val="000000"/>
          <w:sz w:val="20"/>
          <w:lang w:val="es-ES"/>
        </w:rPr>
        <w:t>.</w:t>
      </w:r>
    </w:p>
    <w:p w14:paraId="04C2B69A" w14:textId="77777777" w:rsidR="007B62BB" w:rsidRDefault="00F9318A">
      <w:pPr>
        <w:spacing w:before="123" w:line="236" w:lineRule="exact"/>
        <w:ind w:left="288"/>
        <w:jc w:val="both"/>
        <w:textAlignment w:val="baseline"/>
        <w:rPr>
          <w:rFonts w:ascii="Arial" w:eastAsia="Arial" w:hAnsi="Arial"/>
          <w:color w:val="000000"/>
          <w:sz w:val="20"/>
          <w:lang w:val="es-ES"/>
        </w:rPr>
      </w:pPr>
      <w:r>
        <w:rPr>
          <w:rFonts w:ascii="Arial" w:eastAsia="Arial" w:hAnsi="Arial" w:cs="Arial"/>
          <w:color w:val="000000"/>
          <w:sz w:val="20"/>
        </w:rPr>
        <w:t>Hurrengoak dira kontratu-harremanak formalizatu, mantendu eta egikaritzean gauzatzen diren tratamendu-jarduerak:</w:t>
      </w:r>
    </w:p>
    <w:p w14:paraId="3CE3F1B6" w14:textId="77777777" w:rsidR="007B62BB" w:rsidRDefault="00F9318A">
      <w:pPr>
        <w:numPr>
          <w:ilvl w:val="0"/>
          <w:numId w:val="3"/>
        </w:numPr>
        <w:tabs>
          <w:tab w:val="clear" w:pos="360"/>
          <w:tab w:val="left" w:pos="1512"/>
        </w:tabs>
        <w:spacing w:before="133" w:line="236" w:lineRule="exact"/>
        <w:ind w:left="1512" w:hanging="360"/>
        <w:jc w:val="both"/>
        <w:textAlignment w:val="baseline"/>
        <w:rPr>
          <w:rFonts w:ascii="Arial" w:eastAsia="Arial" w:hAnsi="Arial"/>
          <w:color w:val="000000"/>
          <w:sz w:val="20"/>
          <w:lang w:val="es-ES"/>
        </w:rPr>
      </w:pPr>
      <w:proofErr w:type="spellStart"/>
      <w:r w:rsidRPr="005D1B94">
        <w:rPr>
          <w:rFonts w:ascii="Arial" w:eastAsia="Arial" w:hAnsi="Arial" w:cs="Arial"/>
          <w:color w:val="000000"/>
          <w:sz w:val="20"/>
          <w:lang w:val="es-ES"/>
        </w:rPr>
        <w:t>Eskatutako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produktuak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kontratatzeko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beharrezko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datu</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dokumentuak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jasotzea</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erregistratzea</w:t>
      </w:r>
      <w:proofErr w:type="spellEnd"/>
      <w:r w:rsidRPr="005D1B94">
        <w:rPr>
          <w:rFonts w:ascii="Arial" w:eastAsia="Arial" w:hAnsi="Arial" w:cs="Arial"/>
          <w:color w:val="000000"/>
          <w:sz w:val="20"/>
          <w:lang w:val="es-ES"/>
        </w:rPr>
        <w:t>.</w:t>
      </w:r>
    </w:p>
    <w:p w14:paraId="0FBC9CB3" w14:textId="77777777" w:rsidR="007B62BB" w:rsidRPr="005D1B94" w:rsidRDefault="00F9318A">
      <w:pPr>
        <w:numPr>
          <w:ilvl w:val="0"/>
          <w:numId w:val="3"/>
        </w:numPr>
        <w:tabs>
          <w:tab w:val="clear" w:pos="360"/>
          <w:tab w:val="left" w:pos="1512"/>
        </w:tabs>
        <w:spacing w:before="124" w:line="236" w:lineRule="exact"/>
        <w:ind w:left="1512" w:hanging="360"/>
        <w:jc w:val="both"/>
        <w:textAlignment w:val="baseline"/>
        <w:rPr>
          <w:rFonts w:ascii="Arial" w:eastAsia="Arial" w:hAnsi="Arial"/>
          <w:color w:val="000000"/>
          <w:sz w:val="20"/>
          <w:lang w:val="de-DE"/>
        </w:rPr>
      </w:pPr>
      <w:r w:rsidRPr="005D1B94">
        <w:rPr>
          <w:rFonts w:ascii="Arial" w:eastAsia="Arial" w:hAnsi="Arial" w:cs="Arial"/>
          <w:color w:val="000000"/>
          <w:sz w:val="20"/>
          <w:lang w:val="de-DE"/>
        </w:rPr>
        <w:t>Produktu eta zerbitzuen kontratuen sinadura formalizatzea.</w:t>
      </w:r>
    </w:p>
    <w:p w14:paraId="51D440BD" w14:textId="77777777" w:rsidR="007B62BB" w:rsidRPr="005D1B94" w:rsidRDefault="00F9318A">
      <w:pPr>
        <w:numPr>
          <w:ilvl w:val="0"/>
          <w:numId w:val="3"/>
        </w:numPr>
        <w:tabs>
          <w:tab w:val="clear" w:pos="360"/>
          <w:tab w:val="left" w:pos="1512"/>
        </w:tabs>
        <w:spacing w:before="112" w:line="236" w:lineRule="exact"/>
        <w:ind w:left="1512" w:hanging="360"/>
        <w:jc w:val="both"/>
        <w:textAlignment w:val="baseline"/>
        <w:rPr>
          <w:rFonts w:ascii="Arial" w:eastAsia="Arial" w:hAnsi="Arial"/>
          <w:color w:val="000000"/>
          <w:sz w:val="20"/>
          <w:lang w:val="de-DE"/>
        </w:rPr>
      </w:pPr>
      <w:r w:rsidRPr="005D1B94">
        <w:rPr>
          <w:rFonts w:ascii="Arial" w:eastAsia="Arial" w:hAnsi="Arial" w:cs="Arial"/>
          <w:color w:val="000000"/>
          <w:sz w:val="20"/>
          <w:lang w:val="de-DE"/>
        </w:rPr>
        <w:t xml:space="preserve">Gurekin kontratatu dituzun produktu eta zerbitzuen operatiboa kudeatzea, barne hartuz kontsulta operatiboen arreta, eratorritako gorabeheren kudeaketa, eta </w:t>
      </w:r>
      <w:r w:rsidRPr="005D1B94">
        <w:rPr>
          <w:rFonts w:ascii="Arial" w:eastAsia="Arial" w:hAnsi="Arial" w:cs="Arial"/>
          <w:color w:val="000000"/>
          <w:sz w:val="20"/>
          <w:lang w:val="de-DE"/>
        </w:rPr>
        <w:t>produktuen kobrantza eta ordainketen kontabilitate-oharrak idatzi eta egiaztatzea eta komunikazio operatiboak bidaltzea.</w:t>
      </w:r>
    </w:p>
    <w:p w14:paraId="56C477F6" w14:textId="77777777" w:rsidR="007B62BB" w:rsidRPr="005D1B94" w:rsidRDefault="00F9318A">
      <w:pPr>
        <w:numPr>
          <w:ilvl w:val="0"/>
          <w:numId w:val="3"/>
        </w:numPr>
        <w:tabs>
          <w:tab w:val="clear" w:pos="360"/>
          <w:tab w:val="left" w:pos="1512"/>
        </w:tabs>
        <w:spacing w:before="126" w:line="231" w:lineRule="exact"/>
        <w:ind w:left="1512" w:hanging="360"/>
        <w:jc w:val="both"/>
        <w:textAlignment w:val="baseline"/>
        <w:rPr>
          <w:rFonts w:ascii="Arial" w:eastAsia="Arial" w:hAnsi="Arial"/>
          <w:color w:val="000000"/>
          <w:sz w:val="20"/>
          <w:lang w:val="de-DE"/>
        </w:rPr>
      </w:pPr>
      <w:r w:rsidRPr="005D1B94">
        <w:rPr>
          <w:rFonts w:ascii="Arial" w:eastAsia="Arial" w:hAnsi="Arial" w:cs="Arial"/>
          <w:color w:val="000000"/>
          <w:sz w:val="20"/>
          <w:lang w:val="de-DE"/>
        </w:rPr>
        <w:t>Gerta litezkeen ez-ordainketak ebazteko neurriak doitzea, honako hau barne hartzen duena: zorra goiz kobratzeko kudeaketa, behar denean</w:t>
      </w:r>
      <w:r w:rsidRPr="005D1B94">
        <w:rPr>
          <w:rFonts w:ascii="Arial" w:eastAsia="Arial" w:hAnsi="Arial" w:cs="Arial"/>
          <w:color w:val="000000"/>
          <w:sz w:val="20"/>
          <w:lang w:val="de-DE"/>
        </w:rPr>
        <w:t xml:space="preserve"> kanpoko agentziak jakinaraztea berreskuratzeko ekintzak egiteko, beharrezkoa denean kreditu-informazioko sistemei datuak jakinaraztea, demanda judizialak jartzeko eta haien segimendua egitea, hartzekodunen konkurtso egoeren identifikazioa eta jarraipena, </w:t>
      </w:r>
      <w:r w:rsidRPr="005D1B94">
        <w:rPr>
          <w:rFonts w:ascii="Arial" w:eastAsia="Arial" w:hAnsi="Arial" w:cs="Arial"/>
          <w:color w:val="000000"/>
          <w:sz w:val="20"/>
          <w:lang w:val="de-DE"/>
        </w:rPr>
        <w:t>eta zorroen salmentaren berrikustea eta balorazioa.</w:t>
      </w:r>
    </w:p>
    <w:p w14:paraId="4A3B0862" w14:textId="77777777" w:rsidR="007B62BB" w:rsidRPr="005D1B94" w:rsidRDefault="00F9318A">
      <w:pPr>
        <w:spacing w:before="118" w:line="236" w:lineRule="exact"/>
        <w:ind w:left="288"/>
        <w:jc w:val="both"/>
        <w:textAlignment w:val="baseline"/>
        <w:rPr>
          <w:rFonts w:ascii="Arial" w:eastAsia="Arial" w:hAnsi="Arial"/>
          <w:b/>
          <w:color w:val="000000"/>
          <w:sz w:val="20"/>
          <w:u w:val="single"/>
          <w:lang w:val="de-DE"/>
        </w:rPr>
      </w:pPr>
      <w:r w:rsidRPr="005D1B94">
        <w:rPr>
          <w:rFonts w:ascii="Arial" w:eastAsia="Arial" w:hAnsi="Arial" w:cs="Arial"/>
          <w:b/>
          <w:color w:val="000000"/>
          <w:sz w:val="20"/>
          <w:u w:val="single"/>
          <w:lang w:val="de-DE"/>
        </w:rPr>
        <w:t xml:space="preserve">Tratatutako datuen tipologia: </w:t>
      </w:r>
      <w:r w:rsidRPr="005D1B94">
        <w:rPr>
          <w:rFonts w:ascii="Arial" w:eastAsia="Arial" w:hAnsi="Arial" w:cs="Arial"/>
          <w:color w:val="000000"/>
          <w:sz w:val="20"/>
          <w:lang w:val="de-DE"/>
        </w:rPr>
        <w:t>Helburu horretarako tratatuko ditugun datuen tipologia, eta horien edukia 5. epigrafean dago xehatuta, eta hauek dira:</w:t>
      </w:r>
    </w:p>
    <w:p w14:paraId="55BD86A5" w14:textId="77777777" w:rsidR="007B62BB" w:rsidRDefault="00F9318A">
      <w:pPr>
        <w:numPr>
          <w:ilvl w:val="0"/>
          <w:numId w:val="3"/>
        </w:numPr>
        <w:tabs>
          <w:tab w:val="clear" w:pos="360"/>
          <w:tab w:val="left" w:pos="1512"/>
        </w:tabs>
        <w:spacing w:before="124" w:line="236" w:lineRule="exact"/>
        <w:ind w:left="1512" w:hanging="360"/>
        <w:textAlignment w:val="baseline"/>
        <w:rPr>
          <w:rFonts w:ascii="Arial" w:eastAsia="Arial" w:hAnsi="Arial"/>
          <w:color w:val="000000"/>
          <w:sz w:val="20"/>
          <w:lang w:val="es-ES"/>
        </w:rPr>
      </w:pPr>
      <w:proofErr w:type="spellStart"/>
      <w:r>
        <w:rPr>
          <w:rFonts w:ascii="Arial" w:eastAsia="Arial" w:hAnsi="Arial" w:cs="Arial"/>
          <w:color w:val="000000"/>
          <w:sz w:val="20"/>
        </w:rPr>
        <w:t>Identifikaziorako</w:t>
      </w:r>
      <w:proofErr w:type="spellEnd"/>
      <w:r>
        <w:rPr>
          <w:rFonts w:ascii="Arial" w:eastAsia="Arial" w:hAnsi="Arial" w:cs="Arial"/>
          <w:color w:val="000000"/>
          <w:sz w:val="20"/>
        </w:rPr>
        <w:t xml:space="preserve"> eta </w:t>
      </w:r>
      <w:proofErr w:type="spellStart"/>
      <w:r>
        <w:rPr>
          <w:rFonts w:ascii="Arial" w:eastAsia="Arial" w:hAnsi="Arial" w:cs="Arial"/>
          <w:color w:val="000000"/>
          <w:sz w:val="20"/>
        </w:rPr>
        <w:t>harremanetarako</w:t>
      </w:r>
      <w:proofErr w:type="spellEnd"/>
      <w:r>
        <w:rPr>
          <w:rFonts w:ascii="Arial" w:eastAsia="Arial" w:hAnsi="Arial" w:cs="Arial"/>
          <w:color w:val="000000"/>
          <w:sz w:val="20"/>
        </w:rPr>
        <w:t xml:space="preserve"> </w:t>
      </w:r>
      <w:proofErr w:type="spellStart"/>
      <w:r>
        <w:rPr>
          <w:rFonts w:ascii="Arial" w:eastAsia="Arial" w:hAnsi="Arial" w:cs="Arial"/>
          <w:color w:val="000000"/>
          <w:sz w:val="20"/>
        </w:rPr>
        <w:t>datuak</w:t>
      </w:r>
      <w:proofErr w:type="spellEnd"/>
    </w:p>
    <w:p w14:paraId="62E3491F" w14:textId="77777777" w:rsidR="007B62BB" w:rsidRDefault="00F9318A">
      <w:pPr>
        <w:numPr>
          <w:ilvl w:val="0"/>
          <w:numId w:val="3"/>
        </w:numPr>
        <w:tabs>
          <w:tab w:val="clear" w:pos="360"/>
          <w:tab w:val="left" w:pos="1512"/>
        </w:tabs>
        <w:spacing w:before="114" w:line="236" w:lineRule="exact"/>
        <w:ind w:left="1512" w:hanging="360"/>
        <w:textAlignment w:val="baseline"/>
        <w:rPr>
          <w:rFonts w:ascii="Arial" w:eastAsia="Arial" w:hAnsi="Arial"/>
          <w:color w:val="000000"/>
          <w:sz w:val="20"/>
          <w:lang w:val="es-ES"/>
        </w:rPr>
      </w:pPr>
      <w:r>
        <w:rPr>
          <w:rFonts w:ascii="Arial" w:eastAsia="Arial" w:hAnsi="Arial" w:cs="Arial"/>
          <w:color w:val="000000"/>
          <w:sz w:val="20"/>
        </w:rPr>
        <w:t xml:space="preserve">Zure </w:t>
      </w:r>
      <w:r>
        <w:rPr>
          <w:rFonts w:ascii="Arial" w:eastAsia="Arial" w:hAnsi="Arial" w:cs="Arial"/>
          <w:color w:val="000000"/>
          <w:sz w:val="20"/>
        </w:rPr>
        <w:t>lan-jarduerari edo jarduera profesionalari buruzko datuak eta datu sozioekonomikoak</w:t>
      </w:r>
    </w:p>
    <w:p w14:paraId="44791AA7" w14:textId="77777777" w:rsidR="007B62BB" w:rsidRDefault="00F9318A">
      <w:pPr>
        <w:numPr>
          <w:ilvl w:val="0"/>
          <w:numId w:val="3"/>
        </w:numPr>
        <w:tabs>
          <w:tab w:val="clear" w:pos="360"/>
          <w:tab w:val="left" w:pos="1512"/>
        </w:tabs>
        <w:spacing w:before="120" w:line="236" w:lineRule="exact"/>
        <w:ind w:left="1512" w:hanging="360"/>
        <w:textAlignment w:val="baseline"/>
        <w:rPr>
          <w:rFonts w:ascii="Arial" w:eastAsia="Arial" w:hAnsi="Arial"/>
          <w:color w:val="000000"/>
          <w:sz w:val="20"/>
          <w:lang w:val="es-ES"/>
        </w:rPr>
      </w:pPr>
      <w:r>
        <w:rPr>
          <w:rFonts w:ascii="Arial" w:eastAsia="Arial" w:hAnsi="Arial" w:cs="Arial"/>
          <w:color w:val="000000"/>
          <w:sz w:val="20"/>
        </w:rPr>
        <w:t>Urrakortasun egoerei buruzko datu sentikorrak</w:t>
      </w:r>
    </w:p>
    <w:p w14:paraId="75006430" w14:textId="77777777" w:rsidR="007B62BB" w:rsidRDefault="00F9318A">
      <w:pPr>
        <w:numPr>
          <w:ilvl w:val="0"/>
          <w:numId w:val="3"/>
        </w:numPr>
        <w:tabs>
          <w:tab w:val="clear" w:pos="360"/>
          <w:tab w:val="left" w:pos="1512"/>
        </w:tabs>
        <w:spacing w:before="114" w:line="236" w:lineRule="exact"/>
        <w:ind w:left="1512" w:hanging="360"/>
        <w:textAlignment w:val="baseline"/>
        <w:rPr>
          <w:rFonts w:ascii="Arial" w:eastAsia="Arial" w:hAnsi="Arial"/>
          <w:color w:val="000000"/>
          <w:spacing w:val="-1"/>
          <w:sz w:val="20"/>
          <w:lang w:val="es-ES"/>
        </w:rPr>
      </w:pPr>
      <w:r>
        <w:rPr>
          <w:rFonts w:ascii="Arial" w:eastAsia="Arial" w:hAnsi="Arial" w:cs="Arial"/>
          <w:color w:val="000000"/>
          <w:spacing w:val="-1"/>
          <w:sz w:val="20"/>
        </w:rPr>
        <w:t>Datu biometrikoak</w:t>
      </w:r>
    </w:p>
    <w:p w14:paraId="2B107861" w14:textId="77777777" w:rsidR="007B62BB" w:rsidRDefault="00F9318A">
      <w:pPr>
        <w:numPr>
          <w:ilvl w:val="0"/>
          <w:numId w:val="3"/>
        </w:numPr>
        <w:tabs>
          <w:tab w:val="clear" w:pos="360"/>
          <w:tab w:val="left" w:pos="1512"/>
        </w:tabs>
        <w:spacing w:before="114" w:line="236" w:lineRule="exact"/>
        <w:ind w:left="1512" w:hanging="360"/>
        <w:textAlignment w:val="baseline"/>
        <w:rPr>
          <w:rFonts w:ascii="Arial" w:eastAsia="Arial" w:hAnsi="Arial"/>
          <w:color w:val="000000"/>
          <w:sz w:val="20"/>
          <w:lang w:val="es-ES"/>
        </w:rPr>
      </w:pPr>
      <w:proofErr w:type="spellStart"/>
      <w:r w:rsidRPr="005D1B94">
        <w:rPr>
          <w:rFonts w:ascii="Arial" w:eastAsia="Arial" w:hAnsi="Arial" w:cs="Arial"/>
          <w:color w:val="000000"/>
          <w:sz w:val="20"/>
          <w:lang w:val="es-ES"/>
        </w:rPr>
        <w:t>Gaitasun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juridikoari</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komunikaziorako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behar</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bereziei</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buruzko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datuak</w:t>
      </w:r>
      <w:proofErr w:type="spellEnd"/>
    </w:p>
    <w:p w14:paraId="31E6ED4B" w14:textId="77777777" w:rsidR="007B62BB" w:rsidRDefault="00F9318A">
      <w:pPr>
        <w:numPr>
          <w:ilvl w:val="0"/>
          <w:numId w:val="3"/>
        </w:numPr>
        <w:tabs>
          <w:tab w:val="clear" w:pos="360"/>
          <w:tab w:val="left" w:pos="1512"/>
        </w:tabs>
        <w:spacing w:before="120" w:line="236" w:lineRule="exact"/>
        <w:ind w:left="1512" w:hanging="360"/>
        <w:textAlignment w:val="baseline"/>
        <w:rPr>
          <w:rFonts w:ascii="Arial" w:eastAsia="Arial" w:hAnsi="Arial"/>
          <w:color w:val="000000"/>
          <w:spacing w:val="-1"/>
          <w:sz w:val="20"/>
          <w:lang w:val="es-ES"/>
        </w:rPr>
      </w:pPr>
      <w:r>
        <w:rPr>
          <w:rFonts w:ascii="Arial" w:eastAsia="Arial" w:hAnsi="Arial" w:cs="Arial"/>
          <w:color w:val="000000"/>
          <w:spacing w:val="-1"/>
          <w:sz w:val="20"/>
        </w:rPr>
        <w:t>Kontratazio-datuak</w:t>
      </w:r>
    </w:p>
    <w:p w14:paraId="032A17BD" w14:textId="77777777" w:rsidR="007B62BB" w:rsidRDefault="00F9318A">
      <w:pPr>
        <w:numPr>
          <w:ilvl w:val="0"/>
          <w:numId w:val="3"/>
        </w:numPr>
        <w:tabs>
          <w:tab w:val="clear" w:pos="360"/>
          <w:tab w:val="left" w:pos="1512"/>
        </w:tabs>
        <w:spacing w:before="114" w:line="236" w:lineRule="exact"/>
        <w:ind w:left="1512" w:hanging="360"/>
        <w:textAlignment w:val="baseline"/>
        <w:rPr>
          <w:rFonts w:ascii="Arial" w:eastAsia="Arial" w:hAnsi="Arial"/>
          <w:color w:val="000000"/>
          <w:spacing w:val="-1"/>
          <w:sz w:val="20"/>
          <w:lang w:val="es-ES"/>
        </w:rPr>
      </w:pPr>
      <w:r>
        <w:rPr>
          <w:rFonts w:ascii="Arial" w:eastAsia="Arial" w:hAnsi="Arial" w:cs="Arial"/>
          <w:color w:val="000000"/>
          <w:spacing w:val="-1"/>
          <w:sz w:val="20"/>
        </w:rPr>
        <w:t>Oinarrizko datu fi</w:t>
      </w:r>
      <w:r>
        <w:rPr>
          <w:rFonts w:ascii="Arial" w:eastAsia="Arial" w:hAnsi="Arial" w:cs="Arial"/>
          <w:color w:val="000000"/>
          <w:spacing w:val="-1"/>
          <w:sz w:val="20"/>
        </w:rPr>
        <w:t>nantzarioak</w:t>
      </w:r>
    </w:p>
    <w:p w14:paraId="00DD57B3" w14:textId="77777777" w:rsidR="007B62BB" w:rsidRDefault="00F9318A">
      <w:pPr>
        <w:numPr>
          <w:ilvl w:val="0"/>
          <w:numId w:val="3"/>
        </w:numPr>
        <w:tabs>
          <w:tab w:val="clear" w:pos="360"/>
          <w:tab w:val="left" w:pos="1512"/>
        </w:tabs>
        <w:spacing w:before="114" w:line="236" w:lineRule="exact"/>
        <w:ind w:left="1512" w:hanging="360"/>
        <w:jc w:val="both"/>
        <w:textAlignment w:val="baseline"/>
        <w:rPr>
          <w:rFonts w:ascii="Arial" w:eastAsia="Arial" w:hAnsi="Arial"/>
          <w:color w:val="000000"/>
          <w:sz w:val="20"/>
          <w:lang w:val="es-ES"/>
        </w:rPr>
      </w:pPr>
      <w:r>
        <w:rPr>
          <w:rFonts w:ascii="Arial" w:eastAsia="Arial" w:hAnsi="Arial" w:cs="Arial"/>
          <w:color w:val="000000"/>
          <w:sz w:val="20"/>
        </w:rPr>
        <w:t>Ageriko eta ordainketa kontuetako laburpen eta ordainagirietan ikusitako hirugarrenen datuak</w:t>
      </w:r>
    </w:p>
    <w:p w14:paraId="467A1DAF" w14:textId="77777777" w:rsidR="007B62BB" w:rsidRDefault="00F9318A">
      <w:pPr>
        <w:numPr>
          <w:ilvl w:val="0"/>
          <w:numId w:val="3"/>
        </w:numPr>
        <w:tabs>
          <w:tab w:val="clear" w:pos="360"/>
          <w:tab w:val="left" w:pos="1512"/>
        </w:tabs>
        <w:spacing w:before="114" w:line="236" w:lineRule="exact"/>
        <w:ind w:left="1512" w:hanging="360"/>
        <w:jc w:val="both"/>
        <w:textAlignment w:val="baseline"/>
        <w:rPr>
          <w:rFonts w:ascii="Arial" w:eastAsia="Arial" w:hAnsi="Arial"/>
          <w:color w:val="000000"/>
          <w:sz w:val="20"/>
          <w:lang w:val="es-ES"/>
        </w:rPr>
      </w:pPr>
      <w:r>
        <w:rPr>
          <w:rFonts w:ascii="Arial" w:eastAsia="Arial" w:hAnsi="Arial" w:cs="Arial"/>
          <w:color w:val="000000"/>
          <w:sz w:val="20"/>
        </w:rPr>
        <w:t>Zurekin izandako komunikazioei buruzko datuak</w:t>
      </w:r>
    </w:p>
    <w:p w14:paraId="55D1A120" w14:textId="77777777" w:rsidR="007B62BB" w:rsidRDefault="00F9318A">
      <w:pPr>
        <w:numPr>
          <w:ilvl w:val="0"/>
          <w:numId w:val="3"/>
        </w:numPr>
        <w:tabs>
          <w:tab w:val="clear" w:pos="360"/>
          <w:tab w:val="left" w:pos="1512"/>
        </w:tabs>
        <w:spacing w:before="114" w:line="236" w:lineRule="exact"/>
        <w:ind w:left="1512" w:hanging="360"/>
        <w:jc w:val="both"/>
        <w:textAlignment w:val="baseline"/>
        <w:rPr>
          <w:rFonts w:ascii="Arial" w:eastAsia="Arial" w:hAnsi="Arial"/>
          <w:color w:val="000000"/>
          <w:sz w:val="20"/>
          <w:lang w:val="es-ES"/>
        </w:rPr>
      </w:pPr>
      <w:r>
        <w:rPr>
          <w:rFonts w:ascii="Arial" w:eastAsia="Arial" w:hAnsi="Arial" w:cs="Arial"/>
          <w:color w:val="000000"/>
          <w:sz w:val="20"/>
        </w:rPr>
        <w:t>Eredu estatistikoak egikaritzetik lortutako datuak</w:t>
      </w:r>
    </w:p>
    <w:p w14:paraId="661F3E8F" w14:textId="77777777" w:rsidR="007B62BB" w:rsidRDefault="00F9318A">
      <w:pPr>
        <w:numPr>
          <w:ilvl w:val="0"/>
          <w:numId w:val="3"/>
        </w:numPr>
        <w:tabs>
          <w:tab w:val="clear" w:pos="360"/>
          <w:tab w:val="left" w:pos="1512"/>
        </w:tabs>
        <w:spacing w:before="117" w:line="236" w:lineRule="exact"/>
        <w:ind w:left="1512" w:hanging="360"/>
        <w:jc w:val="both"/>
        <w:textAlignment w:val="baseline"/>
        <w:rPr>
          <w:rFonts w:ascii="Arial" w:eastAsia="Arial" w:hAnsi="Arial"/>
          <w:color w:val="000000"/>
          <w:sz w:val="20"/>
          <w:lang w:val="es-ES"/>
        </w:rPr>
      </w:pPr>
      <w:r>
        <w:rPr>
          <w:rFonts w:ascii="Arial" w:eastAsia="Arial" w:hAnsi="Arial" w:cs="Arial"/>
          <w:color w:val="000000"/>
          <w:sz w:val="20"/>
        </w:rPr>
        <w:t xml:space="preserve">Arriskuen ebaluaziorako datuak edo </w:t>
      </w:r>
      <w:r>
        <w:rPr>
          <w:rFonts w:ascii="Arial" w:eastAsia="Arial" w:hAnsi="Arial" w:cs="Arial"/>
          <w:i/>
          <w:color w:val="000000"/>
          <w:sz w:val="20"/>
        </w:rPr>
        <w:t>scoring</w:t>
      </w:r>
    </w:p>
    <w:p w14:paraId="57AFF067" w14:textId="77777777" w:rsidR="007B62BB" w:rsidRDefault="00F9318A">
      <w:pPr>
        <w:numPr>
          <w:ilvl w:val="0"/>
          <w:numId w:val="3"/>
        </w:numPr>
        <w:tabs>
          <w:tab w:val="clear" w:pos="360"/>
          <w:tab w:val="left" w:pos="1512"/>
        </w:tabs>
        <w:spacing w:before="117" w:line="236" w:lineRule="exact"/>
        <w:ind w:left="1512" w:hanging="360"/>
        <w:jc w:val="both"/>
        <w:textAlignment w:val="baseline"/>
        <w:rPr>
          <w:rFonts w:ascii="Arial" w:eastAsia="Arial" w:hAnsi="Arial"/>
          <w:color w:val="000000"/>
          <w:sz w:val="20"/>
          <w:lang w:val="es-ES"/>
        </w:rPr>
      </w:pPr>
      <w:r>
        <w:rPr>
          <w:rFonts w:ascii="Arial" w:eastAsia="Arial" w:hAnsi="Arial" w:cs="Arial"/>
          <w:color w:val="000000"/>
          <w:sz w:val="20"/>
        </w:rPr>
        <w:t>Kreditu-informazio sistemen datuak</w:t>
      </w:r>
    </w:p>
    <w:p w14:paraId="13A6944F" w14:textId="77777777" w:rsidR="007B62BB" w:rsidRDefault="00F9318A">
      <w:pPr>
        <w:numPr>
          <w:ilvl w:val="0"/>
          <w:numId w:val="3"/>
        </w:numPr>
        <w:tabs>
          <w:tab w:val="clear" w:pos="360"/>
          <w:tab w:val="left" w:pos="1512"/>
        </w:tabs>
        <w:spacing w:before="114" w:line="236" w:lineRule="exact"/>
        <w:ind w:left="1512" w:hanging="360"/>
        <w:jc w:val="both"/>
        <w:textAlignment w:val="baseline"/>
        <w:rPr>
          <w:rFonts w:ascii="Arial" w:eastAsia="Arial" w:hAnsi="Arial"/>
          <w:color w:val="000000"/>
          <w:sz w:val="20"/>
          <w:lang w:val="es-ES"/>
        </w:rPr>
      </w:pPr>
      <w:r>
        <w:rPr>
          <w:rFonts w:ascii="Arial" w:eastAsia="Arial" w:hAnsi="Arial" w:cs="Arial"/>
          <w:color w:val="000000"/>
          <w:sz w:val="20"/>
        </w:rPr>
        <w:t>Equifax-en RISK SCORE datuak</w:t>
      </w:r>
    </w:p>
    <w:p w14:paraId="78945BF5" w14:textId="77777777" w:rsidR="007B62BB" w:rsidRDefault="00F9318A">
      <w:pPr>
        <w:numPr>
          <w:ilvl w:val="0"/>
          <w:numId w:val="3"/>
        </w:numPr>
        <w:tabs>
          <w:tab w:val="clear" w:pos="360"/>
          <w:tab w:val="left" w:pos="1512"/>
        </w:tabs>
        <w:spacing w:before="120" w:line="236" w:lineRule="exact"/>
        <w:ind w:left="1512" w:hanging="360"/>
        <w:jc w:val="both"/>
        <w:textAlignment w:val="baseline"/>
        <w:rPr>
          <w:rFonts w:ascii="Arial" w:eastAsia="Arial" w:hAnsi="Arial"/>
          <w:color w:val="000000"/>
          <w:spacing w:val="-2"/>
          <w:sz w:val="20"/>
          <w:lang w:val="es-ES"/>
        </w:rPr>
      </w:pPr>
      <w:r>
        <w:rPr>
          <w:rFonts w:ascii="Arial" w:eastAsia="Arial" w:hAnsi="Arial" w:cs="Arial"/>
          <w:color w:val="000000"/>
          <w:spacing w:val="-2"/>
          <w:sz w:val="20"/>
        </w:rPr>
        <w:t>CIRBE datuak</w:t>
      </w:r>
    </w:p>
    <w:p w14:paraId="6E98CE39" w14:textId="77777777" w:rsidR="007B62BB" w:rsidRDefault="00F9318A">
      <w:pPr>
        <w:numPr>
          <w:ilvl w:val="0"/>
          <w:numId w:val="3"/>
        </w:numPr>
        <w:tabs>
          <w:tab w:val="clear" w:pos="360"/>
          <w:tab w:val="left" w:pos="1512"/>
        </w:tabs>
        <w:spacing w:before="114" w:line="236" w:lineRule="exact"/>
        <w:ind w:left="1512" w:hanging="360"/>
        <w:jc w:val="both"/>
        <w:textAlignment w:val="baseline"/>
        <w:rPr>
          <w:rFonts w:ascii="Arial" w:eastAsia="Arial" w:hAnsi="Arial"/>
          <w:color w:val="000000"/>
          <w:sz w:val="20"/>
          <w:lang w:val="es-ES"/>
        </w:rPr>
      </w:pPr>
      <w:r>
        <w:rPr>
          <w:noProof/>
        </w:rPr>
        <w:lastRenderedPageBreak/>
        <mc:AlternateContent>
          <mc:Choice Requires="wps">
            <w:drawing>
              <wp:anchor distT="0" distB="0" distL="0" distR="0" simplePos="0" relativeHeight="251673600" behindDoc="1" locked="0" layoutInCell="1" allowOverlap="1" wp14:anchorId="1CA8B2B4" wp14:editId="0EDC5F1D">
                <wp:simplePos x="0" y="0"/>
                <wp:positionH relativeFrom="page">
                  <wp:posOffset>6889750</wp:posOffset>
                </wp:positionH>
                <wp:positionV relativeFrom="page">
                  <wp:posOffset>10224770</wp:posOffset>
                </wp:positionV>
                <wp:extent cx="262890" cy="160655"/>
                <wp:effectExtent l="0" t="0" r="0" b="0"/>
                <wp:wrapSquare wrapText="bothSides"/>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B71C8" w14:textId="77777777" w:rsidR="00A67B85" w:rsidRDefault="00F9318A">
                            <w:pPr>
                              <w:spacing w:before="2" w:line="240" w:lineRule="exact"/>
                              <w:textAlignment w:val="baseline"/>
                              <w:rPr>
                                <w:rFonts w:ascii="Arial" w:eastAsia="Arial" w:hAnsi="Arial"/>
                                <w:color w:val="000000"/>
                                <w:spacing w:val="14"/>
                                <w:lang w:val="es-ES"/>
                              </w:rPr>
                            </w:pPr>
                            <w:r>
                              <w:rPr>
                                <w:rFonts w:ascii="Arial" w:eastAsia="Arial" w:hAnsi="Arial" w:cs="Arial"/>
                                <w:color w:val="000000"/>
                                <w:spacing w:val="14"/>
                              </w:rPr>
                              <w:t>10</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1CA8B2B4" id="Text Box 16" o:spid="_x0000_s1033" type="#_x0000_t202" style="position:absolute;left:0;text-align:left;margin-left:542.5pt;margin-top:805.1pt;width:20.7pt;height:12.6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" filled="f" stroked="f">
                <v:textbox inset="0,0,0,0">
                  <w:txbxContent>
                    <w:p w14:paraId="234B71C8" w14:textId="77777777" w:rsidR="00A67B85" w:rsidRDefault="00F9318A">
                      <w:pPr>
                        <w:spacing w:before="2" w:line="240" w:lineRule="exact"/>
                        <w:textAlignment w:val="baseline"/>
                        <w:rPr>
                          <w:rFonts w:ascii="Arial" w:eastAsia="Arial" w:hAnsi="Arial"/>
                          <w:color w:val="000000"/>
                          <w:spacing w:val="14"/>
                          <w:lang w:val="es-ES"/>
                        </w:rPr>
                      </w:pPr>
                      <w:r>
                        <w:rPr>
                          <w:rFonts w:ascii="Arial" w:eastAsia="Arial" w:hAnsi="Arial" w:cs="Arial"/>
                          <w:color w:val="000000"/>
                          <w:spacing w:val="14"/>
                        </w:rPr>
                        <w:t>10</w:t>
                      </w:r>
                    </w:p>
                  </w:txbxContent>
                </v:textbox>
                <w10:wrap type="square" anchorx="page" anchory="page"/>
              </v:shape>
            </w:pict>
          </mc:Fallback>
        </mc:AlternateContent>
      </w:r>
      <w:r>
        <w:rPr>
          <w:rFonts w:ascii="Arial" w:eastAsia="Arial" w:hAnsi="Arial" w:cs="Arial"/>
          <w:color w:val="000000"/>
          <w:sz w:val="20"/>
        </w:rPr>
        <w:t>Gizarte Segurantzaren Diruzaintza Nagusiaren datuak</w:t>
      </w:r>
    </w:p>
    <w:p w14:paraId="772C433C" w14:textId="77777777" w:rsidR="007B62BB" w:rsidRPr="007542A5" w:rsidRDefault="007B62BB">
      <w:pPr>
        <w:rPr>
          <w:lang w:val="es-ES"/>
        </w:rPr>
        <w:sectPr w:rsidR="007B62BB" w:rsidRPr="007542A5">
          <w:pgSz w:w="11914" w:h="16843"/>
          <w:pgMar w:top="1120" w:right="1498" w:bottom="211" w:left="1416" w:header="720" w:footer="720" w:gutter="0"/>
          <w:cols w:space="720"/>
        </w:sectPr>
      </w:pPr>
    </w:p>
    <w:p w14:paraId="781C4F9A" w14:textId="77777777" w:rsidR="007B62BB" w:rsidRDefault="00F9318A">
      <w:pPr>
        <w:numPr>
          <w:ilvl w:val="0"/>
          <w:numId w:val="3"/>
        </w:numPr>
        <w:tabs>
          <w:tab w:val="clear" w:pos="360"/>
          <w:tab w:val="left" w:pos="1368"/>
        </w:tabs>
        <w:spacing w:line="233" w:lineRule="exact"/>
        <w:ind w:left="1368" w:hanging="360"/>
        <w:textAlignment w:val="baseline"/>
        <w:rPr>
          <w:rFonts w:ascii="Arial" w:eastAsia="Arial" w:hAnsi="Arial"/>
          <w:color w:val="000000"/>
          <w:sz w:val="20"/>
          <w:lang w:val="es-ES"/>
        </w:rPr>
      </w:pPr>
      <w:r>
        <w:rPr>
          <w:rFonts w:ascii="Arial" w:eastAsia="Arial" w:hAnsi="Arial" w:cs="Arial"/>
          <w:color w:val="000000"/>
          <w:sz w:val="20"/>
        </w:rPr>
        <w:lastRenderedPageBreak/>
        <w:t>Nazioarteko zigorrei dagozkien datuak</w:t>
      </w:r>
    </w:p>
    <w:p w14:paraId="7126BC0E" w14:textId="77777777" w:rsidR="007B62BB" w:rsidRDefault="00F9318A">
      <w:pPr>
        <w:numPr>
          <w:ilvl w:val="0"/>
          <w:numId w:val="3"/>
        </w:numPr>
        <w:tabs>
          <w:tab w:val="clear" w:pos="360"/>
          <w:tab w:val="left" w:pos="1368"/>
        </w:tabs>
        <w:spacing w:before="113" w:line="237" w:lineRule="exact"/>
        <w:ind w:left="1368" w:hanging="360"/>
        <w:textAlignment w:val="baseline"/>
        <w:rPr>
          <w:rFonts w:ascii="Arial" w:eastAsia="Arial" w:hAnsi="Arial"/>
          <w:color w:val="000000"/>
          <w:sz w:val="20"/>
          <w:lang w:val="es-ES"/>
        </w:rPr>
      </w:pPr>
      <w:r>
        <w:rPr>
          <w:rFonts w:ascii="Arial" w:eastAsia="Arial" w:hAnsi="Arial" w:cs="Arial"/>
          <w:color w:val="000000"/>
          <w:sz w:val="20"/>
        </w:rPr>
        <w:t xml:space="preserve">Sarbide publikoko iturrietatik eta erregistro </w:t>
      </w:r>
      <w:r>
        <w:rPr>
          <w:rFonts w:ascii="Arial" w:eastAsia="Arial" w:hAnsi="Arial" w:cs="Arial"/>
          <w:color w:val="000000"/>
          <w:sz w:val="20"/>
        </w:rPr>
        <w:t>publikoetatik lortutako datuak</w:t>
      </w:r>
    </w:p>
    <w:p w14:paraId="760961B0" w14:textId="77777777" w:rsidR="007B62BB" w:rsidRDefault="00F9318A">
      <w:pPr>
        <w:spacing w:before="121" w:line="237" w:lineRule="exact"/>
        <w:ind w:left="144" w:right="144"/>
        <w:jc w:val="both"/>
        <w:textAlignment w:val="baseline"/>
        <w:rPr>
          <w:rFonts w:ascii="Arial" w:eastAsia="Arial" w:hAnsi="Arial"/>
          <w:b/>
          <w:color w:val="000000"/>
          <w:sz w:val="20"/>
          <w:u w:val="single"/>
          <w:lang w:val="es-ES"/>
        </w:rPr>
      </w:pPr>
      <w:proofErr w:type="spellStart"/>
      <w:r w:rsidRPr="005D1B94">
        <w:rPr>
          <w:rFonts w:ascii="Arial" w:eastAsia="Arial" w:hAnsi="Arial" w:cs="Arial"/>
          <w:b/>
          <w:color w:val="000000"/>
          <w:sz w:val="20"/>
          <w:u w:val="single"/>
          <w:lang w:val="es-ES"/>
        </w:rPr>
        <w:t>Bestelako</w:t>
      </w:r>
      <w:proofErr w:type="spellEnd"/>
      <w:r w:rsidRPr="005D1B94">
        <w:rPr>
          <w:rFonts w:ascii="Arial" w:eastAsia="Arial" w:hAnsi="Arial" w:cs="Arial"/>
          <w:b/>
          <w:color w:val="000000"/>
          <w:sz w:val="20"/>
          <w:u w:val="single"/>
          <w:lang w:val="es-ES"/>
        </w:rPr>
        <w:t xml:space="preserve"> </w:t>
      </w:r>
      <w:proofErr w:type="spellStart"/>
      <w:r w:rsidRPr="005D1B94">
        <w:rPr>
          <w:rFonts w:ascii="Arial" w:eastAsia="Arial" w:hAnsi="Arial" w:cs="Arial"/>
          <w:b/>
          <w:color w:val="000000"/>
          <w:sz w:val="20"/>
          <w:u w:val="single"/>
          <w:lang w:val="es-ES"/>
        </w:rPr>
        <w:t>informazio</w:t>
      </w:r>
      <w:proofErr w:type="spellEnd"/>
      <w:r w:rsidRPr="005D1B94">
        <w:rPr>
          <w:rFonts w:ascii="Arial" w:eastAsia="Arial" w:hAnsi="Arial" w:cs="Arial"/>
          <w:b/>
          <w:color w:val="000000"/>
          <w:sz w:val="20"/>
          <w:u w:val="single"/>
          <w:lang w:val="es-ES"/>
        </w:rPr>
        <w:t xml:space="preserve"> </w:t>
      </w:r>
      <w:proofErr w:type="spellStart"/>
      <w:r w:rsidRPr="005D1B94">
        <w:rPr>
          <w:rFonts w:ascii="Arial" w:eastAsia="Arial" w:hAnsi="Arial" w:cs="Arial"/>
          <w:b/>
          <w:color w:val="000000"/>
          <w:sz w:val="20"/>
          <w:u w:val="single"/>
          <w:lang w:val="es-ES"/>
        </w:rPr>
        <w:t>garrantzitsua</w:t>
      </w:r>
      <w:proofErr w:type="spellEnd"/>
      <w:r w:rsidRPr="005D1B94">
        <w:rPr>
          <w:rFonts w:ascii="Arial" w:eastAsia="Arial" w:hAnsi="Arial" w:cs="Arial"/>
          <w:b/>
          <w:color w:val="000000"/>
          <w:sz w:val="20"/>
          <w:u w:val="single"/>
          <w:lang w:val="es-ES"/>
        </w:rPr>
        <w:t xml:space="preserve">: </w:t>
      </w:r>
      <w:proofErr w:type="spellStart"/>
      <w:r w:rsidRPr="005D1B94">
        <w:rPr>
          <w:rFonts w:ascii="Arial" w:eastAsia="Arial" w:hAnsi="Arial" w:cs="Arial"/>
          <w:color w:val="000000"/>
          <w:sz w:val="20"/>
          <w:lang w:val="es-ES"/>
        </w:rPr>
        <w:t>Jarraian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tratamendu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honi</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buruzko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bestelako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informazio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garrantzitsua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aurkituko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duzu</w:t>
      </w:r>
      <w:proofErr w:type="spellEnd"/>
      <w:r w:rsidRPr="005D1B94">
        <w:rPr>
          <w:rFonts w:ascii="Arial" w:eastAsia="Arial" w:hAnsi="Arial" w:cs="Arial"/>
          <w:color w:val="000000"/>
          <w:sz w:val="20"/>
          <w:lang w:val="es-ES"/>
        </w:rPr>
        <w:t>:</w:t>
      </w:r>
    </w:p>
    <w:p w14:paraId="60F59FD6" w14:textId="77777777" w:rsidR="007B62BB" w:rsidRDefault="00F9318A">
      <w:pPr>
        <w:numPr>
          <w:ilvl w:val="0"/>
          <w:numId w:val="3"/>
        </w:numPr>
        <w:tabs>
          <w:tab w:val="clear" w:pos="360"/>
          <w:tab w:val="left" w:pos="1368"/>
        </w:tabs>
        <w:spacing w:before="120" w:line="237" w:lineRule="exact"/>
        <w:ind w:left="1368" w:right="144" w:hanging="360"/>
        <w:jc w:val="both"/>
        <w:textAlignment w:val="baseline"/>
        <w:rPr>
          <w:rFonts w:ascii="Arial" w:eastAsia="Arial" w:hAnsi="Arial"/>
          <w:b/>
          <w:color w:val="000000"/>
          <w:spacing w:val="-2"/>
          <w:sz w:val="20"/>
          <w:lang w:val="es-ES"/>
        </w:rPr>
      </w:pPr>
      <w:proofErr w:type="spellStart"/>
      <w:r w:rsidRPr="005D1B94">
        <w:rPr>
          <w:rFonts w:ascii="Arial" w:eastAsia="Arial" w:hAnsi="Arial" w:cs="Arial"/>
          <w:b/>
          <w:color w:val="000000"/>
          <w:spacing w:val="-2"/>
          <w:sz w:val="20"/>
          <w:lang w:val="es-ES"/>
        </w:rPr>
        <w:t>Erabaki</w:t>
      </w:r>
      <w:proofErr w:type="spellEnd"/>
      <w:r w:rsidRPr="005D1B94">
        <w:rPr>
          <w:rFonts w:ascii="Arial" w:eastAsia="Arial" w:hAnsi="Arial" w:cs="Arial"/>
          <w:b/>
          <w:color w:val="000000"/>
          <w:spacing w:val="-2"/>
          <w:sz w:val="20"/>
          <w:lang w:val="es-ES"/>
        </w:rPr>
        <w:t xml:space="preserve"> </w:t>
      </w:r>
      <w:proofErr w:type="spellStart"/>
      <w:r w:rsidRPr="005D1B94">
        <w:rPr>
          <w:rFonts w:ascii="Arial" w:eastAsia="Arial" w:hAnsi="Arial" w:cs="Arial"/>
          <w:b/>
          <w:color w:val="000000"/>
          <w:spacing w:val="-2"/>
          <w:sz w:val="20"/>
          <w:lang w:val="es-ES"/>
        </w:rPr>
        <w:t>automatizatuak</w:t>
      </w:r>
      <w:proofErr w:type="spellEnd"/>
      <w:r w:rsidRPr="005D1B94">
        <w:rPr>
          <w:rFonts w:ascii="Arial" w:eastAsia="Arial" w:hAnsi="Arial" w:cs="Arial"/>
          <w:b/>
          <w:color w:val="000000"/>
          <w:spacing w:val="-2"/>
          <w:sz w:val="20"/>
          <w:lang w:val="es-ES"/>
        </w:rPr>
        <w:t xml:space="preserve">: </w:t>
      </w:r>
      <w:proofErr w:type="spellStart"/>
      <w:r w:rsidRPr="005D1B94">
        <w:rPr>
          <w:rFonts w:ascii="Arial" w:eastAsia="Arial" w:hAnsi="Arial" w:cs="Arial"/>
          <w:color w:val="000000"/>
          <w:spacing w:val="-2"/>
          <w:sz w:val="20"/>
          <w:lang w:val="es-ES"/>
        </w:rPr>
        <w:t>Produktu</w:t>
      </w:r>
      <w:proofErr w:type="spellEnd"/>
      <w:r w:rsidRPr="005D1B94">
        <w:rPr>
          <w:rFonts w:ascii="Arial" w:eastAsia="Arial" w:hAnsi="Arial" w:cs="Arial"/>
          <w:color w:val="000000"/>
          <w:spacing w:val="-2"/>
          <w:sz w:val="20"/>
          <w:lang w:val="es-ES"/>
        </w:rPr>
        <w:t xml:space="preserve"> </w:t>
      </w:r>
      <w:proofErr w:type="spellStart"/>
      <w:r w:rsidRPr="005D1B94">
        <w:rPr>
          <w:rFonts w:ascii="Arial" w:eastAsia="Arial" w:hAnsi="Arial" w:cs="Arial"/>
          <w:color w:val="000000"/>
          <w:spacing w:val="-2"/>
          <w:sz w:val="20"/>
          <w:lang w:val="es-ES"/>
        </w:rPr>
        <w:t>edo</w:t>
      </w:r>
      <w:proofErr w:type="spellEnd"/>
      <w:r w:rsidRPr="005D1B94">
        <w:rPr>
          <w:rFonts w:ascii="Arial" w:eastAsia="Arial" w:hAnsi="Arial" w:cs="Arial"/>
          <w:color w:val="000000"/>
          <w:spacing w:val="-2"/>
          <w:sz w:val="20"/>
          <w:lang w:val="es-ES"/>
        </w:rPr>
        <w:t xml:space="preserve"> </w:t>
      </w:r>
      <w:proofErr w:type="spellStart"/>
      <w:r w:rsidRPr="005D1B94">
        <w:rPr>
          <w:rFonts w:ascii="Arial" w:eastAsia="Arial" w:hAnsi="Arial" w:cs="Arial"/>
          <w:color w:val="000000"/>
          <w:spacing w:val="-2"/>
          <w:sz w:val="20"/>
          <w:lang w:val="es-ES"/>
        </w:rPr>
        <w:t>zerbitzu</w:t>
      </w:r>
      <w:proofErr w:type="spellEnd"/>
      <w:r w:rsidRPr="005D1B94">
        <w:rPr>
          <w:rFonts w:ascii="Arial" w:eastAsia="Arial" w:hAnsi="Arial" w:cs="Arial"/>
          <w:color w:val="000000"/>
          <w:spacing w:val="-2"/>
          <w:sz w:val="20"/>
          <w:lang w:val="es-ES"/>
        </w:rPr>
        <w:t xml:space="preserve"> baten </w:t>
      </w:r>
      <w:proofErr w:type="spellStart"/>
      <w:r w:rsidRPr="005D1B94">
        <w:rPr>
          <w:rFonts w:ascii="Arial" w:eastAsia="Arial" w:hAnsi="Arial" w:cs="Arial"/>
          <w:color w:val="000000"/>
          <w:spacing w:val="-2"/>
          <w:sz w:val="20"/>
          <w:lang w:val="es-ES"/>
        </w:rPr>
        <w:t>kontratazioa</w:t>
      </w:r>
      <w:proofErr w:type="spellEnd"/>
      <w:r w:rsidRPr="005D1B94">
        <w:rPr>
          <w:rFonts w:ascii="Arial" w:eastAsia="Arial" w:hAnsi="Arial" w:cs="Arial"/>
          <w:color w:val="000000"/>
          <w:spacing w:val="-2"/>
          <w:sz w:val="20"/>
          <w:lang w:val="es-ES"/>
        </w:rPr>
        <w:t xml:space="preserve"> </w:t>
      </w:r>
      <w:proofErr w:type="spellStart"/>
      <w:r w:rsidRPr="005D1B94">
        <w:rPr>
          <w:rFonts w:ascii="Arial" w:eastAsia="Arial" w:hAnsi="Arial" w:cs="Arial"/>
          <w:color w:val="000000"/>
          <w:spacing w:val="-2"/>
          <w:sz w:val="20"/>
          <w:lang w:val="es-ES"/>
        </w:rPr>
        <w:t>eskatzen</w:t>
      </w:r>
      <w:proofErr w:type="spellEnd"/>
      <w:r w:rsidRPr="005D1B94">
        <w:rPr>
          <w:rFonts w:ascii="Arial" w:eastAsia="Arial" w:hAnsi="Arial" w:cs="Arial"/>
          <w:color w:val="000000"/>
          <w:spacing w:val="-2"/>
          <w:sz w:val="20"/>
          <w:lang w:val="es-ES"/>
        </w:rPr>
        <w:t xml:space="preserve"> </w:t>
      </w:r>
      <w:proofErr w:type="spellStart"/>
      <w:r w:rsidRPr="005D1B94">
        <w:rPr>
          <w:rFonts w:ascii="Arial" w:eastAsia="Arial" w:hAnsi="Arial" w:cs="Arial"/>
          <w:color w:val="000000"/>
          <w:spacing w:val="-2"/>
          <w:sz w:val="20"/>
          <w:lang w:val="es-ES"/>
        </w:rPr>
        <w:t>duzunean</w:t>
      </w:r>
      <w:proofErr w:type="spellEnd"/>
      <w:r w:rsidRPr="005D1B94">
        <w:rPr>
          <w:rFonts w:ascii="Arial" w:eastAsia="Arial" w:hAnsi="Arial" w:cs="Arial"/>
          <w:color w:val="000000"/>
          <w:spacing w:val="-2"/>
          <w:sz w:val="20"/>
          <w:lang w:val="es-ES"/>
        </w:rPr>
        <w:t xml:space="preserve">, </w:t>
      </w:r>
      <w:proofErr w:type="spellStart"/>
      <w:r w:rsidRPr="005D1B94">
        <w:rPr>
          <w:rFonts w:ascii="Arial" w:eastAsia="Arial" w:hAnsi="Arial" w:cs="Arial"/>
          <w:color w:val="000000"/>
          <w:spacing w:val="-2"/>
          <w:sz w:val="20"/>
          <w:lang w:val="es-ES"/>
        </w:rPr>
        <w:t>mekanismoak</w:t>
      </w:r>
      <w:proofErr w:type="spellEnd"/>
      <w:r w:rsidRPr="005D1B94">
        <w:rPr>
          <w:rFonts w:ascii="Arial" w:eastAsia="Arial" w:hAnsi="Arial" w:cs="Arial"/>
          <w:color w:val="000000"/>
          <w:spacing w:val="-2"/>
          <w:sz w:val="20"/>
          <w:lang w:val="es-ES"/>
        </w:rPr>
        <w:t xml:space="preserve"> </w:t>
      </w:r>
      <w:proofErr w:type="spellStart"/>
      <w:r w:rsidRPr="005D1B94">
        <w:rPr>
          <w:rFonts w:ascii="Arial" w:eastAsia="Arial" w:hAnsi="Arial" w:cs="Arial"/>
          <w:color w:val="000000"/>
          <w:spacing w:val="-2"/>
          <w:sz w:val="20"/>
          <w:lang w:val="es-ES"/>
        </w:rPr>
        <w:t>erabilik</w:t>
      </w:r>
      <w:r w:rsidRPr="005D1B94">
        <w:rPr>
          <w:rFonts w:ascii="Arial" w:eastAsia="Arial" w:hAnsi="Arial" w:cs="Arial"/>
          <w:color w:val="000000"/>
          <w:spacing w:val="-2"/>
          <w:sz w:val="20"/>
          <w:lang w:val="es-ES"/>
        </w:rPr>
        <w:t>o</w:t>
      </w:r>
      <w:proofErr w:type="spellEnd"/>
      <w:r w:rsidRPr="005D1B94">
        <w:rPr>
          <w:rFonts w:ascii="Arial" w:eastAsia="Arial" w:hAnsi="Arial" w:cs="Arial"/>
          <w:color w:val="000000"/>
          <w:spacing w:val="-2"/>
          <w:sz w:val="20"/>
          <w:lang w:val="es-ES"/>
        </w:rPr>
        <w:t xml:space="preserve"> </w:t>
      </w:r>
      <w:proofErr w:type="spellStart"/>
      <w:r w:rsidRPr="005D1B94">
        <w:rPr>
          <w:rFonts w:ascii="Arial" w:eastAsia="Arial" w:hAnsi="Arial" w:cs="Arial"/>
          <w:color w:val="000000"/>
          <w:spacing w:val="-2"/>
          <w:sz w:val="20"/>
          <w:lang w:val="es-ES"/>
        </w:rPr>
        <w:t>ditugu</w:t>
      </w:r>
      <w:proofErr w:type="spellEnd"/>
      <w:r w:rsidRPr="005D1B94">
        <w:rPr>
          <w:rFonts w:ascii="Arial" w:eastAsia="Arial" w:hAnsi="Arial" w:cs="Arial"/>
          <w:color w:val="000000"/>
          <w:spacing w:val="-2"/>
          <w:sz w:val="20"/>
          <w:lang w:val="es-ES"/>
        </w:rPr>
        <w:t xml:space="preserve"> </w:t>
      </w:r>
      <w:proofErr w:type="spellStart"/>
      <w:r w:rsidRPr="005D1B94">
        <w:rPr>
          <w:rFonts w:ascii="Arial" w:eastAsia="Arial" w:hAnsi="Arial" w:cs="Arial"/>
          <w:color w:val="000000"/>
          <w:spacing w:val="-2"/>
          <w:sz w:val="20"/>
          <w:lang w:val="es-ES"/>
        </w:rPr>
        <w:t>ezaugarri</w:t>
      </w:r>
      <w:proofErr w:type="spellEnd"/>
      <w:r w:rsidRPr="005D1B94">
        <w:rPr>
          <w:rFonts w:ascii="Arial" w:eastAsia="Arial" w:hAnsi="Arial" w:cs="Arial"/>
          <w:color w:val="000000"/>
          <w:spacing w:val="-2"/>
          <w:sz w:val="20"/>
          <w:lang w:val="es-ES"/>
        </w:rPr>
        <w:t xml:space="preserve"> </w:t>
      </w:r>
      <w:proofErr w:type="spellStart"/>
      <w:r w:rsidRPr="005D1B94">
        <w:rPr>
          <w:rFonts w:ascii="Arial" w:eastAsia="Arial" w:hAnsi="Arial" w:cs="Arial"/>
          <w:color w:val="000000"/>
          <w:spacing w:val="-2"/>
          <w:sz w:val="20"/>
          <w:lang w:val="es-ES"/>
        </w:rPr>
        <w:t>objektiboen</w:t>
      </w:r>
      <w:proofErr w:type="spellEnd"/>
      <w:r w:rsidRPr="005D1B94">
        <w:rPr>
          <w:rFonts w:ascii="Arial" w:eastAsia="Arial" w:hAnsi="Arial" w:cs="Arial"/>
          <w:color w:val="000000"/>
          <w:spacing w:val="-2"/>
          <w:sz w:val="20"/>
          <w:lang w:val="es-ES"/>
        </w:rPr>
        <w:t xml:space="preserve"> </w:t>
      </w:r>
      <w:proofErr w:type="spellStart"/>
      <w:r w:rsidRPr="005D1B94">
        <w:rPr>
          <w:rFonts w:ascii="Arial" w:eastAsia="Arial" w:hAnsi="Arial" w:cs="Arial"/>
          <w:color w:val="000000"/>
          <w:spacing w:val="-2"/>
          <w:sz w:val="20"/>
          <w:lang w:val="es-ES"/>
        </w:rPr>
        <w:t>arabera</w:t>
      </w:r>
      <w:proofErr w:type="spellEnd"/>
      <w:r w:rsidRPr="005D1B94">
        <w:rPr>
          <w:rFonts w:ascii="Arial" w:eastAsia="Arial" w:hAnsi="Arial" w:cs="Arial"/>
          <w:color w:val="000000"/>
          <w:spacing w:val="-2"/>
          <w:sz w:val="20"/>
          <w:lang w:val="es-ES"/>
        </w:rPr>
        <w:t xml:space="preserve"> (</w:t>
      </w:r>
      <w:proofErr w:type="spellStart"/>
      <w:r w:rsidRPr="005D1B94">
        <w:rPr>
          <w:rFonts w:ascii="Arial" w:eastAsia="Arial" w:hAnsi="Arial" w:cs="Arial"/>
          <w:color w:val="000000"/>
          <w:spacing w:val="-2"/>
          <w:sz w:val="20"/>
          <w:lang w:val="es-ES"/>
        </w:rPr>
        <w:t>adibidez</w:t>
      </w:r>
      <w:proofErr w:type="spellEnd"/>
      <w:r w:rsidRPr="005D1B94">
        <w:rPr>
          <w:rFonts w:ascii="Arial" w:eastAsia="Arial" w:hAnsi="Arial" w:cs="Arial"/>
          <w:color w:val="000000"/>
          <w:spacing w:val="-2"/>
          <w:sz w:val="20"/>
          <w:lang w:val="es-ES"/>
        </w:rPr>
        <w:t xml:space="preserve">, zure </w:t>
      </w:r>
      <w:proofErr w:type="spellStart"/>
      <w:r w:rsidRPr="005D1B94">
        <w:rPr>
          <w:rFonts w:ascii="Arial" w:eastAsia="Arial" w:hAnsi="Arial" w:cs="Arial"/>
          <w:color w:val="000000"/>
          <w:spacing w:val="-2"/>
          <w:sz w:val="20"/>
          <w:lang w:val="es-ES"/>
        </w:rPr>
        <w:t>lan-egoera</w:t>
      </w:r>
      <w:proofErr w:type="spellEnd"/>
      <w:r w:rsidRPr="005D1B94">
        <w:rPr>
          <w:rFonts w:ascii="Arial" w:eastAsia="Arial" w:hAnsi="Arial" w:cs="Arial"/>
          <w:color w:val="000000"/>
          <w:spacing w:val="-2"/>
          <w:sz w:val="20"/>
          <w:lang w:val="es-ES"/>
        </w:rPr>
        <w:t xml:space="preserve"> </w:t>
      </w:r>
      <w:proofErr w:type="spellStart"/>
      <w:r w:rsidRPr="005D1B94">
        <w:rPr>
          <w:rFonts w:ascii="Arial" w:eastAsia="Arial" w:hAnsi="Arial" w:cs="Arial"/>
          <w:color w:val="000000"/>
          <w:spacing w:val="-2"/>
          <w:sz w:val="20"/>
          <w:lang w:val="es-ES"/>
        </w:rPr>
        <w:t>edo</w:t>
      </w:r>
      <w:proofErr w:type="spellEnd"/>
      <w:r w:rsidRPr="005D1B94">
        <w:rPr>
          <w:rFonts w:ascii="Arial" w:eastAsia="Arial" w:hAnsi="Arial" w:cs="Arial"/>
          <w:color w:val="000000"/>
          <w:spacing w:val="-2"/>
          <w:sz w:val="20"/>
          <w:lang w:val="es-ES"/>
        </w:rPr>
        <w:t xml:space="preserve"> </w:t>
      </w:r>
      <w:proofErr w:type="spellStart"/>
      <w:r w:rsidRPr="005D1B94">
        <w:rPr>
          <w:rFonts w:ascii="Arial" w:eastAsia="Arial" w:hAnsi="Arial" w:cs="Arial"/>
          <w:color w:val="000000"/>
          <w:spacing w:val="-2"/>
          <w:sz w:val="20"/>
          <w:lang w:val="es-ES"/>
        </w:rPr>
        <w:t>egoitza</w:t>
      </w:r>
      <w:proofErr w:type="spellEnd"/>
      <w:r w:rsidRPr="005D1B94">
        <w:rPr>
          <w:rFonts w:ascii="Arial" w:eastAsia="Arial" w:hAnsi="Arial" w:cs="Arial"/>
          <w:color w:val="000000"/>
          <w:spacing w:val="-2"/>
          <w:sz w:val="20"/>
          <w:lang w:val="es-ES"/>
        </w:rPr>
        <w:t xml:space="preserve"> </w:t>
      </w:r>
      <w:proofErr w:type="spellStart"/>
      <w:r w:rsidRPr="005D1B94">
        <w:rPr>
          <w:rFonts w:ascii="Arial" w:eastAsia="Arial" w:hAnsi="Arial" w:cs="Arial"/>
          <w:color w:val="000000"/>
          <w:spacing w:val="-2"/>
          <w:sz w:val="20"/>
          <w:lang w:val="es-ES"/>
        </w:rPr>
        <w:t>fiskala</w:t>
      </w:r>
      <w:proofErr w:type="spellEnd"/>
      <w:r w:rsidRPr="005D1B94">
        <w:rPr>
          <w:rFonts w:ascii="Arial" w:eastAsia="Arial" w:hAnsi="Arial" w:cs="Arial"/>
          <w:color w:val="000000"/>
          <w:spacing w:val="-2"/>
          <w:sz w:val="20"/>
          <w:lang w:val="es-ES"/>
        </w:rPr>
        <w:t xml:space="preserve">) </w:t>
      </w:r>
      <w:proofErr w:type="spellStart"/>
      <w:r w:rsidRPr="005D1B94">
        <w:rPr>
          <w:rFonts w:ascii="Arial" w:eastAsia="Arial" w:hAnsi="Arial" w:cs="Arial"/>
          <w:color w:val="000000"/>
          <w:spacing w:val="-2"/>
          <w:sz w:val="20"/>
          <w:lang w:val="es-ES"/>
        </w:rPr>
        <w:t>produktua</w:t>
      </w:r>
      <w:proofErr w:type="spellEnd"/>
      <w:r w:rsidRPr="005D1B94">
        <w:rPr>
          <w:rFonts w:ascii="Arial" w:eastAsia="Arial" w:hAnsi="Arial" w:cs="Arial"/>
          <w:color w:val="000000"/>
          <w:spacing w:val="-2"/>
          <w:sz w:val="20"/>
          <w:lang w:val="es-ES"/>
        </w:rPr>
        <w:t xml:space="preserve"> zure </w:t>
      </w:r>
      <w:proofErr w:type="spellStart"/>
      <w:r w:rsidRPr="005D1B94">
        <w:rPr>
          <w:rFonts w:ascii="Arial" w:eastAsia="Arial" w:hAnsi="Arial" w:cs="Arial"/>
          <w:color w:val="000000"/>
          <w:spacing w:val="-2"/>
          <w:sz w:val="20"/>
          <w:lang w:val="es-ES"/>
        </w:rPr>
        <w:t>behar</w:t>
      </w:r>
      <w:proofErr w:type="spellEnd"/>
      <w:r w:rsidRPr="005D1B94">
        <w:rPr>
          <w:rFonts w:ascii="Arial" w:eastAsia="Arial" w:hAnsi="Arial" w:cs="Arial"/>
          <w:color w:val="000000"/>
          <w:spacing w:val="-2"/>
          <w:sz w:val="20"/>
          <w:lang w:val="es-ES"/>
        </w:rPr>
        <w:t xml:space="preserve">, </w:t>
      </w:r>
      <w:proofErr w:type="spellStart"/>
      <w:r w:rsidRPr="005D1B94">
        <w:rPr>
          <w:rFonts w:ascii="Arial" w:eastAsia="Arial" w:hAnsi="Arial" w:cs="Arial"/>
          <w:color w:val="000000"/>
          <w:spacing w:val="-2"/>
          <w:sz w:val="20"/>
          <w:lang w:val="es-ES"/>
        </w:rPr>
        <w:t>interes</w:t>
      </w:r>
      <w:proofErr w:type="spellEnd"/>
      <w:r w:rsidRPr="005D1B94">
        <w:rPr>
          <w:rFonts w:ascii="Arial" w:eastAsia="Arial" w:hAnsi="Arial" w:cs="Arial"/>
          <w:color w:val="000000"/>
          <w:spacing w:val="-2"/>
          <w:sz w:val="20"/>
          <w:lang w:val="es-ES"/>
        </w:rPr>
        <w:t xml:space="preserve"> eta </w:t>
      </w:r>
      <w:proofErr w:type="spellStart"/>
      <w:r w:rsidRPr="005D1B94">
        <w:rPr>
          <w:rFonts w:ascii="Arial" w:eastAsia="Arial" w:hAnsi="Arial" w:cs="Arial"/>
          <w:color w:val="000000"/>
          <w:spacing w:val="-2"/>
          <w:sz w:val="20"/>
          <w:lang w:val="es-ES"/>
        </w:rPr>
        <w:t>helburuekiko</w:t>
      </w:r>
      <w:proofErr w:type="spellEnd"/>
      <w:r w:rsidRPr="005D1B94">
        <w:rPr>
          <w:rFonts w:ascii="Arial" w:eastAsia="Arial" w:hAnsi="Arial" w:cs="Arial"/>
          <w:color w:val="000000"/>
          <w:spacing w:val="-2"/>
          <w:sz w:val="20"/>
          <w:lang w:val="es-ES"/>
        </w:rPr>
        <w:t xml:space="preserve"> </w:t>
      </w:r>
      <w:proofErr w:type="spellStart"/>
      <w:r w:rsidRPr="005D1B94">
        <w:rPr>
          <w:rFonts w:ascii="Arial" w:eastAsia="Arial" w:hAnsi="Arial" w:cs="Arial"/>
          <w:color w:val="000000"/>
          <w:spacing w:val="-2"/>
          <w:sz w:val="20"/>
          <w:lang w:val="es-ES"/>
        </w:rPr>
        <w:t>egokia</w:t>
      </w:r>
      <w:proofErr w:type="spellEnd"/>
      <w:r w:rsidRPr="005D1B94">
        <w:rPr>
          <w:rFonts w:ascii="Arial" w:eastAsia="Arial" w:hAnsi="Arial" w:cs="Arial"/>
          <w:color w:val="000000"/>
          <w:spacing w:val="-2"/>
          <w:sz w:val="20"/>
          <w:lang w:val="es-ES"/>
        </w:rPr>
        <w:t xml:space="preserve"> den ala </w:t>
      </w:r>
      <w:proofErr w:type="spellStart"/>
      <w:r w:rsidRPr="005D1B94">
        <w:rPr>
          <w:rFonts w:ascii="Arial" w:eastAsia="Arial" w:hAnsi="Arial" w:cs="Arial"/>
          <w:color w:val="000000"/>
          <w:spacing w:val="-2"/>
          <w:sz w:val="20"/>
          <w:lang w:val="es-ES"/>
        </w:rPr>
        <w:t>ez</w:t>
      </w:r>
      <w:proofErr w:type="spellEnd"/>
      <w:r w:rsidRPr="005D1B94">
        <w:rPr>
          <w:rFonts w:ascii="Arial" w:eastAsia="Arial" w:hAnsi="Arial" w:cs="Arial"/>
          <w:color w:val="000000"/>
          <w:spacing w:val="-2"/>
          <w:sz w:val="20"/>
          <w:lang w:val="es-ES"/>
        </w:rPr>
        <w:t xml:space="preserve"> </w:t>
      </w:r>
      <w:proofErr w:type="spellStart"/>
      <w:r w:rsidRPr="005D1B94">
        <w:rPr>
          <w:rFonts w:ascii="Arial" w:eastAsia="Arial" w:hAnsi="Arial" w:cs="Arial"/>
          <w:color w:val="000000"/>
          <w:spacing w:val="-2"/>
          <w:sz w:val="20"/>
          <w:lang w:val="es-ES"/>
        </w:rPr>
        <w:t>egiaztatzeko</w:t>
      </w:r>
      <w:proofErr w:type="spellEnd"/>
      <w:r w:rsidRPr="005D1B94">
        <w:rPr>
          <w:rFonts w:ascii="Arial" w:eastAsia="Arial" w:hAnsi="Arial" w:cs="Arial"/>
          <w:color w:val="000000"/>
          <w:spacing w:val="-2"/>
          <w:sz w:val="20"/>
          <w:lang w:val="es-ES"/>
        </w:rPr>
        <w:t>.</w:t>
      </w:r>
    </w:p>
    <w:p w14:paraId="4A01BB2B" w14:textId="77777777" w:rsidR="007B62BB" w:rsidRDefault="007B62BB">
      <w:pPr>
        <w:numPr>
          <w:ilvl w:val="0"/>
          <w:numId w:val="5"/>
        </w:numPr>
        <w:tabs>
          <w:tab w:val="clear" w:pos="144"/>
          <w:tab w:val="left" w:pos="1512"/>
        </w:tabs>
        <w:spacing w:line="230" w:lineRule="exact"/>
        <w:ind w:left="1368"/>
        <w:jc w:val="both"/>
        <w:textAlignment w:val="baseline"/>
        <w:rPr>
          <w:rFonts w:ascii="Arial" w:eastAsia="Arial" w:hAnsi="Arial"/>
          <w:color w:val="000000"/>
          <w:sz w:val="20"/>
          <w:lang w:val="es-ES"/>
        </w:rPr>
      </w:pPr>
    </w:p>
    <w:p w14:paraId="3F764613" w14:textId="77777777" w:rsidR="007B62BB" w:rsidRDefault="00F9318A">
      <w:pPr>
        <w:spacing w:before="120" w:line="237" w:lineRule="exact"/>
        <w:ind w:left="1368" w:right="144"/>
        <w:jc w:val="both"/>
        <w:textAlignment w:val="baseline"/>
        <w:rPr>
          <w:rFonts w:ascii="Arial" w:eastAsia="Arial" w:hAnsi="Arial"/>
          <w:color w:val="000000"/>
          <w:sz w:val="20"/>
          <w:lang w:val="es-ES"/>
        </w:rPr>
      </w:pPr>
      <w:proofErr w:type="spellStart"/>
      <w:r w:rsidRPr="005D1B94">
        <w:rPr>
          <w:rFonts w:ascii="Arial" w:eastAsia="Arial" w:hAnsi="Arial" w:cs="Arial"/>
          <w:color w:val="000000"/>
          <w:sz w:val="20"/>
          <w:lang w:val="es-ES"/>
        </w:rPr>
        <w:t>Kategoria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objektibo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horien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ezarpena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produktu</w:t>
      </w:r>
      <w:proofErr w:type="spellEnd"/>
      <w:r w:rsidRPr="005D1B94">
        <w:rPr>
          <w:rFonts w:ascii="Arial" w:eastAsia="Arial" w:hAnsi="Arial" w:cs="Arial"/>
          <w:color w:val="000000"/>
          <w:sz w:val="20"/>
          <w:lang w:val="es-ES"/>
        </w:rPr>
        <w:t xml:space="preserve"> eta tresna </w:t>
      </w:r>
      <w:proofErr w:type="spellStart"/>
      <w:r w:rsidRPr="005D1B94">
        <w:rPr>
          <w:rFonts w:ascii="Arial" w:eastAsia="Arial" w:hAnsi="Arial" w:cs="Arial"/>
          <w:color w:val="000000"/>
          <w:sz w:val="20"/>
          <w:lang w:val="es-ES"/>
        </w:rPr>
        <w:t>finantzarioen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gobernantza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gaietak</w:t>
      </w:r>
      <w:r w:rsidRPr="005D1B94">
        <w:rPr>
          <w:rFonts w:ascii="Arial" w:eastAsia="Arial" w:hAnsi="Arial" w:cs="Arial"/>
          <w:color w:val="000000"/>
          <w:sz w:val="20"/>
          <w:lang w:val="es-ES"/>
        </w:rPr>
        <w:t>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araudi-betebeharretatik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eratortzen</w:t>
      </w:r>
      <w:proofErr w:type="spellEnd"/>
      <w:r w:rsidRPr="005D1B94">
        <w:rPr>
          <w:rFonts w:ascii="Arial" w:eastAsia="Arial" w:hAnsi="Arial" w:cs="Arial"/>
          <w:color w:val="000000"/>
          <w:sz w:val="20"/>
          <w:lang w:val="es-ES"/>
        </w:rPr>
        <w:t xml:space="preserve"> da, eta </w:t>
      </w:r>
      <w:proofErr w:type="spellStart"/>
      <w:r w:rsidRPr="005D1B94">
        <w:rPr>
          <w:rFonts w:ascii="Arial" w:eastAsia="Arial" w:hAnsi="Arial" w:cs="Arial"/>
          <w:color w:val="000000"/>
          <w:sz w:val="20"/>
          <w:lang w:val="es-ES"/>
        </w:rPr>
        <w:t>erakundearen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produktuen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diseinuko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barne-politiketan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kontuan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hartzen</w:t>
      </w:r>
      <w:proofErr w:type="spellEnd"/>
      <w:r w:rsidRPr="005D1B94">
        <w:rPr>
          <w:rFonts w:ascii="Arial" w:eastAsia="Arial" w:hAnsi="Arial" w:cs="Arial"/>
          <w:color w:val="000000"/>
          <w:sz w:val="20"/>
          <w:lang w:val="es-ES"/>
        </w:rPr>
        <w:t xml:space="preserve"> da.</w:t>
      </w:r>
    </w:p>
    <w:p w14:paraId="376B1E7F" w14:textId="77777777" w:rsidR="007B62BB" w:rsidRDefault="00F9318A">
      <w:pPr>
        <w:spacing w:before="127" w:line="237" w:lineRule="exact"/>
        <w:ind w:left="1368" w:right="144"/>
        <w:jc w:val="both"/>
        <w:textAlignment w:val="baseline"/>
        <w:rPr>
          <w:rFonts w:ascii="Arial" w:eastAsia="Arial" w:hAnsi="Arial"/>
          <w:color w:val="000000"/>
          <w:spacing w:val="-4"/>
          <w:sz w:val="20"/>
          <w:lang w:val="es-ES"/>
        </w:rPr>
      </w:pPr>
      <w:proofErr w:type="spellStart"/>
      <w:r w:rsidRPr="005D1B94">
        <w:rPr>
          <w:rFonts w:ascii="Arial" w:eastAsia="Arial" w:hAnsi="Arial" w:cs="Arial"/>
          <w:color w:val="000000"/>
          <w:spacing w:val="-4"/>
          <w:sz w:val="20"/>
          <w:lang w:val="es-ES"/>
        </w:rPr>
        <w:t>Produktua</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ez</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balitz</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egokia</w:t>
      </w:r>
      <w:proofErr w:type="spellEnd"/>
      <w:r w:rsidRPr="005D1B94">
        <w:rPr>
          <w:rFonts w:ascii="Arial" w:eastAsia="Arial" w:hAnsi="Arial" w:cs="Arial"/>
          <w:color w:val="000000"/>
          <w:spacing w:val="-4"/>
          <w:sz w:val="20"/>
          <w:lang w:val="es-ES"/>
        </w:rPr>
        <w:t xml:space="preserve"> izango, </w:t>
      </w:r>
      <w:proofErr w:type="spellStart"/>
      <w:r w:rsidRPr="005D1B94">
        <w:rPr>
          <w:rFonts w:ascii="Arial" w:eastAsia="Arial" w:hAnsi="Arial" w:cs="Arial"/>
          <w:color w:val="000000"/>
          <w:spacing w:val="-4"/>
          <w:sz w:val="20"/>
          <w:lang w:val="es-ES"/>
        </w:rPr>
        <w:t>ezingo</w:t>
      </w:r>
      <w:proofErr w:type="spellEnd"/>
      <w:r w:rsidRPr="005D1B94">
        <w:rPr>
          <w:rFonts w:ascii="Arial" w:eastAsia="Arial" w:hAnsi="Arial" w:cs="Arial"/>
          <w:color w:val="000000"/>
          <w:spacing w:val="-4"/>
          <w:sz w:val="20"/>
          <w:lang w:val="es-ES"/>
        </w:rPr>
        <w:t xml:space="preserve"> da </w:t>
      </w:r>
      <w:proofErr w:type="spellStart"/>
      <w:r w:rsidRPr="005D1B94">
        <w:rPr>
          <w:rFonts w:ascii="Arial" w:eastAsia="Arial" w:hAnsi="Arial" w:cs="Arial"/>
          <w:color w:val="000000"/>
          <w:spacing w:val="-4"/>
          <w:sz w:val="20"/>
          <w:lang w:val="es-ES"/>
        </w:rPr>
        <w:t>hori</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kontratatu</w:t>
      </w:r>
      <w:proofErr w:type="spellEnd"/>
      <w:r w:rsidRPr="005D1B94">
        <w:rPr>
          <w:rFonts w:ascii="Arial" w:eastAsia="Arial" w:hAnsi="Arial" w:cs="Arial"/>
          <w:color w:val="000000"/>
          <w:spacing w:val="-4"/>
          <w:sz w:val="20"/>
          <w:lang w:val="es-ES"/>
        </w:rPr>
        <w:t xml:space="preserve">, eta </w:t>
      </w:r>
      <w:proofErr w:type="spellStart"/>
      <w:r w:rsidRPr="005D1B94">
        <w:rPr>
          <w:rFonts w:ascii="Arial" w:eastAsia="Arial" w:hAnsi="Arial" w:cs="Arial"/>
          <w:color w:val="000000"/>
          <w:spacing w:val="-4"/>
          <w:sz w:val="20"/>
          <w:lang w:val="es-ES"/>
        </w:rPr>
        <w:t>kontratazio-eskaera</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automatikoki</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ukatuko</w:t>
      </w:r>
      <w:proofErr w:type="spellEnd"/>
      <w:r w:rsidRPr="005D1B94">
        <w:rPr>
          <w:rFonts w:ascii="Arial" w:eastAsia="Arial" w:hAnsi="Arial" w:cs="Arial"/>
          <w:color w:val="000000"/>
          <w:spacing w:val="-4"/>
          <w:sz w:val="20"/>
          <w:lang w:val="es-ES"/>
        </w:rPr>
        <w:t xml:space="preserve"> da, zure </w:t>
      </w:r>
      <w:proofErr w:type="spellStart"/>
      <w:r w:rsidRPr="005D1B94">
        <w:rPr>
          <w:rFonts w:ascii="Arial" w:eastAsia="Arial" w:hAnsi="Arial" w:cs="Arial"/>
          <w:color w:val="000000"/>
          <w:spacing w:val="-4"/>
          <w:sz w:val="20"/>
          <w:lang w:val="es-ES"/>
        </w:rPr>
        <w:t>ezaugarri</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objektiboek</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kontratatu</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nahi</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duzun</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produktu</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jakinaren</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ezaugarriekin</w:t>
      </w:r>
      <w:proofErr w:type="spellEnd"/>
      <w:r w:rsidRPr="005D1B94">
        <w:rPr>
          <w:rFonts w:ascii="Arial" w:eastAsia="Arial" w:hAnsi="Arial" w:cs="Arial"/>
          <w:color w:val="000000"/>
          <w:spacing w:val="-4"/>
          <w:sz w:val="20"/>
          <w:lang w:val="es-ES"/>
        </w:rPr>
        <w:t xml:space="preserve"> bat </w:t>
      </w:r>
      <w:proofErr w:type="spellStart"/>
      <w:r w:rsidRPr="005D1B94">
        <w:rPr>
          <w:rFonts w:ascii="Arial" w:eastAsia="Arial" w:hAnsi="Arial" w:cs="Arial"/>
          <w:color w:val="000000"/>
          <w:spacing w:val="-4"/>
          <w:sz w:val="20"/>
          <w:lang w:val="es-ES"/>
        </w:rPr>
        <w:t>egiten</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duten</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mailaren</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arabera</w:t>
      </w:r>
      <w:proofErr w:type="spellEnd"/>
      <w:r w:rsidRPr="005D1B94">
        <w:rPr>
          <w:rFonts w:ascii="Arial" w:eastAsia="Arial" w:hAnsi="Arial" w:cs="Arial"/>
          <w:color w:val="000000"/>
          <w:spacing w:val="-4"/>
          <w:sz w:val="20"/>
          <w:lang w:val="es-ES"/>
        </w:rPr>
        <w:t>.</w:t>
      </w:r>
    </w:p>
    <w:p w14:paraId="237DAE94" w14:textId="77777777" w:rsidR="007B62BB" w:rsidRDefault="00F9318A">
      <w:pPr>
        <w:spacing w:before="125" w:line="238" w:lineRule="exact"/>
        <w:ind w:left="1368" w:right="144"/>
        <w:jc w:val="both"/>
        <w:textAlignment w:val="baseline"/>
        <w:rPr>
          <w:rFonts w:ascii="Arial" w:eastAsia="Arial" w:hAnsi="Arial"/>
          <w:b/>
          <w:color w:val="000000"/>
          <w:spacing w:val="-4"/>
          <w:sz w:val="20"/>
          <w:lang w:val="es-ES"/>
        </w:rPr>
      </w:pPr>
      <w:proofErr w:type="spellStart"/>
      <w:r w:rsidRPr="005D1B94">
        <w:rPr>
          <w:rFonts w:ascii="Arial" w:eastAsia="Arial" w:hAnsi="Arial" w:cs="Arial"/>
          <w:b/>
          <w:color w:val="000000"/>
          <w:spacing w:val="-4"/>
          <w:sz w:val="20"/>
          <w:lang w:val="es-ES"/>
        </w:rPr>
        <w:t>Tratamendu</w:t>
      </w:r>
      <w:proofErr w:type="spellEnd"/>
      <w:r w:rsidRPr="005D1B94">
        <w:rPr>
          <w:rFonts w:ascii="Arial" w:eastAsia="Arial" w:hAnsi="Arial" w:cs="Arial"/>
          <w:b/>
          <w:color w:val="000000"/>
          <w:spacing w:val="-4"/>
          <w:sz w:val="20"/>
          <w:lang w:val="es-ES"/>
        </w:rPr>
        <w:t xml:space="preserve"> </w:t>
      </w:r>
      <w:proofErr w:type="spellStart"/>
      <w:r w:rsidRPr="005D1B94">
        <w:rPr>
          <w:rFonts w:ascii="Arial" w:eastAsia="Arial" w:hAnsi="Arial" w:cs="Arial"/>
          <w:b/>
          <w:color w:val="000000"/>
          <w:spacing w:val="-4"/>
          <w:sz w:val="20"/>
          <w:lang w:val="es-ES"/>
        </w:rPr>
        <w:t>automatizatuan</w:t>
      </w:r>
      <w:proofErr w:type="spellEnd"/>
      <w:r w:rsidRPr="005D1B94">
        <w:rPr>
          <w:rFonts w:ascii="Arial" w:eastAsia="Arial" w:hAnsi="Arial" w:cs="Arial"/>
          <w:b/>
          <w:color w:val="000000"/>
          <w:spacing w:val="-4"/>
          <w:sz w:val="20"/>
          <w:lang w:val="es-ES"/>
        </w:rPr>
        <w:t xml:space="preserve"> </w:t>
      </w:r>
      <w:proofErr w:type="spellStart"/>
      <w:r w:rsidRPr="005D1B94">
        <w:rPr>
          <w:rFonts w:ascii="Arial" w:eastAsia="Arial" w:hAnsi="Arial" w:cs="Arial"/>
          <w:b/>
          <w:color w:val="000000"/>
          <w:spacing w:val="-4"/>
          <w:sz w:val="20"/>
          <w:lang w:val="es-ES"/>
        </w:rPr>
        <w:t>soilik</w:t>
      </w:r>
      <w:proofErr w:type="spellEnd"/>
      <w:r w:rsidRPr="005D1B94">
        <w:rPr>
          <w:rFonts w:ascii="Arial" w:eastAsia="Arial" w:hAnsi="Arial" w:cs="Arial"/>
          <w:b/>
          <w:color w:val="000000"/>
          <w:spacing w:val="-4"/>
          <w:sz w:val="20"/>
          <w:lang w:val="es-ES"/>
        </w:rPr>
        <w:t xml:space="preserve"> </w:t>
      </w:r>
      <w:proofErr w:type="spellStart"/>
      <w:r w:rsidRPr="005D1B94">
        <w:rPr>
          <w:rFonts w:ascii="Arial" w:eastAsia="Arial" w:hAnsi="Arial" w:cs="Arial"/>
          <w:b/>
          <w:color w:val="000000"/>
          <w:spacing w:val="-4"/>
          <w:sz w:val="20"/>
          <w:lang w:val="es-ES"/>
        </w:rPr>
        <w:t>oinarritutako</w:t>
      </w:r>
      <w:proofErr w:type="spellEnd"/>
      <w:r w:rsidRPr="005D1B94">
        <w:rPr>
          <w:rFonts w:ascii="Arial" w:eastAsia="Arial" w:hAnsi="Arial" w:cs="Arial"/>
          <w:b/>
          <w:color w:val="000000"/>
          <w:spacing w:val="-4"/>
          <w:sz w:val="20"/>
          <w:lang w:val="es-ES"/>
        </w:rPr>
        <w:t xml:space="preserve"> </w:t>
      </w:r>
      <w:proofErr w:type="spellStart"/>
      <w:r w:rsidRPr="005D1B94">
        <w:rPr>
          <w:rFonts w:ascii="Arial" w:eastAsia="Arial" w:hAnsi="Arial" w:cs="Arial"/>
          <w:b/>
          <w:color w:val="000000"/>
          <w:spacing w:val="-4"/>
          <w:sz w:val="20"/>
          <w:lang w:val="es-ES"/>
        </w:rPr>
        <w:t>erabaki</w:t>
      </w:r>
      <w:proofErr w:type="spellEnd"/>
      <w:r w:rsidRPr="005D1B94">
        <w:rPr>
          <w:rFonts w:ascii="Arial" w:eastAsia="Arial" w:hAnsi="Arial" w:cs="Arial"/>
          <w:b/>
          <w:color w:val="000000"/>
          <w:spacing w:val="-4"/>
          <w:sz w:val="20"/>
          <w:lang w:val="es-ES"/>
        </w:rPr>
        <w:t xml:space="preserve"> baten </w:t>
      </w:r>
      <w:proofErr w:type="spellStart"/>
      <w:r w:rsidRPr="005D1B94">
        <w:rPr>
          <w:rFonts w:ascii="Arial" w:eastAsia="Arial" w:hAnsi="Arial" w:cs="Arial"/>
          <w:b/>
          <w:color w:val="000000"/>
          <w:spacing w:val="-4"/>
          <w:sz w:val="20"/>
          <w:lang w:val="es-ES"/>
        </w:rPr>
        <w:t>objektu</w:t>
      </w:r>
      <w:proofErr w:type="spellEnd"/>
      <w:r w:rsidRPr="005D1B94">
        <w:rPr>
          <w:rFonts w:ascii="Arial" w:eastAsia="Arial" w:hAnsi="Arial" w:cs="Arial"/>
          <w:b/>
          <w:color w:val="000000"/>
          <w:spacing w:val="-4"/>
          <w:sz w:val="20"/>
          <w:lang w:val="es-ES"/>
        </w:rPr>
        <w:t xml:space="preserve"> </w:t>
      </w:r>
      <w:proofErr w:type="spellStart"/>
      <w:r w:rsidRPr="005D1B94">
        <w:rPr>
          <w:rFonts w:ascii="Arial" w:eastAsia="Arial" w:hAnsi="Arial" w:cs="Arial"/>
          <w:b/>
          <w:color w:val="000000"/>
          <w:spacing w:val="-4"/>
          <w:sz w:val="20"/>
          <w:lang w:val="es-ES"/>
        </w:rPr>
        <w:t>ez</w:t>
      </w:r>
      <w:proofErr w:type="spellEnd"/>
      <w:r w:rsidRPr="005D1B94">
        <w:rPr>
          <w:rFonts w:ascii="Arial" w:eastAsia="Arial" w:hAnsi="Arial" w:cs="Arial"/>
          <w:b/>
          <w:color w:val="000000"/>
          <w:spacing w:val="-4"/>
          <w:sz w:val="20"/>
          <w:lang w:val="es-ES"/>
        </w:rPr>
        <w:t xml:space="preserve"> </w:t>
      </w:r>
      <w:proofErr w:type="spellStart"/>
      <w:r w:rsidRPr="005D1B94">
        <w:rPr>
          <w:rFonts w:ascii="Arial" w:eastAsia="Arial" w:hAnsi="Arial" w:cs="Arial"/>
          <w:b/>
          <w:color w:val="000000"/>
          <w:spacing w:val="-4"/>
          <w:sz w:val="20"/>
          <w:lang w:val="es-ES"/>
        </w:rPr>
        <w:t>izateko</w:t>
      </w:r>
      <w:proofErr w:type="spellEnd"/>
      <w:r w:rsidRPr="005D1B94">
        <w:rPr>
          <w:rFonts w:ascii="Arial" w:eastAsia="Arial" w:hAnsi="Arial" w:cs="Arial"/>
          <w:b/>
          <w:color w:val="000000"/>
          <w:spacing w:val="-4"/>
          <w:sz w:val="20"/>
          <w:lang w:val="es-ES"/>
        </w:rPr>
        <w:t xml:space="preserve"> </w:t>
      </w:r>
      <w:proofErr w:type="spellStart"/>
      <w:r w:rsidRPr="005D1B94">
        <w:rPr>
          <w:rFonts w:ascii="Arial" w:eastAsia="Arial" w:hAnsi="Arial" w:cs="Arial"/>
          <w:b/>
          <w:color w:val="000000"/>
          <w:spacing w:val="-4"/>
          <w:sz w:val="20"/>
          <w:lang w:val="es-ES"/>
        </w:rPr>
        <w:t>eskubidea</w:t>
      </w:r>
      <w:proofErr w:type="spellEnd"/>
      <w:r w:rsidRPr="005D1B94">
        <w:rPr>
          <w:rFonts w:ascii="Arial" w:eastAsia="Arial" w:hAnsi="Arial" w:cs="Arial"/>
          <w:b/>
          <w:color w:val="000000"/>
          <w:spacing w:val="-4"/>
          <w:sz w:val="20"/>
          <w:lang w:val="es-ES"/>
        </w:rPr>
        <w:t xml:space="preserve"> </w:t>
      </w:r>
      <w:proofErr w:type="spellStart"/>
      <w:r w:rsidRPr="005D1B94">
        <w:rPr>
          <w:rFonts w:ascii="Arial" w:eastAsia="Arial" w:hAnsi="Arial" w:cs="Arial"/>
          <w:b/>
          <w:color w:val="000000"/>
          <w:spacing w:val="-4"/>
          <w:sz w:val="20"/>
          <w:lang w:val="es-ES"/>
        </w:rPr>
        <w:t>erabil</w:t>
      </w:r>
      <w:proofErr w:type="spellEnd"/>
      <w:r w:rsidRPr="005D1B94">
        <w:rPr>
          <w:rFonts w:ascii="Arial" w:eastAsia="Arial" w:hAnsi="Arial" w:cs="Arial"/>
          <w:b/>
          <w:color w:val="000000"/>
          <w:spacing w:val="-4"/>
          <w:sz w:val="20"/>
          <w:lang w:val="es-ES"/>
        </w:rPr>
        <w:t xml:space="preserve"> </w:t>
      </w:r>
      <w:proofErr w:type="spellStart"/>
      <w:r w:rsidRPr="005D1B94">
        <w:rPr>
          <w:rFonts w:ascii="Arial" w:eastAsia="Arial" w:hAnsi="Arial" w:cs="Arial"/>
          <w:b/>
          <w:color w:val="000000"/>
          <w:spacing w:val="-4"/>
          <w:sz w:val="20"/>
          <w:lang w:val="es-ES"/>
        </w:rPr>
        <w:t>dezakezu</w:t>
      </w:r>
      <w:proofErr w:type="spellEnd"/>
      <w:r w:rsidRPr="005D1B94">
        <w:rPr>
          <w:rFonts w:ascii="Arial" w:eastAsia="Arial" w:hAnsi="Arial" w:cs="Arial"/>
          <w:b/>
          <w:color w:val="000000"/>
          <w:spacing w:val="-4"/>
          <w:sz w:val="20"/>
          <w:lang w:val="es-ES"/>
        </w:rPr>
        <w:t xml:space="preserve"> </w:t>
      </w:r>
      <w:proofErr w:type="spellStart"/>
      <w:r w:rsidRPr="005D1B94">
        <w:rPr>
          <w:rFonts w:ascii="Arial" w:eastAsia="Arial" w:hAnsi="Arial" w:cs="Arial"/>
          <w:b/>
          <w:color w:val="000000"/>
          <w:spacing w:val="-4"/>
          <w:sz w:val="20"/>
          <w:lang w:val="es-ES"/>
        </w:rPr>
        <w:t>zuzenean</w:t>
      </w:r>
      <w:proofErr w:type="spellEnd"/>
      <w:r w:rsidRPr="005D1B94">
        <w:rPr>
          <w:rFonts w:ascii="Arial" w:eastAsia="Arial" w:hAnsi="Arial" w:cs="Arial"/>
          <w:b/>
          <w:color w:val="000000"/>
          <w:spacing w:val="-4"/>
          <w:sz w:val="20"/>
          <w:lang w:val="es-ES"/>
        </w:rPr>
        <w:t xml:space="preserve"> CaixaBank </w:t>
      </w:r>
      <w:proofErr w:type="spellStart"/>
      <w:r w:rsidRPr="005D1B94">
        <w:rPr>
          <w:rFonts w:ascii="Arial" w:eastAsia="Arial" w:hAnsi="Arial" w:cs="Arial"/>
          <w:b/>
          <w:color w:val="000000"/>
          <w:spacing w:val="-4"/>
          <w:sz w:val="20"/>
          <w:lang w:val="es-ES"/>
        </w:rPr>
        <w:t>Payments</w:t>
      </w:r>
      <w:proofErr w:type="spellEnd"/>
      <w:r w:rsidRPr="005D1B94">
        <w:rPr>
          <w:rFonts w:ascii="Arial" w:eastAsia="Arial" w:hAnsi="Arial" w:cs="Arial"/>
          <w:b/>
          <w:color w:val="000000"/>
          <w:spacing w:val="-4"/>
          <w:sz w:val="20"/>
          <w:lang w:val="es-ES"/>
        </w:rPr>
        <w:t xml:space="preserve"> &amp;</w:t>
      </w:r>
      <w:proofErr w:type="spellStart"/>
      <w:r w:rsidRPr="005D1B94">
        <w:rPr>
          <w:rFonts w:ascii="Arial" w:eastAsia="Arial" w:hAnsi="Arial" w:cs="Arial"/>
          <w:b/>
          <w:color w:val="000000"/>
          <w:spacing w:val="-4"/>
          <w:sz w:val="20"/>
          <w:lang w:val="es-ES"/>
        </w:rPr>
        <w:t>amp</w:t>
      </w:r>
      <w:proofErr w:type="spellEnd"/>
      <w:r w:rsidRPr="005D1B94">
        <w:rPr>
          <w:rFonts w:ascii="Arial" w:eastAsia="Arial" w:hAnsi="Arial" w:cs="Arial"/>
          <w:b/>
          <w:color w:val="000000"/>
          <w:spacing w:val="-4"/>
          <w:sz w:val="20"/>
          <w:lang w:val="es-ES"/>
        </w:rPr>
        <w:t xml:space="preserve">; </w:t>
      </w:r>
      <w:proofErr w:type="spellStart"/>
      <w:r w:rsidRPr="005D1B94">
        <w:rPr>
          <w:rFonts w:ascii="Arial" w:eastAsia="Arial" w:hAnsi="Arial" w:cs="Arial"/>
          <w:b/>
          <w:color w:val="000000"/>
          <w:spacing w:val="-4"/>
          <w:sz w:val="20"/>
          <w:lang w:val="es-ES"/>
        </w:rPr>
        <w:t>Consumer-ekin</w:t>
      </w:r>
      <w:proofErr w:type="spellEnd"/>
      <w:r w:rsidRPr="005D1B94">
        <w:rPr>
          <w:rFonts w:ascii="Arial" w:eastAsia="Arial" w:hAnsi="Arial" w:cs="Arial"/>
          <w:b/>
          <w:color w:val="000000"/>
          <w:spacing w:val="-4"/>
          <w:sz w:val="20"/>
          <w:lang w:val="es-ES"/>
        </w:rPr>
        <w:t xml:space="preserve"> </w:t>
      </w:r>
      <w:proofErr w:type="spellStart"/>
      <w:r w:rsidRPr="005D1B94">
        <w:rPr>
          <w:rFonts w:ascii="Arial" w:eastAsia="Arial" w:hAnsi="Arial" w:cs="Arial"/>
          <w:b/>
          <w:color w:val="000000"/>
          <w:spacing w:val="-4"/>
          <w:sz w:val="20"/>
          <w:lang w:val="es-ES"/>
        </w:rPr>
        <w:t>harremanetan</w:t>
      </w:r>
      <w:proofErr w:type="spellEnd"/>
      <w:r w:rsidRPr="005D1B94">
        <w:rPr>
          <w:rFonts w:ascii="Arial" w:eastAsia="Arial" w:hAnsi="Arial" w:cs="Arial"/>
          <w:b/>
          <w:color w:val="000000"/>
          <w:spacing w:val="-4"/>
          <w:sz w:val="20"/>
          <w:lang w:val="es-ES"/>
        </w:rPr>
        <w:t xml:space="preserve"> jarrita, </w:t>
      </w:r>
      <w:proofErr w:type="spellStart"/>
      <w:r w:rsidRPr="005D1B94">
        <w:rPr>
          <w:rFonts w:ascii="Arial" w:eastAsia="Arial" w:hAnsi="Arial" w:cs="Arial"/>
          <w:b/>
          <w:color w:val="000000"/>
          <w:spacing w:val="-4"/>
          <w:sz w:val="20"/>
          <w:lang w:val="es-ES"/>
        </w:rPr>
        <w:t>politika</w:t>
      </w:r>
      <w:proofErr w:type="spellEnd"/>
      <w:r w:rsidRPr="005D1B94">
        <w:rPr>
          <w:rFonts w:ascii="Arial" w:eastAsia="Arial" w:hAnsi="Arial" w:cs="Arial"/>
          <w:b/>
          <w:color w:val="000000"/>
          <w:spacing w:val="-4"/>
          <w:sz w:val="20"/>
          <w:lang w:val="es-ES"/>
        </w:rPr>
        <w:t xml:space="preserve"> </w:t>
      </w:r>
      <w:proofErr w:type="spellStart"/>
      <w:r w:rsidRPr="005D1B94">
        <w:rPr>
          <w:rFonts w:ascii="Arial" w:eastAsia="Arial" w:hAnsi="Arial" w:cs="Arial"/>
          <w:b/>
          <w:color w:val="000000"/>
          <w:spacing w:val="-4"/>
          <w:sz w:val="20"/>
          <w:lang w:val="es-ES"/>
        </w:rPr>
        <w:t>honetako</w:t>
      </w:r>
      <w:proofErr w:type="spellEnd"/>
      <w:r w:rsidRPr="005D1B94">
        <w:rPr>
          <w:rFonts w:ascii="Arial" w:eastAsia="Arial" w:hAnsi="Arial" w:cs="Arial"/>
          <w:b/>
          <w:color w:val="000000"/>
          <w:spacing w:val="-4"/>
          <w:sz w:val="20"/>
          <w:lang w:val="es-ES"/>
        </w:rPr>
        <w:t xml:space="preserve"> 4. </w:t>
      </w:r>
      <w:proofErr w:type="spellStart"/>
      <w:r w:rsidRPr="005D1B94">
        <w:rPr>
          <w:rFonts w:ascii="Arial" w:eastAsia="Arial" w:hAnsi="Arial" w:cs="Arial"/>
          <w:b/>
          <w:color w:val="000000"/>
          <w:spacing w:val="-4"/>
          <w:sz w:val="20"/>
          <w:lang w:val="es-ES"/>
        </w:rPr>
        <w:t>epigrafean</w:t>
      </w:r>
      <w:proofErr w:type="spellEnd"/>
      <w:r w:rsidRPr="005D1B94">
        <w:rPr>
          <w:rFonts w:ascii="Arial" w:eastAsia="Arial" w:hAnsi="Arial" w:cs="Arial"/>
          <w:b/>
          <w:color w:val="000000"/>
          <w:spacing w:val="-4"/>
          <w:sz w:val="20"/>
          <w:lang w:val="es-ES"/>
        </w:rPr>
        <w:t xml:space="preserve"> </w:t>
      </w:r>
      <w:proofErr w:type="spellStart"/>
      <w:r w:rsidRPr="005D1B94">
        <w:rPr>
          <w:rFonts w:ascii="Arial" w:eastAsia="Arial" w:hAnsi="Arial" w:cs="Arial"/>
          <w:b/>
          <w:color w:val="000000"/>
          <w:spacing w:val="-4"/>
          <w:sz w:val="20"/>
          <w:lang w:val="es-ES"/>
        </w:rPr>
        <w:t>jakinarazitako</w:t>
      </w:r>
      <w:proofErr w:type="spellEnd"/>
      <w:r w:rsidRPr="005D1B94">
        <w:rPr>
          <w:rFonts w:ascii="Arial" w:eastAsia="Arial" w:hAnsi="Arial" w:cs="Arial"/>
          <w:b/>
          <w:color w:val="000000"/>
          <w:spacing w:val="-4"/>
          <w:sz w:val="20"/>
          <w:lang w:val="es-ES"/>
        </w:rPr>
        <w:t xml:space="preserve"> </w:t>
      </w:r>
      <w:proofErr w:type="spellStart"/>
      <w:r w:rsidRPr="005D1B94">
        <w:rPr>
          <w:rFonts w:ascii="Arial" w:eastAsia="Arial" w:hAnsi="Arial" w:cs="Arial"/>
          <w:b/>
          <w:color w:val="000000"/>
          <w:spacing w:val="-4"/>
          <w:sz w:val="20"/>
          <w:lang w:val="es-ES"/>
        </w:rPr>
        <w:t>kanalen</w:t>
      </w:r>
      <w:proofErr w:type="spellEnd"/>
      <w:r w:rsidRPr="005D1B94">
        <w:rPr>
          <w:rFonts w:ascii="Arial" w:eastAsia="Arial" w:hAnsi="Arial" w:cs="Arial"/>
          <w:b/>
          <w:color w:val="000000"/>
          <w:spacing w:val="-4"/>
          <w:sz w:val="20"/>
          <w:lang w:val="es-ES"/>
        </w:rPr>
        <w:t xml:space="preserve"> </w:t>
      </w:r>
      <w:proofErr w:type="spellStart"/>
      <w:r w:rsidRPr="005D1B94">
        <w:rPr>
          <w:rFonts w:ascii="Arial" w:eastAsia="Arial" w:hAnsi="Arial" w:cs="Arial"/>
          <w:b/>
          <w:color w:val="000000"/>
          <w:spacing w:val="-4"/>
          <w:sz w:val="20"/>
          <w:lang w:val="es-ES"/>
        </w:rPr>
        <w:t>bidez</w:t>
      </w:r>
      <w:proofErr w:type="spellEnd"/>
      <w:r w:rsidRPr="005D1B94">
        <w:rPr>
          <w:rFonts w:ascii="Arial" w:eastAsia="Arial" w:hAnsi="Arial" w:cs="Arial"/>
          <w:color w:val="000000"/>
          <w:spacing w:val="-4"/>
          <w:sz w:val="20"/>
          <w:lang w:val="es-ES"/>
        </w:rPr>
        <w:t>.</w:t>
      </w:r>
    </w:p>
    <w:p w14:paraId="279F1F56" w14:textId="77777777" w:rsidR="007B62BB" w:rsidRDefault="00F9318A">
      <w:pPr>
        <w:numPr>
          <w:ilvl w:val="0"/>
          <w:numId w:val="3"/>
        </w:numPr>
        <w:tabs>
          <w:tab w:val="clear" w:pos="360"/>
          <w:tab w:val="left" w:pos="1368"/>
        </w:tabs>
        <w:spacing w:before="121" w:line="232" w:lineRule="exact"/>
        <w:ind w:left="1368" w:right="144" w:hanging="360"/>
        <w:jc w:val="both"/>
        <w:textAlignment w:val="baseline"/>
        <w:rPr>
          <w:rFonts w:ascii="Arial" w:eastAsia="Arial" w:hAnsi="Arial"/>
          <w:b/>
          <w:color w:val="000000"/>
          <w:sz w:val="20"/>
          <w:lang w:val="es-ES"/>
        </w:rPr>
      </w:pPr>
      <w:proofErr w:type="spellStart"/>
      <w:r w:rsidRPr="005D1B94">
        <w:rPr>
          <w:rFonts w:ascii="Arial" w:eastAsia="Arial" w:hAnsi="Arial" w:cs="Arial"/>
          <w:b/>
          <w:color w:val="000000"/>
          <w:sz w:val="20"/>
          <w:lang w:val="es-ES"/>
        </w:rPr>
        <w:t>Kreditu-informazioko</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sistemei</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jakinaraztea</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color w:val="000000"/>
          <w:sz w:val="20"/>
          <w:lang w:val="es-ES"/>
        </w:rPr>
        <w:t>Tratamendu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horrek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kreditu-informazio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sistemei</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zorraren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edo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ez</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ordaintze</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egoeraren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datuak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jakinaraztea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eragin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dezake</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hori</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gu</w:t>
      </w:r>
      <w:r w:rsidRPr="005D1B94">
        <w:rPr>
          <w:rFonts w:ascii="Arial" w:eastAsia="Arial" w:hAnsi="Arial" w:cs="Arial"/>
          <w:color w:val="000000"/>
          <w:sz w:val="20"/>
          <w:lang w:val="es-ES"/>
        </w:rPr>
        <w:t>re</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interes</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legitimoan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oinarrituz</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egingo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litzateke</w:t>
      </w:r>
      <w:proofErr w:type="spellEnd"/>
      <w:r w:rsidRPr="005D1B94">
        <w:rPr>
          <w:rFonts w:ascii="Arial" w:eastAsia="Arial" w:hAnsi="Arial" w:cs="Arial"/>
          <w:color w:val="000000"/>
          <w:sz w:val="20"/>
          <w:lang w:val="es-ES"/>
        </w:rPr>
        <w:t xml:space="preserve">, 6.4.d </w:t>
      </w:r>
      <w:proofErr w:type="spellStart"/>
      <w:r w:rsidRPr="005D1B94">
        <w:rPr>
          <w:rFonts w:ascii="Arial" w:eastAsia="Arial" w:hAnsi="Arial" w:cs="Arial"/>
          <w:color w:val="000000"/>
          <w:sz w:val="20"/>
          <w:lang w:val="es-ES"/>
        </w:rPr>
        <w:t>atalean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xehatutakoaren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arabera</w:t>
      </w:r>
      <w:proofErr w:type="spellEnd"/>
      <w:r w:rsidRPr="005D1B94">
        <w:rPr>
          <w:rFonts w:ascii="Arial" w:eastAsia="Arial" w:hAnsi="Arial" w:cs="Arial"/>
          <w:color w:val="000000"/>
          <w:sz w:val="20"/>
          <w:lang w:val="es-ES"/>
        </w:rPr>
        <w:t>.</w:t>
      </w:r>
    </w:p>
    <w:p w14:paraId="1E81E93B" w14:textId="77777777" w:rsidR="007B62BB" w:rsidRDefault="00F9318A">
      <w:pPr>
        <w:numPr>
          <w:ilvl w:val="0"/>
          <w:numId w:val="3"/>
        </w:numPr>
        <w:tabs>
          <w:tab w:val="clear" w:pos="360"/>
          <w:tab w:val="left" w:pos="1368"/>
        </w:tabs>
        <w:spacing w:before="124" w:line="231" w:lineRule="exact"/>
        <w:ind w:left="1368" w:right="144" w:hanging="360"/>
        <w:jc w:val="both"/>
        <w:textAlignment w:val="baseline"/>
        <w:rPr>
          <w:rFonts w:ascii="Arial" w:eastAsia="Arial" w:hAnsi="Arial"/>
          <w:b/>
          <w:color w:val="000000"/>
          <w:spacing w:val="-3"/>
          <w:sz w:val="20"/>
          <w:lang w:val="es-ES"/>
        </w:rPr>
      </w:pPr>
      <w:proofErr w:type="spellStart"/>
      <w:r w:rsidRPr="005D1B94">
        <w:rPr>
          <w:rFonts w:ascii="Arial" w:eastAsia="Arial" w:hAnsi="Arial" w:cs="Arial"/>
          <w:b/>
          <w:color w:val="000000"/>
          <w:spacing w:val="-3"/>
          <w:sz w:val="20"/>
          <w:lang w:val="es-ES"/>
        </w:rPr>
        <w:t>Harremanetarako</w:t>
      </w:r>
      <w:proofErr w:type="spellEnd"/>
      <w:r w:rsidRPr="005D1B94">
        <w:rPr>
          <w:rFonts w:ascii="Arial" w:eastAsia="Arial" w:hAnsi="Arial" w:cs="Arial"/>
          <w:b/>
          <w:color w:val="000000"/>
          <w:spacing w:val="-3"/>
          <w:sz w:val="20"/>
          <w:lang w:val="es-ES"/>
        </w:rPr>
        <w:t xml:space="preserve"> </w:t>
      </w:r>
      <w:proofErr w:type="spellStart"/>
      <w:r w:rsidRPr="005D1B94">
        <w:rPr>
          <w:rFonts w:ascii="Arial" w:eastAsia="Arial" w:hAnsi="Arial" w:cs="Arial"/>
          <w:b/>
          <w:color w:val="000000"/>
          <w:spacing w:val="-3"/>
          <w:sz w:val="20"/>
          <w:lang w:val="es-ES"/>
        </w:rPr>
        <w:t>datuak</w:t>
      </w:r>
      <w:proofErr w:type="spellEnd"/>
      <w:r w:rsidRPr="005D1B94">
        <w:rPr>
          <w:rFonts w:ascii="Arial" w:eastAsia="Arial" w:hAnsi="Arial" w:cs="Arial"/>
          <w:b/>
          <w:color w:val="000000"/>
          <w:spacing w:val="-3"/>
          <w:sz w:val="20"/>
          <w:lang w:val="es-ES"/>
        </w:rPr>
        <w:t xml:space="preserve"> </w:t>
      </w:r>
      <w:proofErr w:type="spellStart"/>
      <w:r w:rsidRPr="005D1B94">
        <w:rPr>
          <w:rFonts w:ascii="Arial" w:eastAsia="Arial" w:hAnsi="Arial" w:cs="Arial"/>
          <w:b/>
          <w:color w:val="000000"/>
          <w:spacing w:val="-3"/>
          <w:sz w:val="20"/>
          <w:lang w:val="es-ES"/>
        </w:rPr>
        <w:t>eskuratzea</w:t>
      </w:r>
      <w:proofErr w:type="spellEnd"/>
      <w:r w:rsidRPr="005D1B94">
        <w:rPr>
          <w:rFonts w:ascii="Arial" w:eastAsia="Arial" w:hAnsi="Arial" w:cs="Arial"/>
          <w:b/>
          <w:color w:val="000000"/>
          <w:spacing w:val="-3"/>
          <w:sz w:val="20"/>
          <w:lang w:val="es-ES"/>
        </w:rPr>
        <w:t xml:space="preserve">: </w:t>
      </w:r>
      <w:proofErr w:type="spellStart"/>
      <w:r w:rsidRPr="005D1B94">
        <w:rPr>
          <w:rFonts w:ascii="Arial" w:eastAsia="Arial" w:hAnsi="Arial" w:cs="Arial"/>
          <w:color w:val="000000"/>
          <w:spacing w:val="-3"/>
          <w:sz w:val="20"/>
          <w:lang w:val="es-ES"/>
        </w:rPr>
        <w:t>Tratamendu</w:t>
      </w:r>
      <w:proofErr w:type="spellEnd"/>
      <w:r w:rsidRPr="005D1B94">
        <w:rPr>
          <w:rFonts w:ascii="Arial" w:eastAsia="Arial" w:hAnsi="Arial" w:cs="Arial"/>
          <w:color w:val="000000"/>
          <w:spacing w:val="-3"/>
          <w:sz w:val="20"/>
          <w:lang w:val="es-ES"/>
        </w:rPr>
        <w:t xml:space="preserve"> </w:t>
      </w:r>
      <w:proofErr w:type="spellStart"/>
      <w:r w:rsidRPr="005D1B94">
        <w:rPr>
          <w:rFonts w:ascii="Arial" w:eastAsia="Arial" w:hAnsi="Arial" w:cs="Arial"/>
          <w:color w:val="000000"/>
          <w:spacing w:val="-3"/>
          <w:sz w:val="20"/>
          <w:lang w:val="es-ES"/>
        </w:rPr>
        <w:t>horrek</w:t>
      </w:r>
      <w:proofErr w:type="spellEnd"/>
      <w:r w:rsidRPr="005D1B94">
        <w:rPr>
          <w:rFonts w:ascii="Arial" w:eastAsia="Arial" w:hAnsi="Arial" w:cs="Arial"/>
          <w:color w:val="000000"/>
          <w:spacing w:val="-3"/>
          <w:sz w:val="20"/>
          <w:lang w:val="es-ES"/>
        </w:rPr>
        <w:t xml:space="preserve"> </w:t>
      </w:r>
      <w:proofErr w:type="spellStart"/>
      <w:r w:rsidRPr="005D1B94">
        <w:rPr>
          <w:rFonts w:ascii="Arial" w:eastAsia="Arial" w:hAnsi="Arial" w:cs="Arial"/>
          <w:color w:val="000000"/>
          <w:spacing w:val="-3"/>
          <w:sz w:val="20"/>
          <w:lang w:val="es-ES"/>
        </w:rPr>
        <w:t>berekin</w:t>
      </w:r>
      <w:proofErr w:type="spellEnd"/>
      <w:r w:rsidRPr="005D1B94">
        <w:rPr>
          <w:rFonts w:ascii="Arial" w:eastAsia="Arial" w:hAnsi="Arial" w:cs="Arial"/>
          <w:color w:val="000000"/>
          <w:spacing w:val="-3"/>
          <w:sz w:val="20"/>
          <w:lang w:val="es-ES"/>
        </w:rPr>
        <w:t xml:space="preserve"> </w:t>
      </w:r>
      <w:proofErr w:type="spellStart"/>
      <w:r w:rsidRPr="005D1B94">
        <w:rPr>
          <w:rFonts w:ascii="Arial" w:eastAsia="Arial" w:hAnsi="Arial" w:cs="Arial"/>
          <w:color w:val="000000"/>
          <w:spacing w:val="-3"/>
          <w:sz w:val="20"/>
          <w:lang w:val="es-ES"/>
        </w:rPr>
        <w:t>ekar</w:t>
      </w:r>
      <w:proofErr w:type="spellEnd"/>
      <w:r w:rsidRPr="005D1B94">
        <w:rPr>
          <w:rFonts w:ascii="Arial" w:eastAsia="Arial" w:hAnsi="Arial" w:cs="Arial"/>
          <w:color w:val="000000"/>
          <w:spacing w:val="-3"/>
          <w:sz w:val="20"/>
          <w:lang w:val="es-ES"/>
        </w:rPr>
        <w:t xml:space="preserve"> </w:t>
      </w:r>
      <w:proofErr w:type="spellStart"/>
      <w:r w:rsidRPr="005D1B94">
        <w:rPr>
          <w:rFonts w:ascii="Arial" w:eastAsia="Arial" w:hAnsi="Arial" w:cs="Arial"/>
          <w:color w:val="000000"/>
          <w:spacing w:val="-3"/>
          <w:sz w:val="20"/>
          <w:lang w:val="es-ES"/>
        </w:rPr>
        <w:t>dezake</w:t>
      </w:r>
      <w:proofErr w:type="spellEnd"/>
      <w:r w:rsidRPr="005D1B94">
        <w:rPr>
          <w:rFonts w:ascii="Arial" w:eastAsia="Arial" w:hAnsi="Arial" w:cs="Arial"/>
          <w:color w:val="000000"/>
          <w:spacing w:val="-3"/>
          <w:sz w:val="20"/>
          <w:lang w:val="es-ES"/>
        </w:rPr>
        <w:t xml:space="preserve"> zorra </w:t>
      </w:r>
      <w:proofErr w:type="spellStart"/>
      <w:r w:rsidRPr="005D1B94">
        <w:rPr>
          <w:rFonts w:ascii="Arial" w:eastAsia="Arial" w:hAnsi="Arial" w:cs="Arial"/>
          <w:color w:val="000000"/>
          <w:spacing w:val="-3"/>
          <w:sz w:val="20"/>
          <w:lang w:val="es-ES"/>
        </w:rPr>
        <w:t>berreskuratzeko</w:t>
      </w:r>
      <w:proofErr w:type="spellEnd"/>
      <w:r w:rsidRPr="005D1B94">
        <w:rPr>
          <w:rFonts w:ascii="Arial" w:eastAsia="Arial" w:hAnsi="Arial" w:cs="Arial"/>
          <w:color w:val="000000"/>
          <w:spacing w:val="-3"/>
          <w:sz w:val="20"/>
          <w:lang w:val="es-ES"/>
        </w:rPr>
        <w:t xml:space="preserve"> </w:t>
      </w:r>
      <w:proofErr w:type="spellStart"/>
      <w:r w:rsidRPr="005D1B94">
        <w:rPr>
          <w:rFonts w:ascii="Arial" w:eastAsia="Arial" w:hAnsi="Arial" w:cs="Arial"/>
          <w:color w:val="000000"/>
          <w:spacing w:val="-3"/>
          <w:sz w:val="20"/>
          <w:lang w:val="es-ES"/>
        </w:rPr>
        <w:t>ikerketarako</w:t>
      </w:r>
      <w:proofErr w:type="spellEnd"/>
      <w:r w:rsidRPr="005D1B94">
        <w:rPr>
          <w:rFonts w:ascii="Arial" w:eastAsia="Arial" w:hAnsi="Arial" w:cs="Arial"/>
          <w:color w:val="000000"/>
          <w:spacing w:val="-3"/>
          <w:sz w:val="20"/>
          <w:lang w:val="es-ES"/>
        </w:rPr>
        <w:t xml:space="preserve"> </w:t>
      </w:r>
      <w:proofErr w:type="spellStart"/>
      <w:r w:rsidRPr="005D1B94">
        <w:rPr>
          <w:rFonts w:ascii="Arial" w:eastAsia="Arial" w:hAnsi="Arial" w:cs="Arial"/>
          <w:color w:val="000000"/>
          <w:spacing w:val="-3"/>
          <w:sz w:val="20"/>
          <w:lang w:val="es-ES"/>
        </w:rPr>
        <w:t>kanpo-agentziek</w:t>
      </w:r>
      <w:proofErr w:type="spellEnd"/>
      <w:r w:rsidRPr="005D1B94">
        <w:rPr>
          <w:rFonts w:ascii="Arial" w:eastAsia="Arial" w:hAnsi="Arial" w:cs="Arial"/>
          <w:color w:val="000000"/>
          <w:spacing w:val="-3"/>
          <w:sz w:val="20"/>
          <w:lang w:val="es-ES"/>
        </w:rPr>
        <w:t xml:space="preserve"> zure </w:t>
      </w:r>
      <w:proofErr w:type="spellStart"/>
      <w:r w:rsidRPr="005D1B94">
        <w:rPr>
          <w:rFonts w:ascii="Arial" w:eastAsia="Arial" w:hAnsi="Arial" w:cs="Arial"/>
          <w:color w:val="000000"/>
          <w:spacing w:val="-3"/>
          <w:sz w:val="20"/>
          <w:lang w:val="es-ES"/>
        </w:rPr>
        <w:t>harremanetarako</w:t>
      </w:r>
      <w:proofErr w:type="spellEnd"/>
      <w:r w:rsidRPr="005D1B94">
        <w:rPr>
          <w:rFonts w:ascii="Arial" w:eastAsia="Arial" w:hAnsi="Arial" w:cs="Arial"/>
          <w:color w:val="000000"/>
          <w:spacing w:val="-3"/>
          <w:sz w:val="20"/>
          <w:lang w:val="es-ES"/>
        </w:rPr>
        <w:t xml:space="preserve"> </w:t>
      </w:r>
      <w:proofErr w:type="spellStart"/>
      <w:r w:rsidRPr="005D1B94">
        <w:rPr>
          <w:rFonts w:ascii="Arial" w:eastAsia="Arial" w:hAnsi="Arial" w:cs="Arial"/>
          <w:color w:val="000000"/>
          <w:spacing w:val="-3"/>
          <w:sz w:val="20"/>
          <w:lang w:val="es-ES"/>
        </w:rPr>
        <w:t>datu</w:t>
      </w:r>
      <w:proofErr w:type="spellEnd"/>
      <w:r w:rsidRPr="005D1B94">
        <w:rPr>
          <w:rFonts w:ascii="Arial" w:eastAsia="Arial" w:hAnsi="Arial" w:cs="Arial"/>
          <w:color w:val="000000"/>
          <w:spacing w:val="-3"/>
          <w:sz w:val="20"/>
          <w:lang w:val="es-ES"/>
        </w:rPr>
        <w:t xml:space="preserve"> </w:t>
      </w:r>
      <w:proofErr w:type="spellStart"/>
      <w:r w:rsidRPr="005D1B94">
        <w:rPr>
          <w:rFonts w:ascii="Arial" w:eastAsia="Arial" w:hAnsi="Arial" w:cs="Arial"/>
          <w:color w:val="000000"/>
          <w:spacing w:val="-3"/>
          <w:sz w:val="20"/>
          <w:lang w:val="es-ES"/>
        </w:rPr>
        <w:t>gehigarriak</w:t>
      </w:r>
      <w:proofErr w:type="spellEnd"/>
      <w:r w:rsidRPr="005D1B94">
        <w:rPr>
          <w:rFonts w:ascii="Arial" w:eastAsia="Arial" w:hAnsi="Arial" w:cs="Arial"/>
          <w:color w:val="000000"/>
          <w:spacing w:val="-3"/>
          <w:sz w:val="20"/>
          <w:lang w:val="es-ES"/>
        </w:rPr>
        <w:t xml:space="preserve"> </w:t>
      </w:r>
      <w:proofErr w:type="spellStart"/>
      <w:r w:rsidRPr="005D1B94">
        <w:rPr>
          <w:rFonts w:ascii="Arial" w:eastAsia="Arial" w:hAnsi="Arial" w:cs="Arial"/>
          <w:color w:val="000000"/>
          <w:spacing w:val="-3"/>
          <w:sz w:val="20"/>
          <w:lang w:val="es-ES"/>
        </w:rPr>
        <w:t>lortzea</w:t>
      </w:r>
      <w:proofErr w:type="spellEnd"/>
      <w:r w:rsidRPr="005D1B94">
        <w:rPr>
          <w:rFonts w:ascii="Arial" w:eastAsia="Arial" w:hAnsi="Arial" w:cs="Arial"/>
          <w:color w:val="000000"/>
          <w:spacing w:val="-3"/>
          <w:sz w:val="20"/>
          <w:lang w:val="es-ES"/>
        </w:rPr>
        <w:t xml:space="preserve">, </w:t>
      </w:r>
      <w:proofErr w:type="spellStart"/>
      <w:r w:rsidRPr="005D1B94">
        <w:rPr>
          <w:rFonts w:ascii="Arial" w:eastAsia="Arial" w:hAnsi="Arial" w:cs="Arial"/>
          <w:color w:val="000000"/>
          <w:spacing w:val="-3"/>
          <w:sz w:val="20"/>
          <w:lang w:val="es-ES"/>
        </w:rPr>
        <w:t>gure</w:t>
      </w:r>
      <w:proofErr w:type="spellEnd"/>
      <w:r w:rsidRPr="005D1B94">
        <w:rPr>
          <w:rFonts w:ascii="Arial" w:eastAsia="Arial" w:hAnsi="Arial" w:cs="Arial"/>
          <w:color w:val="000000"/>
          <w:spacing w:val="-3"/>
          <w:sz w:val="20"/>
          <w:lang w:val="es-ES"/>
        </w:rPr>
        <w:t xml:space="preserve"> </w:t>
      </w:r>
      <w:proofErr w:type="spellStart"/>
      <w:r w:rsidRPr="005D1B94">
        <w:rPr>
          <w:rFonts w:ascii="Arial" w:eastAsia="Arial" w:hAnsi="Arial" w:cs="Arial"/>
          <w:color w:val="000000"/>
          <w:spacing w:val="-3"/>
          <w:sz w:val="20"/>
          <w:lang w:val="es-ES"/>
        </w:rPr>
        <w:t>interes</w:t>
      </w:r>
      <w:proofErr w:type="spellEnd"/>
      <w:r w:rsidRPr="005D1B94">
        <w:rPr>
          <w:rFonts w:ascii="Arial" w:eastAsia="Arial" w:hAnsi="Arial" w:cs="Arial"/>
          <w:color w:val="000000"/>
          <w:spacing w:val="-3"/>
          <w:sz w:val="20"/>
          <w:lang w:val="es-ES"/>
        </w:rPr>
        <w:t xml:space="preserve"> </w:t>
      </w:r>
      <w:proofErr w:type="spellStart"/>
      <w:r w:rsidRPr="005D1B94">
        <w:rPr>
          <w:rFonts w:ascii="Arial" w:eastAsia="Arial" w:hAnsi="Arial" w:cs="Arial"/>
          <w:color w:val="000000"/>
          <w:spacing w:val="-3"/>
          <w:sz w:val="20"/>
          <w:lang w:val="es-ES"/>
        </w:rPr>
        <w:t>legitimoan</w:t>
      </w:r>
      <w:proofErr w:type="spellEnd"/>
      <w:r w:rsidRPr="005D1B94">
        <w:rPr>
          <w:rFonts w:ascii="Arial" w:eastAsia="Arial" w:hAnsi="Arial" w:cs="Arial"/>
          <w:color w:val="000000"/>
          <w:spacing w:val="-3"/>
          <w:sz w:val="20"/>
          <w:lang w:val="es-ES"/>
        </w:rPr>
        <w:t xml:space="preserve"> </w:t>
      </w:r>
      <w:proofErr w:type="spellStart"/>
      <w:r w:rsidRPr="005D1B94">
        <w:rPr>
          <w:rFonts w:ascii="Arial" w:eastAsia="Arial" w:hAnsi="Arial" w:cs="Arial"/>
          <w:color w:val="000000"/>
          <w:spacing w:val="-3"/>
          <w:sz w:val="20"/>
          <w:lang w:val="es-ES"/>
        </w:rPr>
        <w:t>oinarrituta</w:t>
      </w:r>
      <w:proofErr w:type="spellEnd"/>
      <w:r w:rsidRPr="005D1B94">
        <w:rPr>
          <w:rFonts w:ascii="Arial" w:eastAsia="Arial" w:hAnsi="Arial" w:cs="Arial"/>
          <w:color w:val="000000"/>
          <w:spacing w:val="-3"/>
          <w:sz w:val="20"/>
          <w:lang w:val="es-ES"/>
        </w:rPr>
        <w:t xml:space="preserve">, 6.4.e </w:t>
      </w:r>
      <w:proofErr w:type="spellStart"/>
      <w:r w:rsidRPr="005D1B94">
        <w:rPr>
          <w:rFonts w:ascii="Arial" w:eastAsia="Arial" w:hAnsi="Arial" w:cs="Arial"/>
          <w:color w:val="000000"/>
          <w:spacing w:val="-3"/>
          <w:sz w:val="20"/>
          <w:lang w:val="es-ES"/>
        </w:rPr>
        <w:t>atalean</w:t>
      </w:r>
      <w:proofErr w:type="spellEnd"/>
      <w:r w:rsidRPr="005D1B94">
        <w:rPr>
          <w:rFonts w:ascii="Arial" w:eastAsia="Arial" w:hAnsi="Arial" w:cs="Arial"/>
          <w:color w:val="000000"/>
          <w:spacing w:val="-3"/>
          <w:sz w:val="20"/>
          <w:lang w:val="es-ES"/>
        </w:rPr>
        <w:t xml:space="preserve"> </w:t>
      </w:r>
      <w:proofErr w:type="spellStart"/>
      <w:r w:rsidRPr="005D1B94">
        <w:rPr>
          <w:rFonts w:ascii="Arial" w:eastAsia="Arial" w:hAnsi="Arial" w:cs="Arial"/>
          <w:color w:val="000000"/>
          <w:spacing w:val="-3"/>
          <w:sz w:val="20"/>
          <w:lang w:val="es-ES"/>
        </w:rPr>
        <w:t>zehazten</w:t>
      </w:r>
      <w:proofErr w:type="spellEnd"/>
      <w:r w:rsidRPr="005D1B94">
        <w:rPr>
          <w:rFonts w:ascii="Arial" w:eastAsia="Arial" w:hAnsi="Arial" w:cs="Arial"/>
          <w:color w:val="000000"/>
          <w:spacing w:val="-3"/>
          <w:sz w:val="20"/>
          <w:lang w:val="es-ES"/>
        </w:rPr>
        <w:t xml:space="preserve"> </w:t>
      </w:r>
      <w:proofErr w:type="spellStart"/>
      <w:r w:rsidRPr="005D1B94">
        <w:rPr>
          <w:rFonts w:ascii="Arial" w:eastAsia="Arial" w:hAnsi="Arial" w:cs="Arial"/>
          <w:color w:val="000000"/>
          <w:spacing w:val="-3"/>
          <w:sz w:val="20"/>
          <w:lang w:val="es-ES"/>
        </w:rPr>
        <w:t>dugunari</w:t>
      </w:r>
      <w:proofErr w:type="spellEnd"/>
      <w:r w:rsidRPr="005D1B94">
        <w:rPr>
          <w:rFonts w:ascii="Arial" w:eastAsia="Arial" w:hAnsi="Arial" w:cs="Arial"/>
          <w:color w:val="000000"/>
          <w:spacing w:val="-3"/>
          <w:sz w:val="20"/>
          <w:lang w:val="es-ES"/>
        </w:rPr>
        <w:t xml:space="preserve"> </w:t>
      </w:r>
      <w:proofErr w:type="spellStart"/>
      <w:r w:rsidRPr="005D1B94">
        <w:rPr>
          <w:rFonts w:ascii="Arial" w:eastAsia="Arial" w:hAnsi="Arial" w:cs="Arial"/>
          <w:color w:val="000000"/>
          <w:spacing w:val="-3"/>
          <w:sz w:val="20"/>
          <w:lang w:val="es-ES"/>
        </w:rPr>
        <w:t>jarraituz</w:t>
      </w:r>
      <w:proofErr w:type="spellEnd"/>
      <w:r w:rsidRPr="005D1B94">
        <w:rPr>
          <w:rFonts w:ascii="Arial" w:eastAsia="Arial" w:hAnsi="Arial" w:cs="Arial"/>
          <w:color w:val="000000"/>
          <w:spacing w:val="-3"/>
          <w:sz w:val="20"/>
          <w:lang w:val="es-ES"/>
        </w:rPr>
        <w:t>.</w:t>
      </w:r>
    </w:p>
    <w:p w14:paraId="78DD3EBE" w14:textId="77777777" w:rsidR="007B62BB" w:rsidRDefault="007B62BB">
      <w:pPr>
        <w:numPr>
          <w:ilvl w:val="0"/>
          <w:numId w:val="5"/>
        </w:numPr>
        <w:tabs>
          <w:tab w:val="clear" w:pos="144"/>
          <w:tab w:val="left" w:pos="1512"/>
        </w:tabs>
        <w:spacing w:line="232" w:lineRule="exact"/>
        <w:ind w:left="1368" w:right="144"/>
        <w:jc w:val="both"/>
        <w:textAlignment w:val="baseline"/>
        <w:rPr>
          <w:rFonts w:ascii="Arial" w:eastAsia="Arial" w:hAnsi="Arial"/>
          <w:color w:val="000000"/>
          <w:sz w:val="20"/>
          <w:lang w:val="es-ES"/>
        </w:rPr>
      </w:pPr>
    </w:p>
    <w:p w14:paraId="5ABCF5B5" w14:textId="77777777" w:rsidR="007B62BB" w:rsidRDefault="00F9318A">
      <w:pPr>
        <w:numPr>
          <w:ilvl w:val="0"/>
          <w:numId w:val="3"/>
        </w:numPr>
        <w:tabs>
          <w:tab w:val="clear" w:pos="360"/>
          <w:tab w:val="left" w:pos="1368"/>
        </w:tabs>
        <w:spacing w:before="119" w:line="232" w:lineRule="exact"/>
        <w:ind w:left="1368" w:right="144" w:hanging="360"/>
        <w:jc w:val="both"/>
        <w:textAlignment w:val="baseline"/>
        <w:rPr>
          <w:rFonts w:ascii="Arial" w:eastAsia="Arial" w:hAnsi="Arial"/>
          <w:b/>
          <w:color w:val="000000"/>
          <w:sz w:val="20"/>
          <w:lang w:val="es-ES"/>
        </w:rPr>
      </w:pPr>
      <w:proofErr w:type="spellStart"/>
      <w:r w:rsidRPr="005D1B94">
        <w:rPr>
          <w:rFonts w:ascii="Arial" w:eastAsia="Arial" w:hAnsi="Arial" w:cs="Arial"/>
          <w:b/>
          <w:color w:val="000000"/>
          <w:sz w:val="20"/>
          <w:lang w:val="es-ES"/>
        </w:rPr>
        <w:t>Gizarte</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Segurantzaren</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Diruzaintza</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Nagusiari</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kontsulta</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egitea</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color w:val="000000"/>
          <w:sz w:val="20"/>
          <w:lang w:val="es-ES"/>
        </w:rPr>
        <w:t>Gizarte</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Segurantzaren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Diruzaintza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Nagusiaren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erantzukizuna</w:t>
      </w:r>
      <w:proofErr w:type="spellEnd"/>
      <w:r w:rsidRPr="005D1B94">
        <w:rPr>
          <w:rFonts w:ascii="Arial" w:eastAsia="Arial" w:hAnsi="Arial" w:cs="Arial"/>
          <w:color w:val="000000"/>
          <w:sz w:val="20"/>
          <w:lang w:val="es-ES"/>
        </w:rPr>
        <w:t xml:space="preserve"> den VEDACON </w:t>
      </w:r>
      <w:proofErr w:type="spellStart"/>
      <w:r w:rsidRPr="005D1B94">
        <w:rPr>
          <w:rFonts w:ascii="Arial" w:eastAsia="Arial" w:hAnsi="Arial" w:cs="Arial"/>
          <w:color w:val="000000"/>
          <w:sz w:val="20"/>
          <w:lang w:val="es-ES"/>
        </w:rPr>
        <w:t>fitxategiari</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egindako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kontsulten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helburua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eskatzaileak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emandako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informazioa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egiaztatzea</w:t>
      </w:r>
      <w:proofErr w:type="spellEnd"/>
      <w:r w:rsidRPr="005D1B94">
        <w:rPr>
          <w:rFonts w:ascii="Arial" w:eastAsia="Arial" w:hAnsi="Arial" w:cs="Arial"/>
          <w:color w:val="000000"/>
          <w:sz w:val="20"/>
          <w:lang w:val="es-ES"/>
        </w:rPr>
        <w:t xml:space="preserve"> da. </w:t>
      </w:r>
      <w:proofErr w:type="spellStart"/>
      <w:r>
        <w:rPr>
          <w:rFonts w:ascii="Arial" w:eastAsia="Arial" w:hAnsi="Arial" w:cs="Arial"/>
          <w:color w:val="000000"/>
          <w:sz w:val="20"/>
        </w:rPr>
        <w:t>Zure</w:t>
      </w:r>
      <w:proofErr w:type="spellEnd"/>
      <w:r>
        <w:rPr>
          <w:rFonts w:ascii="Arial" w:eastAsia="Arial" w:hAnsi="Arial" w:cs="Arial"/>
          <w:color w:val="000000"/>
          <w:sz w:val="20"/>
        </w:rPr>
        <w:t xml:space="preserve"> </w:t>
      </w:r>
      <w:proofErr w:type="spellStart"/>
      <w:r>
        <w:rPr>
          <w:rFonts w:ascii="Arial" w:eastAsia="Arial" w:hAnsi="Arial" w:cs="Arial"/>
          <w:color w:val="000000"/>
          <w:sz w:val="20"/>
        </w:rPr>
        <w:t>baimenaren</w:t>
      </w:r>
      <w:proofErr w:type="spellEnd"/>
      <w:r>
        <w:rPr>
          <w:rFonts w:ascii="Arial" w:eastAsia="Arial" w:hAnsi="Arial" w:cs="Arial"/>
          <w:color w:val="000000"/>
          <w:sz w:val="20"/>
        </w:rPr>
        <w:t xml:space="preserve"> </w:t>
      </w:r>
      <w:proofErr w:type="spellStart"/>
      <w:r>
        <w:rPr>
          <w:rFonts w:ascii="Arial" w:eastAsia="Arial" w:hAnsi="Arial" w:cs="Arial"/>
          <w:color w:val="000000"/>
          <w:sz w:val="20"/>
        </w:rPr>
        <w:t>arabera</w:t>
      </w:r>
      <w:proofErr w:type="spellEnd"/>
      <w:r>
        <w:rPr>
          <w:rFonts w:ascii="Arial" w:eastAsia="Arial" w:hAnsi="Arial" w:cs="Arial"/>
          <w:color w:val="000000"/>
          <w:sz w:val="20"/>
        </w:rPr>
        <w:t xml:space="preserve"> </w:t>
      </w:r>
      <w:proofErr w:type="spellStart"/>
      <w:r>
        <w:rPr>
          <w:rFonts w:ascii="Arial" w:eastAsia="Arial" w:hAnsi="Arial" w:cs="Arial"/>
          <w:color w:val="000000"/>
          <w:sz w:val="20"/>
        </w:rPr>
        <w:t>egingo</w:t>
      </w:r>
      <w:proofErr w:type="spellEnd"/>
      <w:r>
        <w:rPr>
          <w:rFonts w:ascii="Arial" w:eastAsia="Arial" w:hAnsi="Arial" w:cs="Arial"/>
          <w:color w:val="000000"/>
          <w:sz w:val="20"/>
        </w:rPr>
        <w:t xml:space="preserve"> ditugu kontsulta horiek.</w:t>
      </w:r>
    </w:p>
    <w:p w14:paraId="1E2B162B" w14:textId="77777777" w:rsidR="007B62BB" w:rsidRDefault="00F9318A">
      <w:pPr>
        <w:numPr>
          <w:ilvl w:val="0"/>
          <w:numId w:val="3"/>
        </w:numPr>
        <w:tabs>
          <w:tab w:val="clear" w:pos="360"/>
          <w:tab w:val="left" w:pos="1368"/>
        </w:tabs>
        <w:spacing w:before="105" w:line="237" w:lineRule="exact"/>
        <w:ind w:left="1368" w:right="144" w:hanging="360"/>
        <w:jc w:val="both"/>
        <w:textAlignment w:val="baseline"/>
        <w:rPr>
          <w:rFonts w:ascii="Arial" w:eastAsia="Arial" w:hAnsi="Arial"/>
          <w:b/>
          <w:color w:val="000000"/>
          <w:sz w:val="20"/>
          <w:lang w:val="es-ES"/>
        </w:rPr>
      </w:pPr>
      <w:r w:rsidRPr="005D1B94">
        <w:rPr>
          <w:rFonts w:ascii="Arial" w:eastAsia="Arial" w:hAnsi="Arial" w:cs="Arial"/>
          <w:b/>
          <w:color w:val="000000"/>
          <w:sz w:val="20"/>
          <w:lang w:val="es-ES"/>
        </w:rPr>
        <w:t>Confirma Sistemas de Información, S.L.</w:t>
      </w:r>
      <w:r w:rsidRPr="005D1B94">
        <w:rPr>
          <w:rFonts w:ascii="Arial" w:eastAsia="Arial" w:hAnsi="Arial" w:cs="Arial"/>
          <w:color w:val="000000"/>
          <w:sz w:val="20"/>
          <w:lang w:val="es-ES"/>
        </w:rPr>
        <w:t>-</w:t>
      </w:r>
      <w:proofErr w:type="spellStart"/>
      <w:r w:rsidRPr="005D1B94">
        <w:rPr>
          <w:rFonts w:ascii="Arial" w:eastAsia="Arial" w:hAnsi="Arial" w:cs="Arial"/>
          <w:color w:val="000000"/>
          <w:sz w:val="20"/>
          <w:lang w:val="es-ES"/>
        </w:rPr>
        <w:t>ri</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kontsulta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egitea</w:t>
      </w:r>
      <w:proofErr w:type="spellEnd"/>
      <w:r w:rsidRPr="005D1B94">
        <w:rPr>
          <w:rFonts w:ascii="Arial" w:eastAsia="Arial" w:hAnsi="Arial" w:cs="Arial"/>
          <w:color w:val="000000"/>
          <w:sz w:val="20"/>
          <w:lang w:val="es-ES"/>
        </w:rPr>
        <w:t>: Confirma Sistemas de Información, S.L.-</w:t>
      </w:r>
      <w:proofErr w:type="spellStart"/>
      <w:r w:rsidRPr="005D1B94">
        <w:rPr>
          <w:rFonts w:ascii="Arial" w:eastAsia="Arial" w:hAnsi="Arial" w:cs="Arial"/>
          <w:color w:val="000000"/>
          <w:sz w:val="20"/>
          <w:lang w:val="es-ES"/>
        </w:rPr>
        <w:t>ri</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egindako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kontsultak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iruzurra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prebenitzeko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egiten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dira</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gure</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interes</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legitimoan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oinarrituz</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egingo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ditugu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zeina</w:t>
      </w:r>
      <w:proofErr w:type="spellEnd"/>
      <w:r w:rsidRPr="005D1B94">
        <w:rPr>
          <w:rFonts w:ascii="Arial" w:eastAsia="Arial" w:hAnsi="Arial" w:cs="Arial"/>
          <w:color w:val="000000"/>
          <w:sz w:val="20"/>
          <w:lang w:val="es-ES"/>
        </w:rPr>
        <w:t xml:space="preserve"> 6.4.d </w:t>
      </w:r>
      <w:proofErr w:type="spellStart"/>
      <w:r w:rsidRPr="005D1B94">
        <w:rPr>
          <w:rFonts w:ascii="Arial" w:eastAsia="Arial" w:hAnsi="Arial" w:cs="Arial"/>
          <w:color w:val="000000"/>
          <w:sz w:val="20"/>
          <w:lang w:val="es-ES"/>
        </w:rPr>
        <w:t>atalean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zehazten</w:t>
      </w:r>
      <w:proofErr w:type="spellEnd"/>
      <w:r w:rsidRPr="005D1B94">
        <w:rPr>
          <w:rFonts w:ascii="Arial" w:eastAsia="Arial" w:hAnsi="Arial" w:cs="Arial"/>
          <w:color w:val="000000"/>
          <w:sz w:val="20"/>
          <w:lang w:val="es-ES"/>
        </w:rPr>
        <w:t xml:space="preserve"> baita</w:t>
      </w:r>
    </w:p>
    <w:p w14:paraId="75FE3B4C" w14:textId="77777777" w:rsidR="007B62BB" w:rsidRDefault="00F9318A">
      <w:pPr>
        <w:spacing w:before="116" w:line="237" w:lineRule="exact"/>
        <w:ind w:left="144" w:right="144"/>
        <w:jc w:val="both"/>
        <w:textAlignment w:val="baseline"/>
        <w:rPr>
          <w:rFonts w:ascii="Arial" w:eastAsia="Arial" w:hAnsi="Arial"/>
          <w:b/>
          <w:color w:val="000000"/>
          <w:sz w:val="20"/>
          <w:u w:val="single"/>
          <w:lang w:val="es-ES"/>
        </w:rPr>
      </w:pPr>
      <w:proofErr w:type="spellStart"/>
      <w:r w:rsidRPr="005D1B94">
        <w:rPr>
          <w:rFonts w:ascii="Arial" w:eastAsia="Arial" w:hAnsi="Arial" w:cs="Arial"/>
          <w:b/>
          <w:color w:val="000000"/>
          <w:sz w:val="20"/>
          <w:u w:val="single"/>
          <w:lang w:val="es-ES"/>
        </w:rPr>
        <w:t>Tratamenduaren</w:t>
      </w:r>
      <w:proofErr w:type="spellEnd"/>
      <w:r w:rsidRPr="005D1B94">
        <w:rPr>
          <w:rFonts w:ascii="Arial" w:eastAsia="Arial" w:hAnsi="Arial" w:cs="Arial"/>
          <w:b/>
          <w:color w:val="000000"/>
          <w:sz w:val="20"/>
          <w:u w:val="single"/>
          <w:lang w:val="es-ES"/>
        </w:rPr>
        <w:t xml:space="preserve"> </w:t>
      </w:r>
      <w:proofErr w:type="spellStart"/>
      <w:r w:rsidRPr="005D1B94">
        <w:rPr>
          <w:rFonts w:ascii="Arial" w:eastAsia="Arial" w:hAnsi="Arial" w:cs="Arial"/>
          <w:b/>
          <w:color w:val="000000"/>
          <w:sz w:val="20"/>
          <w:u w:val="single"/>
          <w:lang w:val="es-ES"/>
        </w:rPr>
        <w:t>arduraduna</w:t>
      </w:r>
      <w:proofErr w:type="spellEnd"/>
      <w:r w:rsidRPr="005D1B94">
        <w:rPr>
          <w:rFonts w:ascii="Arial" w:eastAsia="Arial" w:hAnsi="Arial" w:cs="Arial"/>
          <w:color w:val="000000"/>
          <w:sz w:val="20"/>
          <w:u w:val="single"/>
          <w:lang w:val="es-ES"/>
        </w:rPr>
        <w:t xml:space="preserve">: </w:t>
      </w:r>
      <w:r w:rsidRPr="005D1B94">
        <w:rPr>
          <w:rFonts w:ascii="Arial" w:eastAsia="Arial" w:hAnsi="Arial" w:cs="Arial"/>
          <w:color w:val="000000"/>
          <w:sz w:val="20"/>
          <w:lang w:val="es-ES"/>
        </w:rPr>
        <w:t xml:space="preserve">CaixaBank </w:t>
      </w:r>
      <w:proofErr w:type="spellStart"/>
      <w:r w:rsidRPr="005D1B94">
        <w:rPr>
          <w:rFonts w:ascii="Arial" w:eastAsia="Arial" w:hAnsi="Arial" w:cs="Arial"/>
          <w:color w:val="000000"/>
          <w:sz w:val="20"/>
          <w:lang w:val="es-ES"/>
        </w:rPr>
        <w:t>Payments</w:t>
      </w:r>
      <w:proofErr w:type="spellEnd"/>
      <w:r w:rsidRPr="005D1B94">
        <w:rPr>
          <w:rFonts w:ascii="Arial" w:eastAsia="Arial" w:hAnsi="Arial" w:cs="Arial"/>
          <w:color w:val="000000"/>
          <w:sz w:val="20"/>
          <w:lang w:val="es-ES"/>
        </w:rPr>
        <w:t xml:space="preserve"> &amp;</w:t>
      </w:r>
      <w:proofErr w:type="spellStart"/>
      <w:r w:rsidRPr="005D1B94">
        <w:rPr>
          <w:rFonts w:ascii="Arial" w:eastAsia="Arial" w:hAnsi="Arial" w:cs="Arial"/>
          <w:color w:val="000000"/>
          <w:sz w:val="20"/>
          <w:lang w:val="es-ES"/>
        </w:rPr>
        <w:t>amp</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Consumer</w:t>
      </w:r>
      <w:proofErr w:type="spellEnd"/>
      <w:r w:rsidRPr="005D1B94">
        <w:rPr>
          <w:rFonts w:ascii="Arial" w:eastAsia="Arial" w:hAnsi="Arial" w:cs="Arial"/>
          <w:color w:val="000000"/>
          <w:sz w:val="20"/>
          <w:lang w:val="es-ES"/>
        </w:rPr>
        <w:t xml:space="preserve"> da </w:t>
      </w:r>
      <w:proofErr w:type="spellStart"/>
      <w:r w:rsidRPr="005D1B94">
        <w:rPr>
          <w:rFonts w:ascii="Arial" w:eastAsia="Arial" w:hAnsi="Arial" w:cs="Arial"/>
          <w:color w:val="000000"/>
          <w:sz w:val="20"/>
          <w:lang w:val="es-ES"/>
        </w:rPr>
        <w:t>tratamendu</w:t>
      </w:r>
      <w:proofErr w:type="spellEnd"/>
      <w:r w:rsidRPr="005D1B94">
        <w:rPr>
          <w:rFonts w:ascii="Arial" w:eastAsia="Arial" w:hAnsi="Arial" w:cs="Arial"/>
          <w:color w:val="000000"/>
          <w:sz w:val="20"/>
          <w:lang w:val="es-ES"/>
        </w:rPr>
        <w:t xml:space="preserve"> horren </w:t>
      </w:r>
      <w:proofErr w:type="spellStart"/>
      <w:r w:rsidRPr="005D1B94">
        <w:rPr>
          <w:rFonts w:ascii="Arial" w:eastAsia="Arial" w:hAnsi="Arial" w:cs="Arial"/>
          <w:color w:val="000000"/>
          <w:sz w:val="20"/>
          <w:lang w:val="es-ES"/>
        </w:rPr>
        <w:t>arduraduna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Tratamendua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ez</w:t>
      </w:r>
      <w:proofErr w:type="spellEnd"/>
      <w:r w:rsidRPr="005D1B94">
        <w:rPr>
          <w:rFonts w:ascii="Arial" w:eastAsia="Arial" w:hAnsi="Arial" w:cs="Arial"/>
          <w:color w:val="000000"/>
          <w:sz w:val="20"/>
          <w:lang w:val="es-ES"/>
        </w:rPr>
        <w:t xml:space="preserve"> da </w:t>
      </w:r>
      <w:proofErr w:type="spellStart"/>
      <w:r w:rsidRPr="005D1B94">
        <w:rPr>
          <w:rFonts w:ascii="Arial" w:eastAsia="Arial" w:hAnsi="Arial" w:cs="Arial"/>
          <w:color w:val="000000"/>
          <w:sz w:val="20"/>
          <w:lang w:val="es-ES"/>
        </w:rPr>
        <w:t>erantzunkidetasunean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oinarritzen</w:t>
      </w:r>
      <w:proofErr w:type="spellEnd"/>
      <w:r w:rsidRPr="005D1B94">
        <w:rPr>
          <w:rFonts w:ascii="Arial" w:eastAsia="Arial" w:hAnsi="Arial" w:cs="Arial"/>
          <w:color w:val="000000"/>
          <w:sz w:val="20"/>
          <w:lang w:val="es-ES"/>
        </w:rPr>
        <w:t>.</w:t>
      </w:r>
    </w:p>
    <w:p w14:paraId="3535BDFC" w14:textId="77777777" w:rsidR="007B62BB" w:rsidRDefault="00F9318A">
      <w:pPr>
        <w:spacing w:before="129" w:line="237" w:lineRule="exact"/>
        <w:ind w:left="144" w:right="144"/>
        <w:jc w:val="both"/>
        <w:textAlignment w:val="baseline"/>
        <w:rPr>
          <w:rFonts w:ascii="Arial" w:eastAsia="Arial" w:hAnsi="Arial"/>
          <w:color w:val="000000"/>
          <w:sz w:val="20"/>
          <w:lang w:val="es-ES"/>
        </w:rPr>
      </w:pPr>
      <w:proofErr w:type="spellStart"/>
      <w:r w:rsidRPr="005D1B94">
        <w:rPr>
          <w:rFonts w:ascii="Arial" w:eastAsia="Arial" w:hAnsi="Arial" w:cs="Arial"/>
          <w:color w:val="000000"/>
          <w:sz w:val="20"/>
          <w:lang w:val="es-ES"/>
        </w:rPr>
        <w:t>Gainera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kontratazen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duzun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produktu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edo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zerbitzua</w:t>
      </w:r>
      <w:proofErr w:type="spellEnd"/>
      <w:r w:rsidRPr="005D1B94">
        <w:rPr>
          <w:rFonts w:ascii="Arial" w:eastAsia="Arial" w:hAnsi="Arial" w:cs="Arial"/>
          <w:color w:val="000000"/>
          <w:sz w:val="20"/>
          <w:lang w:val="es-ES"/>
        </w:rPr>
        <w:t xml:space="preserve"> CaixaBank </w:t>
      </w:r>
      <w:proofErr w:type="spellStart"/>
      <w:r w:rsidRPr="005D1B94">
        <w:rPr>
          <w:rFonts w:ascii="Arial" w:eastAsia="Arial" w:hAnsi="Arial" w:cs="Arial"/>
          <w:color w:val="000000"/>
          <w:sz w:val="20"/>
          <w:lang w:val="es-ES"/>
        </w:rPr>
        <w:t>Payments</w:t>
      </w:r>
      <w:proofErr w:type="spellEnd"/>
      <w:r w:rsidRPr="005D1B94">
        <w:rPr>
          <w:rFonts w:ascii="Arial" w:eastAsia="Arial" w:hAnsi="Arial" w:cs="Arial"/>
          <w:color w:val="000000"/>
          <w:sz w:val="20"/>
          <w:lang w:val="es-ES"/>
        </w:rPr>
        <w:t xml:space="preserve"> &amp; </w:t>
      </w:r>
      <w:proofErr w:type="spellStart"/>
      <w:r w:rsidRPr="005D1B94">
        <w:rPr>
          <w:rFonts w:ascii="Arial" w:eastAsia="Arial" w:hAnsi="Arial" w:cs="Arial"/>
          <w:color w:val="000000"/>
          <w:sz w:val="20"/>
          <w:lang w:val="es-ES"/>
        </w:rPr>
        <w:t>Consumer-ek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merkaturatu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arren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beste</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enpresa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batek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jaulkitzen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badu</w:t>
      </w:r>
      <w:proofErr w:type="spellEnd"/>
      <w:r w:rsidRPr="005D1B94">
        <w:rPr>
          <w:rFonts w:ascii="Arial" w:eastAsia="Arial" w:hAnsi="Arial" w:cs="Arial"/>
          <w:color w:val="000000"/>
          <w:sz w:val="20"/>
          <w:lang w:val="es-ES"/>
        </w:rPr>
        <w:t>,</w:t>
      </w:r>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enpresa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hori</w:t>
      </w:r>
      <w:proofErr w:type="spellEnd"/>
      <w:r w:rsidRPr="005D1B94">
        <w:rPr>
          <w:rFonts w:ascii="Arial" w:eastAsia="Arial" w:hAnsi="Arial" w:cs="Arial"/>
          <w:color w:val="000000"/>
          <w:sz w:val="20"/>
          <w:lang w:val="es-ES"/>
        </w:rPr>
        <w:t xml:space="preserve"> izango da </w:t>
      </w:r>
      <w:proofErr w:type="spellStart"/>
      <w:r w:rsidRPr="005D1B94">
        <w:rPr>
          <w:rFonts w:ascii="Arial" w:eastAsia="Arial" w:hAnsi="Arial" w:cs="Arial"/>
          <w:color w:val="000000"/>
          <w:sz w:val="20"/>
          <w:lang w:val="es-ES"/>
        </w:rPr>
        <w:t>kontratu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horri</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dagozkion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datuen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tratamenduaren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arduraduna</w:t>
      </w:r>
      <w:proofErr w:type="spellEnd"/>
      <w:r w:rsidRPr="005D1B94">
        <w:rPr>
          <w:rFonts w:ascii="Arial" w:eastAsia="Arial" w:hAnsi="Arial" w:cs="Arial"/>
          <w:color w:val="000000"/>
          <w:sz w:val="20"/>
          <w:lang w:val="es-ES"/>
        </w:rPr>
        <w:t>.</w:t>
      </w:r>
    </w:p>
    <w:p w14:paraId="69C62B42" w14:textId="77777777" w:rsidR="007B62BB" w:rsidRDefault="00F9318A">
      <w:pPr>
        <w:spacing w:before="124" w:line="237" w:lineRule="exact"/>
        <w:ind w:left="144" w:right="144"/>
        <w:jc w:val="both"/>
        <w:textAlignment w:val="baseline"/>
        <w:rPr>
          <w:rFonts w:ascii="Arial" w:eastAsia="Arial" w:hAnsi="Arial"/>
          <w:color w:val="000000"/>
          <w:sz w:val="20"/>
          <w:lang w:val="es-ES"/>
        </w:rPr>
      </w:pPr>
      <w:proofErr w:type="spellStart"/>
      <w:r w:rsidRPr="005D1B94">
        <w:rPr>
          <w:rFonts w:ascii="Arial" w:eastAsia="Arial" w:hAnsi="Arial" w:cs="Arial"/>
          <w:color w:val="000000"/>
          <w:sz w:val="20"/>
          <w:lang w:val="es-ES"/>
        </w:rPr>
        <w:t>Horrela</w:t>
      </w:r>
      <w:proofErr w:type="spellEnd"/>
      <w:r w:rsidRPr="005D1B94">
        <w:rPr>
          <w:rFonts w:ascii="Arial" w:eastAsia="Arial" w:hAnsi="Arial" w:cs="Arial"/>
          <w:color w:val="000000"/>
          <w:sz w:val="20"/>
          <w:lang w:val="es-ES"/>
        </w:rPr>
        <w:t xml:space="preserve">, CaixaBank </w:t>
      </w:r>
      <w:proofErr w:type="spellStart"/>
      <w:r w:rsidRPr="005D1B94">
        <w:rPr>
          <w:rFonts w:ascii="Arial" w:eastAsia="Arial" w:hAnsi="Arial" w:cs="Arial"/>
          <w:color w:val="000000"/>
          <w:sz w:val="20"/>
          <w:lang w:val="es-ES"/>
        </w:rPr>
        <w:t>Payments</w:t>
      </w:r>
      <w:proofErr w:type="spellEnd"/>
      <w:r w:rsidRPr="005D1B94">
        <w:rPr>
          <w:rFonts w:ascii="Arial" w:eastAsia="Arial" w:hAnsi="Arial" w:cs="Arial"/>
          <w:color w:val="000000"/>
          <w:sz w:val="20"/>
          <w:lang w:val="es-ES"/>
        </w:rPr>
        <w:t xml:space="preserve"> &amp;</w:t>
      </w:r>
      <w:proofErr w:type="spellStart"/>
      <w:r w:rsidRPr="005D1B94">
        <w:rPr>
          <w:rFonts w:ascii="Arial" w:eastAsia="Arial" w:hAnsi="Arial" w:cs="Arial"/>
          <w:color w:val="000000"/>
          <w:sz w:val="20"/>
          <w:lang w:val="es-ES"/>
        </w:rPr>
        <w:t>amp</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Consumer</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bidez</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VidaCaixa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edo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SegurCaixak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jaulkitako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aseguru</w:t>
      </w:r>
      <w:proofErr w:type="spellEnd"/>
      <w:r w:rsidRPr="005D1B94">
        <w:rPr>
          <w:rFonts w:ascii="Arial" w:eastAsia="Arial" w:hAnsi="Arial" w:cs="Arial"/>
          <w:color w:val="000000"/>
          <w:sz w:val="20"/>
          <w:lang w:val="es-ES"/>
        </w:rPr>
        <w:t xml:space="preserve"> bat </w:t>
      </w:r>
      <w:proofErr w:type="spellStart"/>
      <w:r w:rsidRPr="005D1B94">
        <w:rPr>
          <w:rFonts w:ascii="Arial" w:eastAsia="Arial" w:hAnsi="Arial" w:cs="Arial"/>
          <w:color w:val="000000"/>
          <w:sz w:val="20"/>
          <w:lang w:val="es-ES"/>
        </w:rPr>
        <w:t>kontratatzen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baduzu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enpresa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horiek</w:t>
      </w:r>
      <w:proofErr w:type="spellEnd"/>
      <w:r w:rsidRPr="005D1B94">
        <w:rPr>
          <w:rFonts w:ascii="Arial" w:eastAsia="Arial" w:hAnsi="Arial" w:cs="Arial"/>
          <w:color w:val="000000"/>
          <w:sz w:val="20"/>
          <w:lang w:val="es-ES"/>
        </w:rPr>
        <w:t xml:space="preserve"> izango </w:t>
      </w:r>
      <w:proofErr w:type="spellStart"/>
      <w:r w:rsidRPr="005D1B94">
        <w:rPr>
          <w:rFonts w:ascii="Arial" w:eastAsia="Arial" w:hAnsi="Arial" w:cs="Arial"/>
          <w:color w:val="000000"/>
          <w:sz w:val="20"/>
          <w:lang w:val="es-ES"/>
        </w:rPr>
        <w:t>dira</w:t>
      </w:r>
      <w:proofErr w:type="spellEnd"/>
      <w:r w:rsidRPr="005D1B94">
        <w:rPr>
          <w:rFonts w:ascii="Arial" w:eastAsia="Arial" w:hAnsi="Arial" w:cs="Arial"/>
          <w:color w:val="000000"/>
          <w:sz w:val="20"/>
          <w:lang w:val="es-ES"/>
        </w:rPr>
        <w:t xml:space="preserve"> zure </w:t>
      </w:r>
      <w:proofErr w:type="spellStart"/>
      <w:r w:rsidRPr="005D1B94">
        <w:rPr>
          <w:rFonts w:ascii="Arial" w:eastAsia="Arial" w:hAnsi="Arial" w:cs="Arial"/>
          <w:color w:val="000000"/>
          <w:sz w:val="20"/>
          <w:lang w:val="es-ES"/>
        </w:rPr>
        <w:t>datuen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arduradunak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pr</w:t>
      </w:r>
      <w:r w:rsidRPr="005D1B94">
        <w:rPr>
          <w:rFonts w:ascii="Arial" w:eastAsia="Arial" w:hAnsi="Arial" w:cs="Arial"/>
          <w:color w:val="000000"/>
          <w:sz w:val="20"/>
          <w:lang w:val="es-ES"/>
        </w:rPr>
        <w:t>oduktuen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jaulkitzaile</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arduradun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diren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aldetik</w:t>
      </w:r>
      <w:proofErr w:type="spellEnd"/>
      <w:r w:rsidRPr="005D1B94">
        <w:rPr>
          <w:rFonts w:ascii="Arial" w:eastAsia="Arial" w:hAnsi="Arial" w:cs="Arial"/>
          <w:color w:val="000000"/>
          <w:sz w:val="20"/>
          <w:lang w:val="es-ES"/>
        </w:rPr>
        <w:t>.</w:t>
      </w:r>
    </w:p>
    <w:p w14:paraId="72768473" w14:textId="77777777" w:rsidR="007B62BB" w:rsidRDefault="00F9318A">
      <w:pPr>
        <w:spacing w:before="123" w:line="237" w:lineRule="exact"/>
        <w:jc w:val="center"/>
        <w:textAlignment w:val="baseline"/>
        <w:rPr>
          <w:rFonts w:ascii="Arial" w:eastAsia="Arial" w:hAnsi="Arial"/>
          <w:color w:val="000000"/>
          <w:spacing w:val="-4"/>
          <w:sz w:val="20"/>
          <w:lang w:val="es-ES"/>
        </w:rPr>
      </w:pPr>
      <w:proofErr w:type="spellStart"/>
      <w:r w:rsidRPr="005D1B94">
        <w:rPr>
          <w:rFonts w:ascii="Arial" w:eastAsia="Arial" w:hAnsi="Arial" w:cs="Arial"/>
          <w:color w:val="000000"/>
          <w:spacing w:val="-4"/>
          <w:sz w:val="20"/>
          <w:lang w:val="es-ES"/>
        </w:rPr>
        <w:t>Produktu</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edo</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zerbitzu</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bakoitzaren</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kontratu-dokumentazioan</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zehaztasunez</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informatzen</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dizugu</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horri</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buruz</w:t>
      </w:r>
      <w:proofErr w:type="spellEnd"/>
      <w:r w:rsidRPr="005D1B94">
        <w:rPr>
          <w:rFonts w:ascii="Arial" w:eastAsia="Arial" w:hAnsi="Arial" w:cs="Arial"/>
          <w:color w:val="000000"/>
          <w:spacing w:val="-4"/>
          <w:sz w:val="20"/>
          <w:lang w:val="es-ES"/>
        </w:rPr>
        <w:t>.</w:t>
      </w:r>
    </w:p>
    <w:p w14:paraId="47C42B2F" w14:textId="77777777" w:rsidR="007B62BB" w:rsidRDefault="00F9318A">
      <w:pPr>
        <w:spacing w:before="366" w:line="238" w:lineRule="exact"/>
        <w:ind w:left="576" w:right="144" w:hanging="432"/>
        <w:jc w:val="both"/>
        <w:textAlignment w:val="baseline"/>
        <w:rPr>
          <w:rFonts w:ascii="Arial" w:eastAsia="Arial" w:hAnsi="Arial"/>
          <w:b/>
          <w:color w:val="000000"/>
          <w:sz w:val="20"/>
          <w:lang w:val="es-ES"/>
        </w:rPr>
      </w:pPr>
      <w:proofErr w:type="spellStart"/>
      <w:r w:rsidRPr="005D1B94">
        <w:rPr>
          <w:rFonts w:ascii="Arial" w:eastAsia="Arial" w:hAnsi="Arial" w:cs="Arial"/>
          <w:b/>
          <w:color w:val="000000"/>
          <w:sz w:val="20"/>
          <w:lang w:val="es-ES"/>
        </w:rPr>
        <w:t>Finantzaketa</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dakarten</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produktuen</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eskatzaile</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edota</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titularren</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kaudimenaren</w:t>
      </w:r>
      <w:proofErr w:type="spellEnd"/>
      <w:r w:rsidRPr="005D1B94">
        <w:rPr>
          <w:rFonts w:ascii="Arial" w:eastAsia="Arial" w:hAnsi="Arial" w:cs="Arial"/>
          <w:b/>
          <w:color w:val="000000"/>
          <w:sz w:val="20"/>
          <w:lang w:val="es-ES"/>
        </w:rPr>
        <w:t xml:space="preserve"> eta </w:t>
      </w:r>
      <w:proofErr w:type="spellStart"/>
      <w:r w:rsidRPr="005D1B94">
        <w:rPr>
          <w:rFonts w:ascii="Arial" w:eastAsia="Arial" w:hAnsi="Arial" w:cs="Arial"/>
          <w:b/>
          <w:color w:val="000000"/>
          <w:sz w:val="20"/>
          <w:lang w:val="es-ES"/>
        </w:rPr>
        <w:t>itzultzeko</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gaitasunaren</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analisia</w:t>
      </w:r>
      <w:proofErr w:type="spellEnd"/>
    </w:p>
    <w:p w14:paraId="4BB98A35" w14:textId="77777777" w:rsidR="007B62BB" w:rsidRDefault="00F9318A">
      <w:pPr>
        <w:spacing w:before="126" w:line="237" w:lineRule="exact"/>
        <w:ind w:left="144" w:right="144"/>
        <w:jc w:val="both"/>
        <w:textAlignment w:val="baseline"/>
        <w:rPr>
          <w:rFonts w:ascii="Arial" w:eastAsia="Arial" w:hAnsi="Arial"/>
          <w:b/>
          <w:color w:val="000000"/>
          <w:sz w:val="20"/>
          <w:u w:val="single"/>
          <w:lang w:val="es-ES"/>
        </w:rPr>
      </w:pPr>
      <w:proofErr w:type="spellStart"/>
      <w:r w:rsidRPr="005D1B94">
        <w:rPr>
          <w:rFonts w:ascii="Arial" w:eastAsia="Arial" w:hAnsi="Arial" w:cs="Arial"/>
          <w:b/>
          <w:color w:val="000000"/>
          <w:sz w:val="20"/>
          <w:u w:val="single"/>
          <w:lang w:val="es-ES"/>
        </w:rPr>
        <w:t>Helburua</w:t>
      </w:r>
      <w:proofErr w:type="spellEnd"/>
      <w:r w:rsidRPr="005D1B94">
        <w:rPr>
          <w:rFonts w:ascii="Arial" w:eastAsia="Arial" w:hAnsi="Arial" w:cs="Arial"/>
          <w:color w:val="000000"/>
          <w:sz w:val="20"/>
          <w:u w:val="single"/>
          <w:lang w:val="es-ES"/>
        </w:rPr>
        <w:t xml:space="preserve">: </w:t>
      </w:r>
      <w:proofErr w:type="spellStart"/>
      <w:r w:rsidRPr="005D1B94">
        <w:rPr>
          <w:rFonts w:ascii="Arial" w:eastAsia="Arial" w:hAnsi="Arial" w:cs="Arial"/>
          <w:color w:val="000000"/>
          <w:sz w:val="20"/>
          <w:lang w:val="es-ES"/>
        </w:rPr>
        <w:t>Datuen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tratamendu</w:t>
      </w:r>
      <w:proofErr w:type="spellEnd"/>
      <w:r w:rsidRPr="005D1B94">
        <w:rPr>
          <w:rFonts w:ascii="Arial" w:eastAsia="Arial" w:hAnsi="Arial" w:cs="Arial"/>
          <w:color w:val="000000"/>
          <w:sz w:val="20"/>
          <w:lang w:val="es-ES"/>
        </w:rPr>
        <w:t xml:space="preserve"> horren </w:t>
      </w:r>
      <w:proofErr w:type="spellStart"/>
      <w:r w:rsidRPr="005D1B94">
        <w:rPr>
          <w:rFonts w:ascii="Arial" w:eastAsia="Arial" w:hAnsi="Arial" w:cs="Arial"/>
          <w:color w:val="000000"/>
          <w:sz w:val="20"/>
          <w:lang w:val="es-ES"/>
        </w:rPr>
        <w:t>helburua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aldez</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aurretik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emandako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diruaren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itzultzea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edo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kuoten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ordainketa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geroratua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dakarten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produktu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edo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zerbitzuen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eskatzaile</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edota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titularrak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ebaluatzea</w:t>
      </w:r>
      <w:proofErr w:type="spellEnd"/>
      <w:r w:rsidRPr="005D1B94">
        <w:rPr>
          <w:rFonts w:ascii="Arial" w:eastAsia="Arial" w:hAnsi="Arial" w:cs="Arial"/>
          <w:color w:val="000000"/>
          <w:sz w:val="20"/>
          <w:lang w:val="es-ES"/>
        </w:rPr>
        <w:t xml:space="preserve"> da, </w:t>
      </w:r>
      <w:proofErr w:type="spellStart"/>
      <w:r w:rsidRPr="005D1B94">
        <w:rPr>
          <w:rFonts w:ascii="Arial" w:eastAsia="Arial" w:hAnsi="Arial" w:cs="Arial"/>
          <w:color w:val="000000"/>
          <w:sz w:val="20"/>
          <w:lang w:val="es-ES"/>
        </w:rPr>
        <w:t>nahikoa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kaudimen</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itzultzeko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gaitas</w:t>
      </w:r>
      <w:r w:rsidRPr="005D1B94">
        <w:rPr>
          <w:rFonts w:ascii="Arial" w:eastAsia="Arial" w:hAnsi="Arial" w:cs="Arial"/>
          <w:color w:val="000000"/>
          <w:sz w:val="20"/>
          <w:lang w:val="es-ES"/>
        </w:rPr>
        <w:t>un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duten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aztertzen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duten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edota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eman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diren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eragiketetan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aurreikusitako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ordainketei</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erantzuteko</w:t>
      </w:r>
      <w:proofErr w:type="spellEnd"/>
      <w:r w:rsidRPr="005D1B94">
        <w:rPr>
          <w:rFonts w:ascii="Arial" w:eastAsia="Arial" w:hAnsi="Arial" w:cs="Arial"/>
          <w:color w:val="000000"/>
          <w:sz w:val="20"/>
          <w:lang w:val="es-ES"/>
        </w:rPr>
        <w:t>.</w:t>
      </w:r>
    </w:p>
    <w:p w14:paraId="27F7EED1" w14:textId="77777777" w:rsidR="007B62BB" w:rsidRDefault="00F9318A" w:rsidP="007330A8">
      <w:pPr>
        <w:spacing w:line="235" w:lineRule="exact"/>
        <w:ind w:left="144"/>
        <w:jc w:val="both"/>
        <w:textAlignment w:val="baseline"/>
        <w:rPr>
          <w:rFonts w:ascii="Arial" w:eastAsia="Arial" w:hAnsi="Arial"/>
          <w:color w:val="000000"/>
          <w:spacing w:val="-4"/>
          <w:sz w:val="20"/>
          <w:lang w:val="es-ES"/>
        </w:rPr>
      </w:pPr>
      <w:r>
        <w:rPr>
          <w:noProof/>
        </w:rPr>
        <mc:AlternateContent>
          <mc:Choice Requires="wps">
            <w:drawing>
              <wp:anchor distT="0" distB="0" distL="0" distR="0" simplePos="0" relativeHeight="251675648" behindDoc="1" locked="0" layoutInCell="1" allowOverlap="1" wp14:anchorId="37398618" wp14:editId="34DA2727">
                <wp:simplePos x="0" y="0"/>
                <wp:positionH relativeFrom="page">
                  <wp:posOffset>6889750</wp:posOffset>
                </wp:positionH>
                <wp:positionV relativeFrom="page">
                  <wp:posOffset>10224770</wp:posOffset>
                </wp:positionV>
                <wp:extent cx="244475" cy="160655"/>
                <wp:effectExtent l="0" t="0" r="0" b="0"/>
                <wp:wrapSquare wrapText="bothSides"/>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0A094" w14:textId="77777777" w:rsidR="00A67B85" w:rsidRDefault="00F9318A">
                            <w:pPr>
                              <w:spacing w:before="2" w:line="240" w:lineRule="exact"/>
                              <w:textAlignment w:val="baseline"/>
                              <w:rPr>
                                <w:rFonts w:ascii="Arial" w:eastAsia="Arial" w:hAnsi="Arial"/>
                                <w:color w:val="000000"/>
                                <w:spacing w:val="5"/>
                                <w:lang w:val="es-ES"/>
                              </w:rPr>
                            </w:pPr>
                            <w:r>
                              <w:rPr>
                                <w:rFonts w:ascii="Arial" w:eastAsia="Arial" w:hAnsi="Arial" w:cs="Arial"/>
                                <w:color w:val="000000"/>
                                <w:spacing w:val="5"/>
                              </w:rPr>
                              <w:t>11</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37398618" id="Text Box 15" o:spid="_x0000_s1034" type="#_x0000_t202" style="position:absolute;left:0;text-align:left;margin-left:542.5pt;margin-top:805.1pt;width:19.25pt;height:12.6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" filled="f" stroked="f">
                <v:textbox inset="0,0,0,0">
                  <w:txbxContent>
                    <w:p w14:paraId="06A0A094" w14:textId="77777777" w:rsidR="00A67B85" w:rsidRDefault="00F9318A">
                      <w:pPr>
                        <w:spacing w:before="2" w:line="240" w:lineRule="exact"/>
                        <w:textAlignment w:val="baseline"/>
                        <w:rPr>
                          <w:rFonts w:ascii="Arial" w:eastAsia="Arial" w:hAnsi="Arial"/>
                          <w:color w:val="000000"/>
                          <w:spacing w:val="5"/>
                          <w:lang w:val="es-ES"/>
                        </w:rPr>
                      </w:pPr>
                      <w:r>
                        <w:rPr>
                          <w:rFonts w:ascii="Arial" w:eastAsia="Arial" w:hAnsi="Arial" w:cs="Arial"/>
                          <w:color w:val="000000"/>
                          <w:spacing w:val="5"/>
                        </w:rPr>
                        <w:t>11</w:t>
                      </w:r>
                    </w:p>
                  </w:txbxContent>
                </v:textbox>
                <w10:wrap type="square" anchorx="page" anchory="page"/>
              </v:shape>
            </w:pict>
          </mc:Fallback>
        </mc:AlternateContent>
      </w:r>
      <w:proofErr w:type="spellStart"/>
      <w:r w:rsidRPr="005D1B94">
        <w:rPr>
          <w:rFonts w:ascii="Arial" w:eastAsia="Arial" w:hAnsi="Arial" w:cs="Arial"/>
          <w:color w:val="000000"/>
          <w:spacing w:val="-6"/>
          <w:sz w:val="20"/>
          <w:lang w:val="es-ES"/>
        </w:rPr>
        <w:t>Aldez</w:t>
      </w:r>
      <w:proofErr w:type="spellEnd"/>
      <w:r w:rsidRPr="005D1B94">
        <w:rPr>
          <w:rFonts w:ascii="Arial" w:eastAsia="Arial" w:hAnsi="Arial" w:cs="Arial"/>
          <w:color w:val="000000"/>
          <w:spacing w:val="-6"/>
          <w:sz w:val="20"/>
          <w:lang w:val="es-ES"/>
        </w:rPr>
        <w:t xml:space="preserve"> </w:t>
      </w:r>
      <w:proofErr w:type="spellStart"/>
      <w:r w:rsidRPr="005D1B94">
        <w:rPr>
          <w:rFonts w:ascii="Arial" w:eastAsia="Arial" w:hAnsi="Arial" w:cs="Arial"/>
          <w:color w:val="000000"/>
          <w:spacing w:val="-6"/>
          <w:sz w:val="20"/>
          <w:lang w:val="es-ES"/>
        </w:rPr>
        <w:t>aurretik</w:t>
      </w:r>
      <w:proofErr w:type="spellEnd"/>
      <w:r w:rsidRPr="005D1B94">
        <w:rPr>
          <w:rFonts w:ascii="Arial" w:eastAsia="Arial" w:hAnsi="Arial" w:cs="Arial"/>
          <w:color w:val="000000"/>
          <w:spacing w:val="-6"/>
          <w:sz w:val="20"/>
          <w:lang w:val="es-ES"/>
        </w:rPr>
        <w:t xml:space="preserve"> </w:t>
      </w:r>
      <w:proofErr w:type="spellStart"/>
      <w:r w:rsidRPr="005D1B94">
        <w:rPr>
          <w:rFonts w:ascii="Arial" w:eastAsia="Arial" w:hAnsi="Arial" w:cs="Arial"/>
          <w:color w:val="000000"/>
          <w:spacing w:val="-6"/>
          <w:sz w:val="20"/>
          <w:lang w:val="es-ES"/>
        </w:rPr>
        <w:t>emandako</w:t>
      </w:r>
      <w:proofErr w:type="spellEnd"/>
      <w:r w:rsidRPr="005D1B94">
        <w:rPr>
          <w:rFonts w:ascii="Arial" w:eastAsia="Arial" w:hAnsi="Arial" w:cs="Arial"/>
          <w:color w:val="000000"/>
          <w:spacing w:val="-6"/>
          <w:sz w:val="20"/>
          <w:lang w:val="es-ES"/>
        </w:rPr>
        <w:t xml:space="preserve"> </w:t>
      </w:r>
      <w:proofErr w:type="spellStart"/>
      <w:r w:rsidRPr="005D1B94">
        <w:rPr>
          <w:rFonts w:ascii="Arial" w:eastAsia="Arial" w:hAnsi="Arial" w:cs="Arial"/>
          <w:color w:val="000000"/>
          <w:spacing w:val="-6"/>
          <w:sz w:val="20"/>
          <w:lang w:val="es-ES"/>
        </w:rPr>
        <w:t>diruaren</w:t>
      </w:r>
      <w:proofErr w:type="spellEnd"/>
      <w:r w:rsidRPr="005D1B94">
        <w:rPr>
          <w:rFonts w:ascii="Arial" w:eastAsia="Arial" w:hAnsi="Arial" w:cs="Arial"/>
          <w:color w:val="000000"/>
          <w:spacing w:val="-6"/>
          <w:sz w:val="20"/>
          <w:lang w:val="es-ES"/>
        </w:rPr>
        <w:t xml:space="preserve"> </w:t>
      </w:r>
      <w:proofErr w:type="spellStart"/>
      <w:r w:rsidRPr="005D1B94">
        <w:rPr>
          <w:rFonts w:ascii="Arial" w:eastAsia="Arial" w:hAnsi="Arial" w:cs="Arial"/>
          <w:color w:val="000000"/>
          <w:spacing w:val="-6"/>
          <w:sz w:val="20"/>
          <w:lang w:val="es-ES"/>
        </w:rPr>
        <w:t>itzultzea</w:t>
      </w:r>
      <w:proofErr w:type="spellEnd"/>
      <w:r w:rsidRPr="005D1B94">
        <w:rPr>
          <w:rFonts w:ascii="Arial" w:eastAsia="Arial" w:hAnsi="Arial" w:cs="Arial"/>
          <w:color w:val="000000"/>
          <w:spacing w:val="-6"/>
          <w:sz w:val="20"/>
          <w:lang w:val="es-ES"/>
        </w:rPr>
        <w:t xml:space="preserve"> </w:t>
      </w:r>
      <w:proofErr w:type="spellStart"/>
      <w:r w:rsidRPr="005D1B94">
        <w:rPr>
          <w:rFonts w:ascii="Arial" w:eastAsia="Arial" w:hAnsi="Arial" w:cs="Arial"/>
          <w:color w:val="000000"/>
          <w:spacing w:val="-6"/>
          <w:sz w:val="20"/>
          <w:lang w:val="es-ES"/>
        </w:rPr>
        <w:t>edo</w:t>
      </w:r>
      <w:proofErr w:type="spellEnd"/>
      <w:r w:rsidRPr="005D1B94">
        <w:rPr>
          <w:rFonts w:ascii="Arial" w:eastAsia="Arial" w:hAnsi="Arial" w:cs="Arial"/>
          <w:color w:val="000000"/>
          <w:spacing w:val="-6"/>
          <w:sz w:val="20"/>
          <w:lang w:val="es-ES"/>
        </w:rPr>
        <w:t xml:space="preserve"> </w:t>
      </w:r>
      <w:proofErr w:type="spellStart"/>
      <w:r w:rsidRPr="005D1B94">
        <w:rPr>
          <w:rFonts w:ascii="Arial" w:eastAsia="Arial" w:hAnsi="Arial" w:cs="Arial"/>
          <w:color w:val="000000"/>
          <w:spacing w:val="-6"/>
          <w:sz w:val="20"/>
          <w:lang w:val="es-ES"/>
        </w:rPr>
        <w:t>kuoten</w:t>
      </w:r>
      <w:proofErr w:type="spellEnd"/>
      <w:r w:rsidRPr="005D1B94">
        <w:rPr>
          <w:rFonts w:ascii="Arial" w:eastAsia="Arial" w:hAnsi="Arial" w:cs="Arial"/>
          <w:color w:val="000000"/>
          <w:spacing w:val="-6"/>
          <w:sz w:val="20"/>
          <w:lang w:val="es-ES"/>
        </w:rPr>
        <w:t xml:space="preserve"> </w:t>
      </w:r>
      <w:proofErr w:type="spellStart"/>
      <w:r w:rsidRPr="005D1B94">
        <w:rPr>
          <w:rFonts w:ascii="Arial" w:eastAsia="Arial" w:hAnsi="Arial" w:cs="Arial"/>
          <w:color w:val="000000"/>
          <w:spacing w:val="-6"/>
          <w:sz w:val="20"/>
          <w:lang w:val="es-ES"/>
        </w:rPr>
        <w:t>ordainketa</w:t>
      </w:r>
      <w:proofErr w:type="spellEnd"/>
      <w:r w:rsidRPr="005D1B94">
        <w:rPr>
          <w:rFonts w:ascii="Arial" w:eastAsia="Arial" w:hAnsi="Arial" w:cs="Arial"/>
          <w:color w:val="000000"/>
          <w:spacing w:val="-6"/>
          <w:sz w:val="20"/>
          <w:lang w:val="es-ES"/>
        </w:rPr>
        <w:t xml:space="preserve"> </w:t>
      </w:r>
      <w:proofErr w:type="spellStart"/>
      <w:r w:rsidRPr="005D1B94">
        <w:rPr>
          <w:rFonts w:ascii="Arial" w:eastAsia="Arial" w:hAnsi="Arial" w:cs="Arial"/>
          <w:color w:val="000000"/>
          <w:spacing w:val="-6"/>
          <w:sz w:val="20"/>
          <w:lang w:val="es-ES"/>
        </w:rPr>
        <w:t>geroratua</w:t>
      </w:r>
      <w:proofErr w:type="spellEnd"/>
      <w:r w:rsidRPr="005D1B94">
        <w:rPr>
          <w:rFonts w:ascii="Arial" w:eastAsia="Arial" w:hAnsi="Arial" w:cs="Arial"/>
          <w:color w:val="000000"/>
          <w:spacing w:val="-6"/>
          <w:sz w:val="20"/>
          <w:lang w:val="es-ES"/>
        </w:rPr>
        <w:t xml:space="preserve"> </w:t>
      </w:r>
      <w:proofErr w:type="spellStart"/>
      <w:r w:rsidRPr="005D1B94">
        <w:rPr>
          <w:rFonts w:ascii="Arial" w:eastAsia="Arial" w:hAnsi="Arial" w:cs="Arial"/>
          <w:color w:val="000000"/>
          <w:spacing w:val="-6"/>
          <w:sz w:val="20"/>
          <w:lang w:val="es-ES"/>
        </w:rPr>
        <w:t>dakarten</w:t>
      </w:r>
      <w:proofErr w:type="spellEnd"/>
      <w:r w:rsidRPr="005D1B94">
        <w:rPr>
          <w:rFonts w:ascii="Arial" w:eastAsia="Arial" w:hAnsi="Arial" w:cs="Arial"/>
          <w:color w:val="000000"/>
          <w:spacing w:val="-6"/>
          <w:sz w:val="20"/>
          <w:lang w:val="es-ES"/>
        </w:rPr>
        <w:t xml:space="preserve"> </w:t>
      </w:r>
      <w:proofErr w:type="spellStart"/>
      <w:r w:rsidRPr="005D1B94">
        <w:rPr>
          <w:rFonts w:ascii="Arial" w:eastAsia="Arial" w:hAnsi="Arial" w:cs="Arial"/>
          <w:color w:val="000000"/>
          <w:spacing w:val="-6"/>
          <w:sz w:val="20"/>
          <w:lang w:val="es-ES"/>
        </w:rPr>
        <w:t>eragiketak</w:t>
      </w:r>
      <w:proofErr w:type="spellEnd"/>
      <w:r w:rsidRPr="005D1B94">
        <w:rPr>
          <w:rFonts w:ascii="Arial" w:eastAsia="Arial" w:hAnsi="Arial" w:cs="Arial"/>
          <w:color w:val="000000"/>
          <w:spacing w:val="-6"/>
          <w:sz w:val="20"/>
          <w:lang w:val="es-ES"/>
        </w:rPr>
        <w:t xml:space="preserve"> </w:t>
      </w:r>
      <w:proofErr w:type="spellStart"/>
      <w:r w:rsidRPr="005D1B94">
        <w:rPr>
          <w:rFonts w:ascii="Arial" w:eastAsia="Arial" w:hAnsi="Arial" w:cs="Arial"/>
          <w:color w:val="000000"/>
          <w:spacing w:val="-6"/>
          <w:sz w:val="20"/>
          <w:lang w:val="es-ES"/>
        </w:rPr>
        <w:t>eskatzen</w:t>
      </w:r>
      <w:proofErr w:type="spellEnd"/>
      <w:r w:rsidRPr="005D1B94">
        <w:rPr>
          <w:rFonts w:ascii="Arial" w:eastAsia="Arial" w:hAnsi="Arial" w:cs="Arial"/>
          <w:color w:val="000000"/>
          <w:spacing w:val="-6"/>
          <w:sz w:val="20"/>
          <w:lang w:val="es-ES"/>
        </w:rPr>
        <w:t xml:space="preserve"> </w:t>
      </w:r>
      <w:proofErr w:type="spellStart"/>
      <w:r w:rsidRPr="005D1B94">
        <w:rPr>
          <w:rFonts w:ascii="Arial" w:eastAsia="Arial" w:hAnsi="Arial" w:cs="Arial"/>
          <w:color w:val="000000"/>
          <w:spacing w:val="-6"/>
          <w:sz w:val="20"/>
          <w:lang w:val="es-ES"/>
        </w:rPr>
        <w:t>dituzunean</w:t>
      </w:r>
      <w:proofErr w:type="spellEnd"/>
      <w:r w:rsidRPr="005D1B94">
        <w:rPr>
          <w:rFonts w:ascii="Arial" w:eastAsia="Arial" w:hAnsi="Arial" w:cs="Arial"/>
          <w:color w:val="000000"/>
          <w:spacing w:val="-6"/>
          <w:sz w:val="20"/>
          <w:lang w:val="es-ES"/>
        </w:rPr>
        <w:t xml:space="preserve"> </w:t>
      </w:r>
      <w:proofErr w:type="spellStart"/>
      <w:r w:rsidRPr="005D1B94">
        <w:rPr>
          <w:rFonts w:ascii="Arial" w:eastAsia="Arial" w:hAnsi="Arial" w:cs="Arial"/>
          <w:color w:val="000000"/>
          <w:spacing w:val="-6"/>
          <w:sz w:val="20"/>
          <w:lang w:val="es-ES"/>
        </w:rPr>
        <w:t>edo</w:t>
      </w:r>
      <w:proofErr w:type="spellEnd"/>
      <w:r w:rsidRPr="005D1B94">
        <w:rPr>
          <w:rFonts w:ascii="Arial" w:eastAsia="Arial" w:hAnsi="Arial" w:cs="Arial"/>
          <w:color w:val="000000"/>
          <w:spacing w:val="-6"/>
          <w:sz w:val="20"/>
          <w:lang w:val="es-ES"/>
        </w:rPr>
        <w:t xml:space="preserve"> </w:t>
      </w:r>
      <w:proofErr w:type="spellStart"/>
      <w:r w:rsidRPr="005D1B94">
        <w:rPr>
          <w:rFonts w:ascii="Arial" w:eastAsia="Arial" w:hAnsi="Arial" w:cs="Arial"/>
          <w:color w:val="000000"/>
          <w:spacing w:val="-6"/>
          <w:sz w:val="20"/>
          <w:lang w:val="es-ES"/>
        </w:rPr>
        <w:t>dagoeneko</w:t>
      </w:r>
      <w:proofErr w:type="spellEnd"/>
      <w:r w:rsidRPr="005D1B94">
        <w:rPr>
          <w:rFonts w:ascii="Arial" w:eastAsia="Arial" w:hAnsi="Arial" w:cs="Arial"/>
          <w:color w:val="000000"/>
          <w:spacing w:val="-6"/>
          <w:sz w:val="20"/>
          <w:lang w:val="es-ES"/>
        </w:rPr>
        <w:t xml:space="preserve"> </w:t>
      </w:r>
      <w:proofErr w:type="spellStart"/>
      <w:r w:rsidRPr="005D1B94">
        <w:rPr>
          <w:rFonts w:ascii="Arial" w:eastAsia="Arial" w:hAnsi="Arial" w:cs="Arial"/>
          <w:color w:val="000000"/>
          <w:spacing w:val="-6"/>
          <w:sz w:val="20"/>
          <w:lang w:val="es-ES"/>
        </w:rPr>
        <w:t>eman</w:t>
      </w:r>
      <w:proofErr w:type="spellEnd"/>
      <w:r w:rsidRPr="005D1B94">
        <w:rPr>
          <w:rFonts w:ascii="Arial" w:eastAsia="Arial" w:hAnsi="Arial" w:cs="Arial"/>
          <w:color w:val="000000"/>
          <w:spacing w:val="-6"/>
          <w:sz w:val="20"/>
          <w:lang w:val="es-ES"/>
        </w:rPr>
        <w:t xml:space="preserve"> </w:t>
      </w:r>
      <w:proofErr w:type="spellStart"/>
      <w:r w:rsidRPr="005D1B94">
        <w:rPr>
          <w:rFonts w:ascii="Arial" w:eastAsia="Arial" w:hAnsi="Arial" w:cs="Arial"/>
          <w:color w:val="000000"/>
          <w:spacing w:val="-6"/>
          <w:sz w:val="20"/>
          <w:lang w:val="es-ES"/>
        </w:rPr>
        <w:t>zaizkizunean</w:t>
      </w:r>
      <w:proofErr w:type="spellEnd"/>
      <w:r w:rsidRPr="005D1B94">
        <w:rPr>
          <w:rFonts w:ascii="Arial" w:eastAsia="Arial" w:hAnsi="Arial" w:cs="Arial"/>
          <w:color w:val="000000"/>
          <w:spacing w:val="-6"/>
          <w:sz w:val="20"/>
          <w:lang w:val="es-ES"/>
        </w:rPr>
        <w:t xml:space="preserve">, horren </w:t>
      </w:r>
      <w:proofErr w:type="spellStart"/>
      <w:r w:rsidRPr="005D1B94">
        <w:rPr>
          <w:rFonts w:ascii="Arial" w:eastAsia="Arial" w:hAnsi="Arial" w:cs="Arial"/>
          <w:color w:val="000000"/>
          <w:spacing w:val="-6"/>
          <w:sz w:val="20"/>
          <w:lang w:val="es-ES"/>
        </w:rPr>
        <w:t>harira</w:t>
      </w:r>
      <w:proofErr w:type="spellEnd"/>
      <w:r w:rsidRPr="005D1B94">
        <w:rPr>
          <w:rFonts w:ascii="Arial" w:eastAsia="Arial" w:hAnsi="Arial" w:cs="Arial"/>
          <w:color w:val="000000"/>
          <w:spacing w:val="-6"/>
          <w:sz w:val="20"/>
          <w:lang w:val="es-ES"/>
        </w:rPr>
        <w:t xml:space="preserve"> </w:t>
      </w:r>
      <w:proofErr w:type="spellStart"/>
      <w:r w:rsidRPr="005D1B94">
        <w:rPr>
          <w:rFonts w:ascii="Arial" w:eastAsia="Arial" w:hAnsi="Arial" w:cs="Arial"/>
          <w:color w:val="000000"/>
          <w:spacing w:val="-6"/>
          <w:sz w:val="20"/>
          <w:lang w:val="es-ES"/>
        </w:rPr>
        <w:t>egingo</w:t>
      </w:r>
      <w:proofErr w:type="spellEnd"/>
      <w:r w:rsidRPr="005D1B94">
        <w:rPr>
          <w:rFonts w:ascii="Arial" w:eastAsia="Arial" w:hAnsi="Arial" w:cs="Arial"/>
          <w:color w:val="000000"/>
          <w:spacing w:val="-6"/>
          <w:sz w:val="20"/>
          <w:lang w:val="es-ES"/>
        </w:rPr>
        <w:t xml:space="preserve"> </w:t>
      </w:r>
      <w:proofErr w:type="spellStart"/>
      <w:r w:rsidRPr="005D1B94">
        <w:rPr>
          <w:rFonts w:ascii="Arial" w:eastAsia="Arial" w:hAnsi="Arial" w:cs="Arial"/>
          <w:color w:val="000000"/>
          <w:spacing w:val="-6"/>
          <w:sz w:val="20"/>
          <w:lang w:val="es-ES"/>
        </w:rPr>
        <w:t>diren</w:t>
      </w:r>
      <w:proofErr w:type="spellEnd"/>
      <w:r w:rsidRPr="005D1B94">
        <w:rPr>
          <w:rFonts w:ascii="Arial" w:eastAsia="Arial" w:hAnsi="Arial" w:cs="Arial"/>
          <w:color w:val="000000"/>
          <w:spacing w:val="-6"/>
          <w:sz w:val="20"/>
          <w:lang w:val="es-ES"/>
        </w:rPr>
        <w:t xml:space="preserve"> </w:t>
      </w:r>
      <w:proofErr w:type="spellStart"/>
      <w:r w:rsidRPr="005D1B94">
        <w:rPr>
          <w:rFonts w:ascii="Arial" w:eastAsia="Arial" w:hAnsi="Arial" w:cs="Arial"/>
          <w:color w:val="000000"/>
          <w:spacing w:val="-6"/>
          <w:sz w:val="20"/>
          <w:lang w:val="es-ES"/>
        </w:rPr>
        <w:t>kaudimen</w:t>
      </w:r>
      <w:proofErr w:type="spellEnd"/>
      <w:r w:rsidRPr="005D1B94">
        <w:rPr>
          <w:rFonts w:ascii="Arial" w:eastAsia="Arial" w:hAnsi="Arial" w:cs="Arial"/>
          <w:color w:val="000000"/>
          <w:spacing w:val="-6"/>
          <w:sz w:val="20"/>
          <w:lang w:val="es-ES"/>
        </w:rPr>
        <w:t xml:space="preserve"> eta </w:t>
      </w:r>
      <w:proofErr w:type="spellStart"/>
      <w:r w:rsidRPr="005D1B94">
        <w:rPr>
          <w:rFonts w:ascii="Arial" w:eastAsia="Arial" w:hAnsi="Arial" w:cs="Arial"/>
          <w:color w:val="000000"/>
          <w:spacing w:val="-6"/>
          <w:sz w:val="20"/>
          <w:lang w:val="es-ES"/>
        </w:rPr>
        <w:t>itzultzeko</w:t>
      </w:r>
      <w:proofErr w:type="spellEnd"/>
      <w:r w:rsidRPr="005D1B94">
        <w:rPr>
          <w:rFonts w:ascii="Arial" w:eastAsia="Arial" w:hAnsi="Arial" w:cs="Arial"/>
          <w:color w:val="000000"/>
          <w:spacing w:val="-6"/>
          <w:sz w:val="20"/>
          <w:lang w:val="es-ES"/>
        </w:rPr>
        <w:t xml:space="preserve"> </w:t>
      </w:r>
      <w:proofErr w:type="spellStart"/>
      <w:r w:rsidRPr="005D1B94">
        <w:rPr>
          <w:rFonts w:ascii="Arial" w:eastAsia="Arial" w:hAnsi="Arial" w:cs="Arial"/>
          <w:color w:val="000000"/>
          <w:spacing w:val="-6"/>
          <w:sz w:val="20"/>
          <w:lang w:val="es-ES"/>
        </w:rPr>
        <w:t>gaitasunaren</w:t>
      </w:r>
      <w:proofErr w:type="spellEnd"/>
      <w:r w:rsidRPr="005D1B94">
        <w:rPr>
          <w:rFonts w:ascii="Arial" w:eastAsia="Arial" w:hAnsi="Arial" w:cs="Arial"/>
          <w:color w:val="000000"/>
          <w:spacing w:val="-6"/>
          <w:sz w:val="20"/>
          <w:lang w:val="es-ES"/>
        </w:rPr>
        <w:t xml:space="preserve"> </w:t>
      </w:r>
      <w:proofErr w:type="spellStart"/>
      <w:r w:rsidRPr="005D1B94">
        <w:rPr>
          <w:rFonts w:ascii="Arial" w:eastAsia="Arial" w:hAnsi="Arial" w:cs="Arial"/>
          <w:color w:val="000000"/>
          <w:spacing w:val="-6"/>
          <w:sz w:val="20"/>
          <w:lang w:val="es-ES"/>
        </w:rPr>
        <w:t>analisiaren</w:t>
      </w:r>
      <w:proofErr w:type="spellEnd"/>
      <w:r w:rsidRPr="005D1B94">
        <w:rPr>
          <w:rFonts w:ascii="Arial" w:eastAsia="Arial" w:hAnsi="Arial" w:cs="Arial"/>
          <w:color w:val="000000"/>
          <w:spacing w:val="-6"/>
          <w:sz w:val="20"/>
          <w:lang w:val="es-ES"/>
        </w:rPr>
        <w:t xml:space="preserve"> </w:t>
      </w:r>
      <w:proofErr w:type="spellStart"/>
      <w:r w:rsidRPr="005D1B94">
        <w:rPr>
          <w:rFonts w:ascii="Arial" w:eastAsia="Arial" w:hAnsi="Arial" w:cs="Arial"/>
          <w:color w:val="000000"/>
          <w:spacing w:val="-6"/>
          <w:sz w:val="20"/>
          <w:lang w:val="es-ES"/>
        </w:rPr>
        <w:t>tratamenduei</w:t>
      </w:r>
      <w:proofErr w:type="spellEnd"/>
      <w:r w:rsidRPr="005D1B94">
        <w:rPr>
          <w:rFonts w:ascii="Arial" w:eastAsia="Arial" w:hAnsi="Arial" w:cs="Arial"/>
          <w:color w:val="000000"/>
          <w:spacing w:val="-6"/>
          <w:sz w:val="20"/>
          <w:lang w:val="es-ES"/>
        </w:rPr>
        <w:t xml:space="preserve"> </w:t>
      </w:r>
      <w:proofErr w:type="spellStart"/>
      <w:r w:rsidRPr="005D1B94">
        <w:rPr>
          <w:rFonts w:ascii="Arial" w:eastAsia="Arial" w:hAnsi="Arial" w:cs="Arial"/>
          <w:color w:val="000000"/>
          <w:spacing w:val="-6"/>
          <w:sz w:val="20"/>
          <w:lang w:val="es-ES"/>
        </w:rPr>
        <w:t>buruzko</w:t>
      </w:r>
      <w:proofErr w:type="spellEnd"/>
      <w:r w:rsidRPr="005D1B94">
        <w:rPr>
          <w:rFonts w:ascii="Arial" w:eastAsia="Arial" w:hAnsi="Arial" w:cs="Arial"/>
          <w:color w:val="000000"/>
          <w:spacing w:val="-6"/>
          <w:sz w:val="20"/>
          <w:lang w:val="es-ES"/>
        </w:rPr>
        <w:t xml:space="preserve"> </w:t>
      </w:r>
      <w:proofErr w:type="spellStart"/>
      <w:r w:rsidRPr="005D1B94">
        <w:rPr>
          <w:rFonts w:ascii="Arial" w:eastAsia="Arial" w:hAnsi="Arial" w:cs="Arial"/>
          <w:color w:val="000000"/>
          <w:spacing w:val="-6"/>
          <w:sz w:val="20"/>
          <w:lang w:val="es-ES"/>
        </w:rPr>
        <w:t>informazio</w:t>
      </w:r>
      <w:proofErr w:type="spellEnd"/>
      <w:r w:rsidRPr="005D1B94">
        <w:rPr>
          <w:rFonts w:ascii="Arial" w:eastAsia="Arial" w:hAnsi="Arial" w:cs="Arial"/>
          <w:color w:val="000000"/>
          <w:spacing w:val="-6"/>
          <w:sz w:val="20"/>
          <w:lang w:val="es-ES"/>
        </w:rPr>
        <w:t xml:space="preserve"> </w:t>
      </w:r>
      <w:proofErr w:type="spellStart"/>
      <w:r w:rsidRPr="005D1B94">
        <w:rPr>
          <w:rFonts w:ascii="Arial" w:eastAsia="Arial" w:hAnsi="Arial" w:cs="Arial"/>
          <w:color w:val="000000"/>
          <w:spacing w:val="-6"/>
          <w:sz w:val="20"/>
          <w:lang w:val="es-ES"/>
        </w:rPr>
        <w:t>xehatua</w:t>
      </w:r>
      <w:proofErr w:type="spellEnd"/>
      <w:r w:rsidRPr="005D1B94">
        <w:rPr>
          <w:rFonts w:ascii="Arial" w:eastAsia="Arial" w:hAnsi="Arial" w:cs="Arial"/>
          <w:color w:val="000000"/>
          <w:spacing w:val="-6"/>
          <w:sz w:val="20"/>
          <w:lang w:val="es-ES"/>
        </w:rPr>
        <w:t xml:space="preserve"> </w:t>
      </w:r>
      <w:proofErr w:type="spellStart"/>
      <w:r w:rsidRPr="005D1B94">
        <w:rPr>
          <w:rFonts w:ascii="Arial" w:eastAsia="Arial" w:hAnsi="Arial" w:cs="Arial"/>
          <w:color w:val="000000"/>
          <w:spacing w:val="-6"/>
          <w:sz w:val="20"/>
          <w:lang w:val="es-ES"/>
        </w:rPr>
        <w:t>zehatz-mehatz</w:t>
      </w:r>
      <w:proofErr w:type="spellEnd"/>
      <w:r w:rsidRPr="005D1B94">
        <w:rPr>
          <w:rFonts w:ascii="Arial" w:eastAsia="Arial" w:hAnsi="Arial" w:cs="Arial"/>
          <w:color w:val="000000"/>
          <w:spacing w:val="-6"/>
          <w:sz w:val="20"/>
          <w:lang w:val="es-ES"/>
        </w:rPr>
        <w:t xml:space="preserve"> </w:t>
      </w:r>
      <w:proofErr w:type="spellStart"/>
      <w:r w:rsidRPr="005D1B94">
        <w:rPr>
          <w:rFonts w:ascii="Arial" w:eastAsia="Arial" w:hAnsi="Arial" w:cs="Arial"/>
          <w:color w:val="000000"/>
          <w:spacing w:val="-6"/>
          <w:sz w:val="20"/>
          <w:lang w:val="es-ES"/>
        </w:rPr>
        <w:t>jakinaraziko</w:t>
      </w:r>
      <w:proofErr w:type="spellEnd"/>
      <w:r w:rsidRPr="005D1B94">
        <w:rPr>
          <w:rFonts w:ascii="Arial" w:eastAsia="Arial" w:hAnsi="Arial" w:cs="Arial"/>
          <w:color w:val="000000"/>
          <w:spacing w:val="-6"/>
          <w:sz w:val="20"/>
          <w:lang w:val="es-ES"/>
        </w:rPr>
        <w:t xml:space="preserve"> </w:t>
      </w:r>
      <w:proofErr w:type="spellStart"/>
      <w:r w:rsidRPr="005D1B94">
        <w:rPr>
          <w:rFonts w:ascii="Arial" w:eastAsia="Arial" w:hAnsi="Arial" w:cs="Arial"/>
          <w:color w:val="000000"/>
          <w:spacing w:val="-6"/>
          <w:sz w:val="20"/>
          <w:lang w:val="es-ES"/>
        </w:rPr>
        <w:t>zaizu</w:t>
      </w:r>
      <w:proofErr w:type="spellEnd"/>
      <w:r w:rsidRPr="005D1B94">
        <w:rPr>
          <w:rFonts w:ascii="Arial" w:eastAsia="Arial" w:hAnsi="Arial" w:cs="Arial"/>
          <w:color w:val="000000"/>
          <w:spacing w:val="-6"/>
          <w:sz w:val="20"/>
          <w:lang w:val="es-ES"/>
        </w:rPr>
        <w:t xml:space="preserve"> </w:t>
      </w:r>
      <w:proofErr w:type="spellStart"/>
      <w:r w:rsidRPr="005D1B94">
        <w:rPr>
          <w:rFonts w:ascii="Arial" w:eastAsia="Arial" w:hAnsi="Arial" w:cs="Arial"/>
          <w:color w:val="000000"/>
          <w:spacing w:val="-6"/>
          <w:sz w:val="20"/>
          <w:lang w:val="es-ES"/>
        </w:rPr>
        <w:lastRenderedPageBreak/>
        <w:t>eragiketa</w:t>
      </w:r>
      <w:proofErr w:type="spellEnd"/>
      <w:r w:rsidRPr="005D1B94">
        <w:rPr>
          <w:rFonts w:ascii="Arial" w:eastAsia="Arial" w:hAnsi="Arial" w:cs="Arial"/>
          <w:color w:val="000000"/>
          <w:spacing w:val="-6"/>
          <w:sz w:val="20"/>
          <w:lang w:val="es-ES"/>
        </w:rPr>
        <w:t xml:space="preserve"> </w:t>
      </w:r>
      <w:proofErr w:type="spellStart"/>
      <w:r w:rsidRPr="005D1B94">
        <w:rPr>
          <w:rFonts w:ascii="Arial" w:eastAsia="Arial" w:hAnsi="Arial" w:cs="Arial"/>
          <w:color w:val="000000"/>
          <w:spacing w:val="-6"/>
          <w:sz w:val="20"/>
          <w:lang w:val="es-ES"/>
        </w:rPr>
        <w:t>horiek</w:t>
      </w:r>
      <w:proofErr w:type="spellEnd"/>
      <w:r w:rsidRPr="005D1B94">
        <w:rPr>
          <w:rFonts w:ascii="Arial" w:eastAsia="Arial" w:hAnsi="Arial" w:cs="Arial"/>
          <w:color w:val="000000"/>
          <w:spacing w:val="-6"/>
          <w:sz w:val="20"/>
          <w:lang w:val="es-ES"/>
        </w:rPr>
        <w:t xml:space="preserve"> </w:t>
      </w:r>
      <w:proofErr w:type="spellStart"/>
      <w:r w:rsidRPr="005D1B94">
        <w:rPr>
          <w:rFonts w:ascii="Arial" w:eastAsia="Arial" w:hAnsi="Arial" w:cs="Arial"/>
          <w:color w:val="000000"/>
          <w:spacing w:val="-6"/>
          <w:sz w:val="20"/>
          <w:lang w:val="es-ES"/>
        </w:rPr>
        <w:t>eskatzen</w:t>
      </w:r>
      <w:proofErr w:type="spellEnd"/>
      <w:r w:rsidRPr="005D1B94">
        <w:rPr>
          <w:rFonts w:ascii="Arial" w:eastAsia="Arial" w:hAnsi="Arial" w:cs="Arial"/>
          <w:color w:val="000000"/>
          <w:spacing w:val="-6"/>
          <w:sz w:val="20"/>
          <w:lang w:val="es-ES"/>
        </w:rPr>
        <w:t xml:space="preserve"> </w:t>
      </w:r>
      <w:proofErr w:type="spellStart"/>
      <w:r w:rsidRPr="005D1B94">
        <w:rPr>
          <w:rFonts w:ascii="Arial" w:eastAsia="Arial" w:hAnsi="Arial" w:cs="Arial"/>
          <w:color w:val="000000"/>
          <w:spacing w:val="-6"/>
          <w:sz w:val="20"/>
          <w:lang w:val="es-ES"/>
        </w:rPr>
        <w:t>dituzunean</w:t>
      </w:r>
      <w:proofErr w:type="spellEnd"/>
      <w:r w:rsidRPr="005D1B94">
        <w:rPr>
          <w:rFonts w:ascii="Arial" w:eastAsia="Arial" w:hAnsi="Arial" w:cs="Arial"/>
          <w:color w:val="000000"/>
          <w:spacing w:val="-6"/>
          <w:sz w:val="20"/>
          <w:lang w:val="es-ES"/>
        </w:rPr>
        <w:t xml:space="preserve"> </w:t>
      </w:r>
      <w:proofErr w:type="spellStart"/>
      <w:r w:rsidRPr="005D1B94">
        <w:rPr>
          <w:rFonts w:ascii="Arial" w:eastAsia="Arial" w:hAnsi="Arial" w:cs="Arial"/>
          <w:color w:val="000000"/>
          <w:spacing w:val="-6"/>
          <w:sz w:val="20"/>
          <w:lang w:val="es-ES"/>
        </w:rPr>
        <w:t>sinatu</w:t>
      </w:r>
      <w:proofErr w:type="spellEnd"/>
      <w:r w:rsidRPr="005D1B94">
        <w:rPr>
          <w:rFonts w:ascii="Arial" w:eastAsia="Arial" w:hAnsi="Arial" w:cs="Arial"/>
          <w:color w:val="000000"/>
          <w:spacing w:val="-6"/>
          <w:sz w:val="20"/>
          <w:lang w:val="es-ES"/>
        </w:rPr>
        <w:t xml:space="preserve"> </w:t>
      </w:r>
      <w:proofErr w:type="spellStart"/>
      <w:r w:rsidRPr="005D1B94">
        <w:rPr>
          <w:rFonts w:ascii="Arial" w:eastAsia="Arial" w:hAnsi="Arial" w:cs="Arial"/>
          <w:color w:val="000000"/>
          <w:spacing w:val="-6"/>
          <w:sz w:val="20"/>
          <w:lang w:val="es-ES"/>
        </w:rPr>
        <w:t>beharko</w:t>
      </w:r>
      <w:proofErr w:type="spellEnd"/>
      <w:r w:rsidRPr="005D1B94">
        <w:rPr>
          <w:rFonts w:ascii="Arial" w:eastAsia="Arial" w:hAnsi="Arial" w:cs="Arial"/>
          <w:color w:val="000000"/>
          <w:spacing w:val="-6"/>
          <w:sz w:val="20"/>
          <w:lang w:val="es-ES"/>
        </w:rPr>
        <w:t xml:space="preserve"> </w:t>
      </w:r>
      <w:proofErr w:type="spellStart"/>
      <w:r w:rsidRPr="005D1B94">
        <w:rPr>
          <w:rFonts w:ascii="Arial" w:eastAsia="Arial" w:hAnsi="Arial" w:cs="Arial"/>
          <w:color w:val="000000"/>
          <w:spacing w:val="-6"/>
          <w:sz w:val="20"/>
          <w:lang w:val="es-ES"/>
        </w:rPr>
        <w:t>duzun</w:t>
      </w:r>
      <w:proofErr w:type="spellEnd"/>
      <w:r w:rsidRPr="005D1B94">
        <w:rPr>
          <w:rFonts w:ascii="Arial" w:eastAsia="Arial" w:hAnsi="Arial" w:cs="Arial"/>
          <w:color w:val="000000"/>
          <w:spacing w:val="-6"/>
          <w:sz w:val="20"/>
          <w:lang w:val="es-ES"/>
        </w:rPr>
        <w:t xml:space="preserve"> </w:t>
      </w:r>
      <w:proofErr w:type="spellStart"/>
      <w:r w:rsidRPr="005D1B94">
        <w:rPr>
          <w:rFonts w:ascii="Arial" w:eastAsia="Arial" w:hAnsi="Arial" w:cs="Arial"/>
          <w:color w:val="000000"/>
          <w:spacing w:val="-6"/>
          <w:sz w:val="20"/>
          <w:lang w:val="es-ES"/>
        </w:rPr>
        <w:t>eragiketan</w:t>
      </w:r>
      <w:proofErr w:type="spellEnd"/>
      <w:r w:rsidRPr="005D1B94">
        <w:rPr>
          <w:rFonts w:ascii="Arial" w:eastAsia="Arial" w:hAnsi="Arial" w:cs="Arial"/>
          <w:color w:val="000000"/>
          <w:spacing w:val="-6"/>
          <w:sz w:val="20"/>
          <w:lang w:val="es-ES"/>
        </w:rPr>
        <w:t xml:space="preserve"> </w:t>
      </w:r>
      <w:proofErr w:type="spellStart"/>
      <w:r w:rsidRPr="005D1B94">
        <w:rPr>
          <w:rFonts w:ascii="Arial" w:eastAsia="Arial" w:hAnsi="Arial" w:cs="Arial"/>
          <w:color w:val="000000"/>
          <w:spacing w:val="-6"/>
          <w:sz w:val="20"/>
          <w:lang w:val="es-ES"/>
        </w:rPr>
        <w:t>edo</w:t>
      </w:r>
      <w:proofErr w:type="spellEnd"/>
      <w:r w:rsidRPr="005D1B94">
        <w:rPr>
          <w:rFonts w:ascii="Arial" w:eastAsia="Arial" w:hAnsi="Arial" w:cs="Arial"/>
          <w:color w:val="000000"/>
          <w:spacing w:val="-6"/>
          <w:sz w:val="20"/>
          <w:lang w:val="es-ES"/>
        </w:rPr>
        <w:t xml:space="preserve">, </w:t>
      </w:r>
      <w:r w:rsidRPr="005D1B94">
        <w:rPr>
          <w:rFonts w:ascii="Arial" w:eastAsia="Arial" w:hAnsi="Arial" w:cs="Arial"/>
          <w:color w:val="000000"/>
          <w:spacing w:val="-4"/>
          <w:sz w:val="20"/>
          <w:lang w:val="es-ES"/>
        </w:rPr>
        <w:t xml:space="preserve">jada </w:t>
      </w:r>
      <w:proofErr w:type="spellStart"/>
      <w:r w:rsidRPr="005D1B94">
        <w:rPr>
          <w:rFonts w:ascii="Arial" w:eastAsia="Arial" w:hAnsi="Arial" w:cs="Arial"/>
          <w:color w:val="000000"/>
          <w:spacing w:val="-4"/>
          <w:sz w:val="20"/>
          <w:lang w:val="es-ES"/>
        </w:rPr>
        <w:t>onartuta</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diren</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eragiketen</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kasuan</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dagokion</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kontratuan</w:t>
      </w:r>
      <w:proofErr w:type="spellEnd"/>
      <w:r w:rsidRPr="005D1B94">
        <w:rPr>
          <w:rFonts w:ascii="Arial" w:eastAsia="Arial" w:hAnsi="Arial" w:cs="Arial"/>
          <w:color w:val="000000"/>
          <w:spacing w:val="-4"/>
          <w:sz w:val="20"/>
          <w:lang w:val="es-ES"/>
        </w:rPr>
        <w:t>.</w:t>
      </w:r>
    </w:p>
    <w:p w14:paraId="6D91A06A" w14:textId="77777777" w:rsidR="007B62BB" w:rsidRDefault="00F9318A" w:rsidP="00A41D1E">
      <w:pPr>
        <w:spacing w:before="120" w:line="240" w:lineRule="exact"/>
        <w:ind w:left="144" w:right="144"/>
        <w:jc w:val="both"/>
        <w:textAlignment w:val="baseline"/>
        <w:rPr>
          <w:rFonts w:ascii="Arial" w:eastAsia="Arial" w:hAnsi="Arial"/>
          <w:color w:val="000000"/>
          <w:sz w:val="20"/>
          <w:lang w:val="es-ES"/>
        </w:rPr>
      </w:pPr>
      <w:proofErr w:type="spellStart"/>
      <w:r w:rsidRPr="005D1B94">
        <w:rPr>
          <w:rFonts w:ascii="Arial" w:eastAsia="Arial" w:hAnsi="Arial" w:cs="Arial"/>
          <w:color w:val="000000"/>
          <w:sz w:val="20"/>
          <w:lang w:val="es-ES"/>
        </w:rPr>
        <w:t>Finantzaketa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dakarten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produktuen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eskatzaile</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edota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titularren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kaudimen</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itzultz</w:t>
      </w:r>
      <w:r w:rsidRPr="005D1B94">
        <w:rPr>
          <w:rFonts w:ascii="Arial" w:eastAsia="Arial" w:hAnsi="Arial" w:cs="Arial"/>
          <w:color w:val="000000"/>
          <w:sz w:val="20"/>
          <w:lang w:val="es-ES"/>
        </w:rPr>
        <w:t>eko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gaitasunari</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buruzko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analisian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tratamendu-jarduera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hauek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egiten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dira</w:t>
      </w:r>
      <w:proofErr w:type="spellEnd"/>
      <w:r w:rsidRPr="005D1B94">
        <w:rPr>
          <w:rFonts w:ascii="Arial" w:eastAsia="Arial" w:hAnsi="Arial" w:cs="Arial"/>
          <w:color w:val="000000"/>
          <w:sz w:val="20"/>
          <w:lang w:val="es-ES"/>
        </w:rPr>
        <w:t>:</w:t>
      </w:r>
    </w:p>
    <w:p w14:paraId="06C3F035" w14:textId="77777777" w:rsidR="007B62BB" w:rsidRDefault="00F9318A">
      <w:pPr>
        <w:numPr>
          <w:ilvl w:val="0"/>
          <w:numId w:val="3"/>
        </w:numPr>
        <w:tabs>
          <w:tab w:val="clear" w:pos="360"/>
          <w:tab w:val="left" w:pos="1368"/>
        </w:tabs>
        <w:spacing w:before="130" w:line="235" w:lineRule="exact"/>
        <w:ind w:left="1368" w:right="144" w:hanging="360"/>
        <w:jc w:val="both"/>
        <w:textAlignment w:val="baseline"/>
        <w:rPr>
          <w:rFonts w:ascii="Arial" w:eastAsia="Arial" w:hAnsi="Arial"/>
          <w:color w:val="000000"/>
          <w:sz w:val="20"/>
          <w:lang w:val="es-ES"/>
        </w:rPr>
      </w:pPr>
      <w:proofErr w:type="spellStart"/>
      <w:r w:rsidRPr="005D1B94">
        <w:rPr>
          <w:rFonts w:ascii="Arial" w:eastAsia="Arial" w:hAnsi="Arial" w:cs="Arial"/>
          <w:color w:val="000000"/>
          <w:sz w:val="20"/>
          <w:lang w:val="es-ES"/>
        </w:rPr>
        <w:t>Kreditu-eragiketa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berriak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ematen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direnean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eskatzaileen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itzultzeko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gaitasunaren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analisia</w:t>
      </w:r>
      <w:proofErr w:type="spellEnd"/>
      <w:r w:rsidRPr="005D1B94">
        <w:rPr>
          <w:rFonts w:ascii="Arial" w:eastAsia="Arial" w:hAnsi="Arial" w:cs="Arial"/>
          <w:color w:val="000000"/>
          <w:sz w:val="20"/>
          <w:lang w:val="es-ES"/>
        </w:rPr>
        <w:t>.</w:t>
      </w:r>
    </w:p>
    <w:p w14:paraId="25E2D1BC" w14:textId="77777777" w:rsidR="007B62BB" w:rsidRDefault="00F9318A">
      <w:pPr>
        <w:numPr>
          <w:ilvl w:val="0"/>
          <w:numId w:val="3"/>
        </w:numPr>
        <w:tabs>
          <w:tab w:val="clear" w:pos="360"/>
          <w:tab w:val="left" w:pos="1368"/>
        </w:tabs>
        <w:spacing w:before="120" w:line="235" w:lineRule="exact"/>
        <w:ind w:left="1368" w:right="144" w:hanging="360"/>
        <w:jc w:val="both"/>
        <w:textAlignment w:val="baseline"/>
        <w:rPr>
          <w:rFonts w:ascii="Arial" w:eastAsia="Arial" w:hAnsi="Arial"/>
          <w:color w:val="000000"/>
          <w:sz w:val="20"/>
          <w:lang w:val="es-ES"/>
        </w:rPr>
      </w:pPr>
      <w:proofErr w:type="spellStart"/>
      <w:r w:rsidRPr="005D1B94">
        <w:rPr>
          <w:rFonts w:ascii="Arial" w:eastAsia="Arial" w:hAnsi="Arial" w:cs="Arial"/>
          <w:color w:val="000000"/>
          <w:sz w:val="20"/>
          <w:lang w:val="es-ES"/>
        </w:rPr>
        <w:t>Finantzaketa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dakarten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produktuen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titularren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kaudimenaren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analisia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gurekin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mantentzen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dituzte</w:t>
      </w:r>
      <w:r w:rsidRPr="005D1B94">
        <w:rPr>
          <w:rFonts w:ascii="Arial" w:eastAsia="Arial" w:hAnsi="Arial" w:cs="Arial"/>
          <w:color w:val="000000"/>
          <w:sz w:val="20"/>
          <w:lang w:val="es-ES"/>
        </w:rPr>
        <w:t>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kreditu-eragiketen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bizi</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osoan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zehar</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arriskuen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barne-kudeaketarako</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horien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ez-ordainketaren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prebentziorako</w:t>
      </w:r>
      <w:proofErr w:type="spellEnd"/>
      <w:r w:rsidRPr="005D1B94">
        <w:rPr>
          <w:rFonts w:ascii="Arial" w:eastAsia="Arial" w:hAnsi="Arial" w:cs="Arial"/>
          <w:color w:val="000000"/>
          <w:sz w:val="20"/>
          <w:lang w:val="es-ES"/>
        </w:rPr>
        <w:t>.</w:t>
      </w:r>
    </w:p>
    <w:p w14:paraId="0994E0C8" w14:textId="77777777" w:rsidR="007B62BB" w:rsidRDefault="00F9318A">
      <w:pPr>
        <w:spacing w:before="110" w:line="240" w:lineRule="exact"/>
        <w:ind w:left="144" w:right="144"/>
        <w:jc w:val="both"/>
        <w:textAlignment w:val="baseline"/>
        <w:rPr>
          <w:rFonts w:ascii="Arial" w:eastAsia="Arial" w:hAnsi="Arial"/>
          <w:b/>
          <w:color w:val="000000"/>
          <w:sz w:val="20"/>
          <w:u w:val="single"/>
          <w:lang w:val="es-ES"/>
        </w:rPr>
      </w:pPr>
      <w:proofErr w:type="spellStart"/>
      <w:r w:rsidRPr="005D1B94">
        <w:rPr>
          <w:rFonts w:ascii="Arial" w:eastAsia="Arial" w:hAnsi="Arial" w:cs="Arial"/>
          <w:b/>
          <w:color w:val="000000"/>
          <w:sz w:val="20"/>
          <w:u w:val="single"/>
          <w:lang w:val="es-ES"/>
        </w:rPr>
        <w:t>Tratatutako</w:t>
      </w:r>
      <w:proofErr w:type="spellEnd"/>
      <w:r w:rsidRPr="005D1B94">
        <w:rPr>
          <w:rFonts w:ascii="Arial" w:eastAsia="Arial" w:hAnsi="Arial" w:cs="Arial"/>
          <w:b/>
          <w:color w:val="000000"/>
          <w:sz w:val="20"/>
          <w:u w:val="single"/>
          <w:lang w:val="es-ES"/>
        </w:rPr>
        <w:t xml:space="preserve"> </w:t>
      </w:r>
      <w:proofErr w:type="spellStart"/>
      <w:r w:rsidRPr="005D1B94">
        <w:rPr>
          <w:rFonts w:ascii="Arial" w:eastAsia="Arial" w:hAnsi="Arial" w:cs="Arial"/>
          <w:b/>
          <w:color w:val="000000"/>
          <w:sz w:val="20"/>
          <w:u w:val="single"/>
          <w:lang w:val="es-ES"/>
        </w:rPr>
        <w:t>datuen</w:t>
      </w:r>
      <w:proofErr w:type="spellEnd"/>
      <w:r w:rsidRPr="005D1B94">
        <w:rPr>
          <w:rFonts w:ascii="Arial" w:eastAsia="Arial" w:hAnsi="Arial" w:cs="Arial"/>
          <w:b/>
          <w:color w:val="000000"/>
          <w:sz w:val="20"/>
          <w:u w:val="single"/>
          <w:lang w:val="es-ES"/>
        </w:rPr>
        <w:t xml:space="preserve"> </w:t>
      </w:r>
      <w:proofErr w:type="spellStart"/>
      <w:r w:rsidRPr="005D1B94">
        <w:rPr>
          <w:rFonts w:ascii="Arial" w:eastAsia="Arial" w:hAnsi="Arial" w:cs="Arial"/>
          <w:b/>
          <w:color w:val="000000"/>
          <w:sz w:val="20"/>
          <w:u w:val="single"/>
          <w:lang w:val="es-ES"/>
        </w:rPr>
        <w:t>tipologiak</w:t>
      </w:r>
      <w:proofErr w:type="spellEnd"/>
      <w:r w:rsidRPr="005D1B94">
        <w:rPr>
          <w:rFonts w:ascii="Arial" w:eastAsia="Arial" w:hAnsi="Arial" w:cs="Arial"/>
          <w:b/>
          <w:color w:val="000000"/>
          <w:sz w:val="20"/>
          <w:u w:val="single"/>
          <w:lang w:val="es-ES"/>
        </w:rPr>
        <w:t xml:space="preserve">: </w:t>
      </w:r>
      <w:proofErr w:type="spellStart"/>
      <w:r w:rsidRPr="005D1B94">
        <w:rPr>
          <w:rFonts w:ascii="Arial" w:eastAsia="Arial" w:hAnsi="Arial" w:cs="Arial"/>
          <w:color w:val="000000"/>
          <w:sz w:val="20"/>
          <w:lang w:val="es-ES"/>
        </w:rPr>
        <w:t>Helburu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horretarako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tratatuko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ditugun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datuen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tipologia</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horien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edukia</w:t>
      </w:r>
      <w:proofErr w:type="spellEnd"/>
      <w:r w:rsidRPr="005D1B94">
        <w:rPr>
          <w:rFonts w:ascii="Arial" w:eastAsia="Arial" w:hAnsi="Arial" w:cs="Arial"/>
          <w:color w:val="000000"/>
          <w:sz w:val="20"/>
          <w:lang w:val="es-ES"/>
        </w:rPr>
        <w:t xml:space="preserve"> 5. </w:t>
      </w:r>
      <w:proofErr w:type="spellStart"/>
      <w:r w:rsidRPr="005D1B94">
        <w:rPr>
          <w:rFonts w:ascii="Arial" w:eastAsia="Arial" w:hAnsi="Arial" w:cs="Arial"/>
          <w:color w:val="000000"/>
          <w:sz w:val="20"/>
          <w:lang w:val="es-ES"/>
        </w:rPr>
        <w:t>epigrafean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zehazten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dira</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hauek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dira</w:t>
      </w:r>
      <w:proofErr w:type="spellEnd"/>
      <w:r w:rsidRPr="005D1B94">
        <w:rPr>
          <w:rFonts w:ascii="Arial" w:eastAsia="Arial" w:hAnsi="Arial" w:cs="Arial"/>
          <w:color w:val="000000"/>
          <w:sz w:val="20"/>
          <w:lang w:val="es-ES"/>
        </w:rPr>
        <w:t>:</w:t>
      </w:r>
    </w:p>
    <w:p w14:paraId="2F801713" w14:textId="77777777" w:rsidR="007B62BB" w:rsidRDefault="00F9318A">
      <w:pPr>
        <w:numPr>
          <w:ilvl w:val="0"/>
          <w:numId w:val="3"/>
        </w:numPr>
        <w:tabs>
          <w:tab w:val="clear" w:pos="360"/>
          <w:tab w:val="left" w:pos="1368"/>
        </w:tabs>
        <w:spacing w:before="125" w:line="235" w:lineRule="exact"/>
        <w:ind w:left="1368" w:hanging="360"/>
        <w:textAlignment w:val="baseline"/>
        <w:rPr>
          <w:rFonts w:ascii="Arial" w:eastAsia="Arial" w:hAnsi="Arial"/>
          <w:color w:val="000000"/>
          <w:sz w:val="20"/>
          <w:lang w:val="es-ES"/>
        </w:rPr>
      </w:pPr>
      <w:r>
        <w:rPr>
          <w:rFonts w:ascii="Arial" w:eastAsia="Arial" w:hAnsi="Arial" w:cs="Arial"/>
          <w:color w:val="000000"/>
          <w:sz w:val="20"/>
        </w:rPr>
        <w:t>Identifikaziorako eta harremanetarako datuak</w:t>
      </w:r>
    </w:p>
    <w:p w14:paraId="6001F324" w14:textId="77777777" w:rsidR="007B62BB" w:rsidRDefault="00F9318A">
      <w:pPr>
        <w:numPr>
          <w:ilvl w:val="0"/>
          <w:numId w:val="3"/>
        </w:numPr>
        <w:tabs>
          <w:tab w:val="clear" w:pos="360"/>
          <w:tab w:val="left" w:pos="1368"/>
        </w:tabs>
        <w:spacing w:before="116" w:line="235" w:lineRule="exact"/>
        <w:ind w:left="1368" w:hanging="360"/>
        <w:textAlignment w:val="baseline"/>
        <w:rPr>
          <w:rFonts w:ascii="Arial" w:eastAsia="Arial" w:hAnsi="Arial"/>
          <w:color w:val="000000"/>
          <w:sz w:val="20"/>
          <w:lang w:val="es-ES"/>
        </w:rPr>
      </w:pPr>
      <w:r>
        <w:rPr>
          <w:rFonts w:ascii="Arial" w:eastAsia="Arial" w:hAnsi="Arial" w:cs="Arial"/>
          <w:color w:val="000000"/>
          <w:sz w:val="20"/>
        </w:rPr>
        <w:t>Zure lan-jarduerari edo jarduera profesionalari buruzko datuak eta datu sozioekonomikoak</w:t>
      </w:r>
    </w:p>
    <w:p w14:paraId="45D9919B" w14:textId="77777777" w:rsidR="007B62BB" w:rsidRDefault="00F9318A">
      <w:pPr>
        <w:numPr>
          <w:ilvl w:val="0"/>
          <w:numId w:val="3"/>
        </w:numPr>
        <w:tabs>
          <w:tab w:val="clear" w:pos="360"/>
          <w:tab w:val="left" w:pos="1368"/>
        </w:tabs>
        <w:spacing w:before="115" w:line="235" w:lineRule="exact"/>
        <w:ind w:left="1368" w:hanging="360"/>
        <w:textAlignment w:val="baseline"/>
        <w:rPr>
          <w:rFonts w:ascii="Arial" w:eastAsia="Arial" w:hAnsi="Arial"/>
          <w:color w:val="000000"/>
          <w:spacing w:val="-1"/>
          <w:sz w:val="20"/>
          <w:lang w:val="es-ES"/>
        </w:rPr>
      </w:pPr>
      <w:r>
        <w:rPr>
          <w:rFonts w:ascii="Arial" w:eastAsia="Arial" w:hAnsi="Arial" w:cs="Arial"/>
          <w:color w:val="000000"/>
          <w:spacing w:val="-1"/>
          <w:sz w:val="20"/>
        </w:rPr>
        <w:t>Kontratazio-datuak</w:t>
      </w:r>
    </w:p>
    <w:p w14:paraId="46B3C5DE" w14:textId="77777777" w:rsidR="007B62BB" w:rsidRDefault="00F9318A">
      <w:pPr>
        <w:numPr>
          <w:ilvl w:val="0"/>
          <w:numId w:val="3"/>
        </w:numPr>
        <w:tabs>
          <w:tab w:val="clear" w:pos="360"/>
          <w:tab w:val="left" w:pos="1368"/>
        </w:tabs>
        <w:spacing w:before="120" w:line="235" w:lineRule="exact"/>
        <w:ind w:left="1368" w:hanging="360"/>
        <w:textAlignment w:val="baseline"/>
        <w:rPr>
          <w:rFonts w:ascii="Arial" w:eastAsia="Arial" w:hAnsi="Arial"/>
          <w:color w:val="000000"/>
          <w:spacing w:val="-1"/>
          <w:sz w:val="20"/>
          <w:lang w:val="es-ES"/>
        </w:rPr>
      </w:pPr>
      <w:r>
        <w:rPr>
          <w:rFonts w:ascii="Arial" w:eastAsia="Arial" w:hAnsi="Arial" w:cs="Arial"/>
          <w:color w:val="000000"/>
          <w:spacing w:val="-1"/>
          <w:sz w:val="20"/>
        </w:rPr>
        <w:t>Oinarrizko datu finantzarioak</w:t>
      </w:r>
    </w:p>
    <w:p w14:paraId="79BAB853" w14:textId="77777777" w:rsidR="007B62BB" w:rsidRDefault="00F9318A">
      <w:pPr>
        <w:numPr>
          <w:ilvl w:val="0"/>
          <w:numId w:val="3"/>
        </w:numPr>
        <w:tabs>
          <w:tab w:val="clear" w:pos="360"/>
          <w:tab w:val="left" w:pos="1368"/>
        </w:tabs>
        <w:spacing w:before="121" w:line="230" w:lineRule="exact"/>
        <w:ind w:left="1368" w:right="144" w:hanging="360"/>
        <w:jc w:val="both"/>
        <w:textAlignment w:val="baseline"/>
        <w:rPr>
          <w:rFonts w:ascii="Arial" w:eastAsia="Arial" w:hAnsi="Arial"/>
          <w:color w:val="000000"/>
          <w:sz w:val="20"/>
          <w:lang w:val="es-ES"/>
        </w:rPr>
      </w:pPr>
      <w:r>
        <w:rPr>
          <w:rFonts w:ascii="Arial" w:eastAsia="Arial" w:hAnsi="Arial" w:cs="Arial"/>
          <w:color w:val="000000"/>
          <w:sz w:val="20"/>
        </w:rPr>
        <w:t xml:space="preserve">Ageriko eta ordainketa kontuetako laburpen eta </w:t>
      </w:r>
      <w:r>
        <w:rPr>
          <w:rFonts w:ascii="Arial" w:eastAsia="Arial" w:hAnsi="Arial" w:cs="Arial"/>
          <w:color w:val="000000"/>
          <w:sz w:val="20"/>
        </w:rPr>
        <w:t>ordainagirietan ikusitako hirugarrenen datuak</w:t>
      </w:r>
    </w:p>
    <w:p w14:paraId="0B3E50D3" w14:textId="77777777" w:rsidR="007B62BB" w:rsidRDefault="00F9318A">
      <w:pPr>
        <w:numPr>
          <w:ilvl w:val="0"/>
          <w:numId w:val="3"/>
        </w:numPr>
        <w:tabs>
          <w:tab w:val="clear" w:pos="360"/>
          <w:tab w:val="left" w:pos="1368"/>
        </w:tabs>
        <w:spacing w:before="116" w:line="235" w:lineRule="exact"/>
        <w:ind w:left="1368" w:hanging="360"/>
        <w:jc w:val="both"/>
        <w:textAlignment w:val="baseline"/>
        <w:rPr>
          <w:rFonts w:ascii="Arial" w:eastAsia="Arial" w:hAnsi="Arial"/>
          <w:color w:val="000000"/>
          <w:sz w:val="20"/>
          <w:lang w:val="es-ES"/>
        </w:rPr>
      </w:pPr>
      <w:r>
        <w:rPr>
          <w:rFonts w:ascii="Arial" w:eastAsia="Arial" w:hAnsi="Arial" w:cs="Arial"/>
          <w:color w:val="000000"/>
          <w:sz w:val="20"/>
        </w:rPr>
        <w:t>Eredu estatistikoak egikaritzetik lortutako datuak</w:t>
      </w:r>
    </w:p>
    <w:p w14:paraId="70AF6E1D" w14:textId="77777777" w:rsidR="007B62BB" w:rsidRDefault="00F9318A">
      <w:pPr>
        <w:numPr>
          <w:ilvl w:val="0"/>
          <w:numId w:val="3"/>
        </w:numPr>
        <w:tabs>
          <w:tab w:val="clear" w:pos="360"/>
          <w:tab w:val="left" w:pos="1368"/>
        </w:tabs>
        <w:spacing w:before="120" w:line="235" w:lineRule="exact"/>
        <w:ind w:left="1368" w:hanging="360"/>
        <w:jc w:val="both"/>
        <w:textAlignment w:val="baseline"/>
        <w:rPr>
          <w:rFonts w:ascii="Arial" w:eastAsia="Arial" w:hAnsi="Arial"/>
          <w:color w:val="000000"/>
          <w:sz w:val="20"/>
          <w:lang w:val="es-ES"/>
        </w:rPr>
      </w:pPr>
      <w:r>
        <w:rPr>
          <w:rFonts w:ascii="Arial" w:eastAsia="Arial" w:hAnsi="Arial" w:cs="Arial"/>
          <w:color w:val="000000"/>
          <w:sz w:val="20"/>
        </w:rPr>
        <w:t xml:space="preserve">Arriskuen ebaluaziorako datuak edo </w:t>
      </w:r>
      <w:r>
        <w:rPr>
          <w:rFonts w:ascii="Arial" w:eastAsia="Arial" w:hAnsi="Arial" w:cs="Arial"/>
          <w:i/>
          <w:color w:val="000000"/>
          <w:sz w:val="20"/>
        </w:rPr>
        <w:t>scoring</w:t>
      </w:r>
    </w:p>
    <w:p w14:paraId="152048F9" w14:textId="77777777" w:rsidR="007B62BB" w:rsidRDefault="00F9318A">
      <w:pPr>
        <w:numPr>
          <w:ilvl w:val="0"/>
          <w:numId w:val="3"/>
        </w:numPr>
        <w:tabs>
          <w:tab w:val="clear" w:pos="360"/>
          <w:tab w:val="left" w:pos="1368"/>
        </w:tabs>
        <w:spacing w:before="115" w:line="235" w:lineRule="exact"/>
        <w:ind w:left="1368" w:hanging="360"/>
        <w:jc w:val="both"/>
        <w:textAlignment w:val="baseline"/>
        <w:rPr>
          <w:rFonts w:ascii="Arial" w:eastAsia="Arial" w:hAnsi="Arial"/>
          <w:color w:val="000000"/>
          <w:sz w:val="20"/>
          <w:lang w:val="es-ES"/>
        </w:rPr>
      </w:pPr>
      <w:r>
        <w:rPr>
          <w:rFonts w:ascii="Arial" w:eastAsia="Arial" w:hAnsi="Arial" w:cs="Arial"/>
          <w:color w:val="000000"/>
          <w:sz w:val="20"/>
        </w:rPr>
        <w:t>Kreditu-informazio sistemen datuak</w:t>
      </w:r>
    </w:p>
    <w:p w14:paraId="129C2471" w14:textId="77777777" w:rsidR="007B62BB" w:rsidRDefault="00F9318A">
      <w:pPr>
        <w:numPr>
          <w:ilvl w:val="0"/>
          <w:numId w:val="3"/>
        </w:numPr>
        <w:tabs>
          <w:tab w:val="clear" w:pos="360"/>
          <w:tab w:val="left" w:pos="1368"/>
        </w:tabs>
        <w:spacing w:before="116" w:line="235" w:lineRule="exact"/>
        <w:ind w:left="1368" w:hanging="360"/>
        <w:jc w:val="both"/>
        <w:textAlignment w:val="baseline"/>
        <w:rPr>
          <w:rFonts w:ascii="Arial" w:eastAsia="Arial" w:hAnsi="Arial"/>
          <w:color w:val="000000"/>
          <w:sz w:val="20"/>
          <w:lang w:val="es-ES"/>
        </w:rPr>
      </w:pPr>
      <w:r>
        <w:rPr>
          <w:rFonts w:ascii="Arial" w:eastAsia="Arial" w:hAnsi="Arial" w:cs="Arial"/>
          <w:color w:val="000000"/>
          <w:sz w:val="20"/>
        </w:rPr>
        <w:t>Equifax-en RISK SCORE datuak</w:t>
      </w:r>
    </w:p>
    <w:p w14:paraId="0B2ECE6F" w14:textId="77777777" w:rsidR="007B62BB" w:rsidRDefault="00F9318A">
      <w:pPr>
        <w:numPr>
          <w:ilvl w:val="0"/>
          <w:numId w:val="3"/>
        </w:numPr>
        <w:tabs>
          <w:tab w:val="clear" w:pos="360"/>
          <w:tab w:val="left" w:pos="1368"/>
        </w:tabs>
        <w:spacing w:before="120" w:line="235" w:lineRule="exact"/>
        <w:ind w:left="1368" w:hanging="360"/>
        <w:jc w:val="both"/>
        <w:textAlignment w:val="baseline"/>
        <w:rPr>
          <w:rFonts w:ascii="Arial" w:eastAsia="Arial" w:hAnsi="Arial"/>
          <w:color w:val="000000"/>
          <w:spacing w:val="-2"/>
          <w:sz w:val="20"/>
          <w:lang w:val="es-ES"/>
        </w:rPr>
      </w:pPr>
      <w:r>
        <w:rPr>
          <w:rFonts w:ascii="Arial" w:eastAsia="Arial" w:hAnsi="Arial" w:cs="Arial"/>
          <w:color w:val="000000"/>
          <w:spacing w:val="-2"/>
          <w:sz w:val="20"/>
        </w:rPr>
        <w:t>CIRBE datuak</w:t>
      </w:r>
    </w:p>
    <w:p w14:paraId="1DB22176" w14:textId="77777777" w:rsidR="007B62BB" w:rsidRDefault="00F9318A">
      <w:pPr>
        <w:numPr>
          <w:ilvl w:val="0"/>
          <w:numId w:val="3"/>
        </w:numPr>
        <w:tabs>
          <w:tab w:val="clear" w:pos="360"/>
          <w:tab w:val="left" w:pos="1368"/>
        </w:tabs>
        <w:spacing w:before="115" w:line="235" w:lineRule="exact"/>
        <w:ind w:left="1368" w:hanging="360"/>
        <w:jc w:val="both"/>
        <w:textAlignment w:val="baseline"/>
        <w:rPr>
          <w:rFonts w:ascii="Arial" w:eastAsia="Arial" w:hAnsi="Arial"/>
          <w:color w:val="000000"/>
          <w:sz w:val="20"/>
          <w:lang w:val="es-ES"/>
        </w:rPr>
      </w:pPr>
      <w:r>
        <w:rPr>
          <w:rFonts w:ascii="Arial" w:eastAsia="Arial" w:hAnsi="Arial" w:cs="Arial"/>
          <w:color w:val="000000"/>
          <w:sz w:val="20"/>
        </w:rPr>
        <w:t xml:space="preserve">Datu demografikoak eta </w:t>
      </w:r>
      <w:r>
        <w:rPr>
          <w:rFonts w:ascii="Arial" w:eastAsia="Arial" w:hAnsi="Arial" w:cs="Arial"/>
          <w:color w:val="000000"/>
          <w:sz w:val="20"/>
        </w:rPr>
        <w:t>sozioekonomikoak</w:t>
      </w:r>
    </w:p>
    <w:p w14:paraId="55BA7AFE" w14:textId="77777777" w:rsidR="007B62BB" w:rsidRDefault="00F9318A">
      <w:pPr>
        <w:numPr>
          <w:ilvl w:val="0"/>
          <w:numId w:val="3"/>
        </w:numPr>
        <w:tabs>
          <w:tab w:val="clear" w:pos="360"/>
          <w:tab w:val="left" w:pos="1368"/>
        </w:tabs>
        <w:spacing w:before="116" w:line="235" w:lineRule="exact"/>
        <w:ind w:left="1368" w:hanging="360"/>
        <w:jc w:val="both"/>
        <w:textAlignment w:val="baseline"/>
        <w:rPr>
          <w:rFonts w:ascii="Arial" w:eastAsia="Arial" w:hAnsi="Arial"/>
          <w:color w:val="000000"/>
          <w:sz w:val="20"/>
          <w:lang w:val="es-ES"/>
        </w:rPr>
      </w:pPr>
      <w:proofErr w:type="spellStart"/>
      <w:r w:rsidRPr="005D1B94">
        <w:rPr>
          <w:rFonts w:ascii="Arial" w:eastAsia="Arial" w:hAnsi="Arial" w:cs="Arial"/>
          <w:color w:val="000000"/>
          <w:sz w:val="20"/>
          <w:lang w:val="es-ES"/>
        </w:rPr>
        <w:t>Zurekin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lotutako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higiezin</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ibilgailuei</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buruzko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datuak</w:t>
      </w:r>
      <w:proofErr w:type="spellEnd"/>
    </w:p>
    <w:p w14:paraId="6E0D34EB" w14:textId="77777777" w:rsidR="007B62BB" w:rsidRDefault="00F9318A">
      <w:pPr>
        <w:numPr>
          <w:ilvl w:val="0"/>
          <w:numId w:val="3"/>
        </w:numPr>
        <w:tabs>
          <w:tab w:val="clear" w:pos="360"/>
          <w:tab w:val="left" w:pos="1368"/>
        </w:tabs>
        <w:spacing w:before="120" w:line="235" w:lineRule="exact"/>
        <w:ind w:left="1368" w:hanging="360"/>
        <w:jc w:val="both"/>
        <w:textAlignment w:val="baseline"/>
        <w:rPr>
          <w:rFonts w:ascii="Arial" w:eastAsia="Arial" w:hAnsi="Arial"/>
          <w:color w:val="000000"/>
          <w:sz w:val="20"/>
          <w:lang w:val="es-ES"/>
        </w:rPr>
      </w:pPr>
      <w:r>
        <w:rPr>
          <w:rFonts w:ascii="Arial" w:eastAsia="Arial" w:hAnsi="Arial" w:cs="Arial"/>
          <w:color w:val="000000"/>
          <w:sz w:val="20"/>
        </w:rPr>
        <w:t>Sarbide publikoko iturrietatik eta erregistro publikoetatik lortutako datuak</w:t>
      </w:r>
    </w:p>
    <w:p w14:paraId="0BB402A0" w14:textId="77777777" w:rsidR="007B62BB" w:rsidRDefault="00F9318A">
      <w:pPr>
        <w:spacing w:before="110" w:line="240" w:lineRule="exact"/>
        <w:ind w:left="144" w:right="144"/>
        <w:jc w:val="both"/>
        <w:textAlignment w:val="baseline"/>
        <w:rPr>
          <w:rFonts w:ascii="Arial" w:eastAsia="Arial" w:hAnsi="Arial"/>
          <w:b/>
          <w:color w:val="000000"/>
          <w:sz w:val="20"/>
          <w:u w:val="single"/>
          <w:lang w:val="es-ES"/>
        </w:rPr>
      </w:pPr>
      <w:proofErr w:type="spellStart"/>
      <w:r w:rsidRPr="005D1B94">
        <w:rPr>
          <w:rFonts w:ascii="Arial" w:eastAsia="Arial" w:hAnsi="Arial" w:cs="Arial"/>
          <w:b/>
          <w:color w:val="000000"/>
          <w:sz w:val="20"/>
          <w:u w:val="single"/>
          <w:lang w:val="es-ES"/>
        </w:rPr>
        <w:t>Profilen</w:t>
      </w:r>
      <w:proofErr w:type="spellEnd"/>
      <w:r w:rsidRPr="005D1B94">
        <w:rPr>
          <w:rFonts w:ascii="Arial" w:eastAsia="Arial" w:hAnsi="Arial" w:cs="Arial"/>
          <w:b/>
          <w:color w:val="000000"/>
          <w:sz w:val="20"/>
          <w:u w:val="single"/>
          <w:lang w:val="es-ES"/>
        </w:rPr>
        <w:t xml:space="preserve"> </w:t>
      </w:r>
      <w:proofErr w:type="spellStart"/>
      <w:r w:rsidRPr="005D1B94">
        <w:rPr>
          <w:rFonts w:ascii="Arial" w:eastAsia="Arial" w:hAnsi="Arial" w:cs="Arial"/>
          <w:b/>
          <w:color w:val="000000"/>
          <w:sz w:val="20"/>
          <w:u w:val="single"/>
          <w:lang w:val="es-ES"/>
        </w:rPr>
        <w:t>erabilera</w:t>
      </w:r>
      <w:proofErr w:type="spellEnd"/>
      <w:r w:rsidRPr="005D1B94">
        <w:rPr>
          <w:rFonts w:ascii="Arial" w:eastAsia="Arial" w:hAnsi="Arial" w:cs="Arial"/>
          <w:b/>
          <w:color w:val="000000"/>
          <w:sz w:val="20"/>
          <w:u w:val="single"/>
          <w:lang w:val="es-ES"/>
        </w:rPr>
        <w:t xml:space="preserve">: </w:t>
      </w:r>
      <w:proofErr w:type="spellStart"/>
      <w:r w:rsidRPr="005D1B94">
        <w:rPr>
          <w:rFonts w:ascii="Arial" w:eastAsia="Arial" w:hAnsi="Arial" w:cs="Arial"/>
          <w:color w:val="000000"/>
          <w:sz w:val="20"/>
          <w:lang w:val="es-ES"/>
        </w:rPr>
        <w:t>Tratamendu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horretarako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finantzaketa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dakarten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produktuen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eskatzaile</w:t>
      </w:r>
      <w:proofErr w:type="spellEnd"/>
      <w:r w:rsidRPr="005D1B94">
        <w:rPr>
          <w:rFonts w:ascii="Arial" w:eastAsia="Arial" w:hAnsi="Arial" w:cs="Arial"/>
          <w:color w:val="000000"/>
          <w:sz w:val="20"/>
          <w:lang w:val="es-ES"/>
        </w:rPr>
        <w:t xml:space="preserve"> eta/</w:t>
      </w:r>
      <w:proofErr w:type="spellStart"/>
      <w:r w:rsidRPr="005D1B94">
        <w:rPr>
          <w:rFonts w:ascii="Arial" w:eastAsia="Arial" w:hAnsi="Arial" w:cs="Arial"/>
          <w:color w:val="000000"/>
          <w:sz w:val="20"/>
          <w:lang w:val="es-ES"/>
        </w:rPr>
        <w:t>edo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titularren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kaudimenaren</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itzultzeko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gaitasunaren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analisirako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esklusiboki</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erabiltzen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dugun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arriskuen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profila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landuko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dugu</w:t>
      </w:r>
      <w:proofErr w:type="spellEnd"/>
      <w:r w:rsidRPr="005D1B94">
        <w:rPr>
          <w:rFonts w:ascii="Arial" w:eastAsia="Arial" w:hAnsi="Arial" w:cs="Arial"/>
          <w:color w:val="000000"/>
          <w:sz w:val="20"/>
          <w:lang w:val="es-ES"/>
        </w:rPr>
        <w:t>.</w:t>
      </w:r>
    </w:p>
    <w:p w14:paraId="13D5734B" w14:textId="77777777" w:rsidR="007B62BB" w:rsidRDefault="00F9318A">
      <w:pPr>
        <w:numPr>
          <w:ilvl w:val="0"/>
          <w:numId w:val="3"/>
        </w:numPr>
        <w:tabs>
          <w:tab w:val="clear" w:pos="360"/>
          <w:tab w:val="left" w:pos="1368"/>
        </w:tabs>
        <w:spacing w:before="116" w:line="235" w:lineRule="exact"/>
        <w:ind w:left="1368" w:right="144" w:hanging="360"/>
        <w:jc w:val="both"/>
        <w:textAlignment w:val="baseline"/>
        <w:rPr>
          <w:rFonts w:ascii="Arial" w:eastAsia="Arial" w:hAnsi="Arial"/>
          <w:b/>
          <w:color w:val="000000"/>
          <w:sz w:val="20"/>
          <w:lang w:val="es-ES"/>
        </w:rPr>
      </w:pPr>
      <w:proofErr w:type="spellStart"/>
      <w:r w:rsidRPr="005D1B94">
        <w:rPr>
          <w:rFonts w:ascii="Arial" w:eastAsia="Arial" w:hAnsi="Arial" w:cs="Arial"/>
          <w:b/>
          <w:color w:val="000000"/>
          <w:sz w:val="20"/>
          <w:lang w:val="es-ES"/>
        </w:rPr>
        <w:t>Helburua</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color w:val="000000"/>
          <w:sz w:val="20"/>
          <w:lang w:val="es-ES"/>
        </w:rPr>
        <w:t>Erabilitako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profilaren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helburua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eragiketak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ematean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ez</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ordaintzeko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probabilitatea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zehaztea</w:t>
      </w:r>
      <w:proofErr w:type="spellEnd"/>
      <w:r w:rsidRPr="005D1B94">
        <w:rPr>
          <w:rFonts w:ascii="Arial" w:eastAsia="Arial" w:hAnsi="Arial" w:cs="Arial"/>
          <w:color w:val="000000"/>
          <w:sz w:val="20"/>
          <w:lang w:val="es-ES"/>
        </w:rPr>
        <w:t xml:space="preserve"> da, </w:t>
      </w:r>
      <w:proofErr w:type="spellStart"/>
      <w:r w:rsidRPr="005D1B94">
        <w:rPr>
          <w:rFonts w:ascii="Arial" w:eastAsia="Arial" w:hAnsi="Arial" w:cs="Arial"/>
          <w:color w:val="000000"/>
          <w:sz w:val="20"/>
          <w:lang w:val="es-ES"/>
        </w:rPr>
        <w:t>indarrean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dauden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eragiketen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arriskua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doitzea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egokia</w:t>
      </w:r>
      <w:proofErr w:type="spellEnd"/>
      <w:r w:rsidRPr="005D1B94">
        <w:rPr>
          <w:rFonts w:ascii="Arial" w:eastAsia="Arial" w:hAnsi="Arial" w:cs="Arial"/>
          <w:color w:val="000000"/>
          <w:sz w:val="20"/>
          <w:lang w:val="es-ES"/>
        </w:rPr>
        <w:t xml:space="preserve"> den </w:t>
      </w:r>
      <w:proofErr w:type="spellStart"/>
      <w:r w:rsidRPr="005D1B94">
        <w:rPr>
          <w:rFonts w:ascii="Arial" w:eastAsia="Arial" w:hAnsi="Arial" w:cs="Arial"/>
          <w:color w:val="000000"/>
          <w:sz w:val="20"/>
          <w:lang w:val="es-ES"/>
        </w:rPr>
        <w:t>ebaluatzea</w:t>
      </w:r>
      <w:proofErr w:type="spellEnd"/>
      <w:r w:rsidRPr="005D1B94">
        <w:rPr>
          <w:rFonts w:ascii="Arial" w:eastAsia="Arial" w:hAnsi="Arial" w:cs="Arial"/>
          <w:color w:val="000000"/>
          <w:sz w:val="20"/>
          <w:lang w:val="es-ES"/>
        </w:rPr>
        <w:t xml:space="preserve"> eta CaixaBank </w:t>
      </w:r>
      <w:proofErr w:type="spellStart"/>
      <w:r w:rsidRPr="005D1B94">
        <w:rPr>
          <w:rFonts w:ascii="Arial" w:eastAsia="Arial" w:hAnsi="Arial" w:cs="Arial"/>
          <w:color w:val="000000"/>
          <w:sz w:val="20"/>
          <w:lang w:val="es-ES"/>
        </w:rPr>
        <w:t>Payments</w:t>
      </w:r>
      <w:proofErr w:type="spellEnd"/>
      <w:r w:rsidRPr="005D1B94">
        <w:rPr>
          <w:rFonts w:ascii="Arial" w:eastAsia="Arial" w:hAnsi="Arial" w:cs="Arial"/>
          <w:color w:val="000000"/>
          <w:sz w:val="20"/>
          <w:lang w:val="es-ES"/>
        </w:rPr>
        <w:t xml:space="preserve"> &amp;</w:t>
      </w:r>
      <w:proofErr w:type="spellStart"/>
      <w:r w:rsidRPr="005D1B94">
        <w:rPr>
          <w:rFonts w:ascii="Arial" w:eastAsia="Arial" w:hAnsi="Arial" w:cs="Arial"/>
          <w:color w:val="000000"/>
          <w:sz w:val="20"/>
          <w:lang w:val="es-ES"/>
        </w:rPr>
        <w:t>amp</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Consumer</w:t>
      </w:r>
      <w:proofErr w:type="spellEnd"/>
      <w:r w:rsidRPr="005D1B94">
        <w:rPr>
          <w:rFonts w:ascii="Arial" w:eastAsia="Arial" w:hAnsi="Arial" w:cs="Arial"/>
          <w:color w:val="000000"/>
          <w:sz w:val="20"/>
          <w:lang w:val="es-ES"/>
        </w:rPr>
        <w:t xml:space="preserve">-i </w:t>
      </w:r>
      <w:proofErr w:type="spellStart"/>
      <w:r w:rsidRPr="005D1B94">
        <w:rPr>
          <w:rFonts w:ascii="Arial" w:eastAsia="Arial" w:hAnsi="Arial" w:cs="Arial"/>
          <w:color w:val="000000"/>
          <w:sz w:val="20"/>
          <w:lang w:val="es-ES"/>
        </w:rPr>
        <w:t>aplika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dakizkiokeen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kapitalaren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betetze</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eskakizunen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kalkulua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egitea</w:t>
      </w:r>
      <w:proofErr w:type="spellEnd"/>
      <w:r w:rsidRPr="005D1B94">
        <w:rPr>
          <w:rFonts w:ascii="Arial" w:eastAsia="Arial" w:hAnsi="Arial" w:cs="Arial"/>
          <w:color w:val="000000"/>
          <w:sz w:val="20"/>
          <w:lang w:val="es-ES"/>
        </w:rPr>
        <w:t>.</w:t>
      </w:r>
    </w:p>
    <w:p w14:paraId="7EB4BC70" w14:textId="77777777" w:rsidR="007B62BB" w:rsidRDefault="00F9318A">
      <w:pPr>
        <w:numPr>
          <w:ilvl w:val="0"/>
          <w:numId w:val="3"/>
        </w:numPr>
        <w:tabs>
          <w:tab w:val="clear" w:pos="360"/>
          <w:tab w:val="left" w:pos="1368"/>
        </w:tabs>
        <w:spacing w:before="111" w:line="235" w:lineRule="exact"/>
        <w:ind w:left="1368" w:right="144" w:hanging="360"/>
        <w:jc w:val="both"/>
        <w:textAlignment w:val="baseline"/>
        <w:rPr>
          <w:rFonts w:ascii="Arial" w:eastAsia="Arial" w:hAnsi="Arial"/>
          <w:b/>
          <w:color w:val="000000"/>
          <w:sz w:val="20"/>
          <w:lang w:val="es-ES"/>
        </w:rPr>
      </w:pPr>
      <w:proofErr w:type="spellStart"/>
      <w:r w:rsidRPr="005D1B94">
        <w:rPr>
          <w:rFonts w:ascii="Arial" w:eastAsia="Arial" w:hAnsi="Arial" w:cs="Arial"/>
          <w:b/>
          <w:color w:val="000000"/>
          <w:sz w:val="20"/>
          <w:lang w:val="es-ES"/>
        </w:rPr>
        <w:t>Ondorioak</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color w:val="000000"/>
          <w:sz w:val="20"/>
          <w:lang w:val="es-ES"/>
        </w:rPr>
        <w:t>arrisku-profilak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laguntza-tresnak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dira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arrisku-eragiketak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eman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edo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ez</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erabaki</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beha</w:t>
      </w:r>
      <w:r w:rsidRPr="005D1B94">
        <w:rPr>
          <w:rFonts w:ascii="Arial" w:eastAsia="Arial" w:hAnsi="Arial" w:cs="Arial"/>
          <w:color w:val="000000"/>
          <w:sz w:val="20"/>
          <w:lang w:val="es-ES"/>
        </w:rPr>
        <w:t>r</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denerako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edo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emandako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eragiketen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mugak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doitzeko</w:t>
      </w:r>
      <w:proofErr w:type="spellEnd"/>
      <w:r w:rsidRPr="005D1B94">
        <w:rPr>
          <w:rFonts w:ascii="Arial" w:eastAsia="Arial" w:hAnsi="Arial" w:cs="Arial"/>
          <w:color w:val="000000"/>
          <w:sz w:val="20"/>
          <w:lang w:val="es-ES"/>
        </w:rPr>
        <w:t>.</w:t>
      </w:r>
    </w:p>
    <w:p w14:paraId="76AE1DBA" w14:textId="77777777" w:rsidR="007B62BB" w:rsidRDefault="00F9318A">
      <w:pPr>
        <w:spacing w:before="109" w:line="235" w:lineRule="exact"/>
        <w:ind w:left="1368" w:right="144"/>
        <w:jc w:val="both"/>
        <w:textAlignment w:val="baseline"/>
        <w:rPr>
          <w:rFonts w:ascii="Arial" w:eastAsia="Arial" w:hAnsi="Arial"/>
          <w:color w:val="000000"/>
          <w:sz w:val="20"/>
          <w:lang w:val="es-ES"/>
        </w:rPr>
      </w:pPr>
      <w:proofErr w:type="spellStart"/>
      <w:r w:rsidRPr="005D1B94">
        <w:rPr>
          <w:rFonts w:ascii="Arial" w:eastAsia="Arial" w:hAnsi="Arial" w:cs="Arial"/>
          <w:color w:val="000000"/>
          <w:sz w:val="20"/>
          <w:lang w:val="es-ES"/>
        </w:rPr>
        <w:t>Kanal</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elektronikoen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bidez</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eskatutako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eragiketen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kasuan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emateko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automatizatutako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erabakiak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eragin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ditzakete</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edo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ez</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hurrengo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Bestelako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informazio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garrantzitsua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atalean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xehatutakoaren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arabera</w:t>
      </w:r>
      <w:proofErr w:type="spellEnd"/>
      <w:r w:rsidRPr="005D1B94">
        <w:rPr>
          <w:rFonts w:ascii="Arial" w:eastAsia="Arial" w:hAnsi="Arial" w:cs="Arial"/>
          <w:color w:val="000000"/>
          <w:sz w:val="20"/>
          <w:lang w:val="es-ES"/>
        </w:rPr>
        <w:t>.</w:t>
      </w:r>
    </w:p>
    <w:p w14:paraId="10B77151" w14:textId="77777777" w:rsidR="007B62BB" w:rsidRDefault="00F9318A">
      <w:pPr>
        <w:numPr>
          <w:ilvl w:val="0"/>
          <w:numId w:val="3"/>
        </w:numPr>
        <w:tabs>
          <w:tab w:val="clear" w:pos="360"/>
          <w:tab w:val="left" w:pos="1368"/>
        </w:tabs>
        <w:spacing w:before="121" w:line="230" w:lineRule="exact"/>
        <w:ind w:left="1368" w:right="144" w:hanging="360"/>
        <w:jc w:val="both"/>
        <w:textAlignment w:val="baseline"/>
        <w:rPr>
          <w:rFonts w:ascii="Arial" w:eastAsia="Arial" w:hAnsi="Arial"/>
          <w:b/>
          <w:color w:val="000000"/>
          <w:sz w:val="20"/>
          <w:lang w:val="es-ES"/>
        </w:rPr>
      </w:pPr>
      <w:proofErr w:type="spellStart"/>
      <w:r w:rsidRPr="005D1B94">
        <w:rPr>
          <w:rFonts w:ascii="Arial" w:eastAsia="Arial" w:hAnsi="Arial" w:cs="Arial"/>
          <w:b/>
          <w:color w:val="000000"/>
          <w:sz w:val="20"/>
          <w:lang w:val="es-ES"/>
        </w:rPr>
        <w:t>Logika</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color w:val="000000"/>
          <w:sz w:val="20"/>
          <w:lang w:val="es-ES"/>
        </w:rPr>
        <w:t>Es</w:t>
      </w:r>
      <w:r w:rsidRPr="005D1B94">
        <w:rPr>
          <w:rFonts w:ascii="Arial" w:eastAsia="Arial" w:hAnsi="Arial" w:cs="Arial"/>
          <w:color w:val="000000"/>
          <w:sz w:val="20"/>
          <w:lang w:val="es-ES"/>
        </w:rPr>
        <w:t>katzailearen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profilak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aurreko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Tratatutako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datuen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tipologia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epigrafean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adierazitako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informazioa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erabiliko</w:t>
      </w:r>
      <w:proofErr w:type="spellEnd"/>
      <w:r w:rsidRPr="005D1B94">
        <w:rPr>
          <w:rFonts w:ascii="Arial" w:eastAsia="Arial" w:hAnsi="Arial" w:cs="Arial"/>
          <w:color w:val="000000"/>
          <w:sz w:val="20"/>
          <w:lang w:val="es-ES"/>
        </w:rPr>
        <w:t xml:space="preserve"> du.</w:t>
      </w:r>
    </w:p>
    <w:p w14:paraId="6882F6EE" w14:textId="77777777" w:rsidR="007B62BB" w:rsidRDefault="00F9318A">
      <w:pPr>
        <w:spacing w:before="113" w:line="235" w:lineRule="exact"/>
        <w:ind w:left="1368" w:right="144"/>
        <w:jc w:val="both"/>
        <w:textAlignment w:val="baseline"/>
        <w:rPr>
          <w:rFonts w:ascii="Arial" w:eastAsia="Arial" w:hAnsi="Arial"/>
          <w:color w:val="000000"/>
          <w:sz w:val="20"/>
          <w:lang w:val="es-ES"/>
        </w:rPr>
      </w:pPr>
      <w:proofErr w:type="spellStart"/>
      <w:r w:rsidRPr="005D1B94">
        <w:rPr>
          <w:rFonts w:ascii="Arial" w:eastAsia="Arial" w:hAnsi="Arial" w:cs="Arial"/>
          <w:color w:val="000000"/>
          <w:sz w:val="20"/>
          <w:lang w:val="es-ES"/>
        </w:rPr>
        <w:t>Oinarrizko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informazio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horrekin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interesdunaren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datu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horietako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bakoitzari</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balio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espezifiko</w:t>
      </w:r>
      <w:proofErr w:type="spellEnd"/>
      <w:r w:rsidRPr="005D1B94">
        <w:rPr>
          <w:rFonts w:ascii="Arial" w:eastAsia="Arial" w:hAnsi="Arial" w:cs="Arial"/>
          <w:color w:val="000000"/>
          <w:sz w:val="20"/>
          <w:lang w:val="es-ES"/>
        </w:rPr>
        <w:t xml:space="preserve"> bat </w:t>
      </w:r>
      <w:proofErr w:type="spellStart"/>
      <w:r w:rsidRPr="005D1B94">
        <w:rPr>
          <w:rFonts w:ascii="Arial" w:eastAsia="Arial" w:hAnsi="Arial" w:cs="Arial"/>
          <w:color w:val="000000"/>
          <w:sz w:val="20"/>
          <w:lang w:val="es-ES"/>
        </w:rPr>
        <w:t>emango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zaio</w:t>
      </w:r>
      <w:proofErr w:type="spellEnd"/>
      <w:r w:rsidRPr="005D1B94">
        <w:rPr>
          <w:rFonts w:ascii="Arial" w:eastAsia="Arial" w:hAnsi="Arial" w:cs="Arial"/>
          <w:color w:val="000000"/>
          <w:sz w:val="20"/>
          <w:lang w:val="es-ES"/>
        </w:rPr>
        <w:t xml:space="preserve">, eta horren </w:t>
      </w:r>
      <w:proofErr w:type="spellStart"/>
      <w:r w:rsidRPr="005D1B94">
        <w:rPr>
          <w:rFonts w:ascii="Arial" w:eastAsia="Arial" w:hAnsi="Arial" w:cs="Arial"/>
          <w:color w:val="000000"/>
          <w:sz w:val="20"/>
          <w:lang w:val="es-ES"/>
        </w:rPr>
        <w:t>baturak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diru-betebeharren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in</w:t>
      </w:r>
      <w:r w:rsidRPr="005D1B94">
        <w:rPr>
          <w:rFonts w:ascii="Arial" w:eastAsia="Arial" w:hAnsi="Arial" w:cs="Arial"/>
          <w:color w:val="000000"/>
          <w:sz w:val="20"/>
          <w:lang w:val="es-ES"/>
        </w:rPr>
        <w:t>guruko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berankortasun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edo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ez</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betetzeko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probabilitateari</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dagokion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puntuazio</w:t>
      </w:r>
      <w:proofErr w:type="spellEnd"/>
      <w:r w:rsidRPr="005D1B94">
        <w:rPr>
          <w:rFonts w:ascii="Arial" w:eastAsia="Arial" w:hAnsi="Arial" w:cs="Arial"/>
          <w:color w:val="000000"/>
          <w:sz w:val="20"/>
          <w:lang w:val="es-ES"/>
        </w:rPr>
        <w:t xml:space="preserve"> bat </w:t>
      </w:r>
      <w:proofErr w:type="spellStart"/>
      <w:r w:rsidRPr="005D1B94">
        <w:rPr>
          <w:rFonts w:ascii="Arial" w:eastAsia="Arial" w:hAnsi="Arial" w:cs="Arial"/>
          <w:color w:val="000000"/>
          <w:sz w:val="20"/>
          <w:lang w:val="es-ES"/>
        </w:rPr>
        <w:t>emango</w:t>
      </w:r>
      <w:proofErr w:type="spellEnd"/>
      <w:r w:rsidRPr="005D1B94">
        <w:rPr>
          <w:rFonts w:ascii="Arial" w:eastAsia="Arial" w:hAnsi="Arial" w:cs="Arial"/>
          <w:color w:val="000000"/>
          <w:sz w:val="20"/>
          <w:lang w:val="es-ES"/>
        </w:rPr>
        <w:t xml:space="preserve"> du.</w:t>
      </w:r>
    </w:p>
    <w:p w14:paraId="034805BF" w14:textId="77777777" w:rsidR="007B62BB" w:rsidRDefault="00F9318A">
      <w:pPr>
        <w:spacing w:before="111" w:line="235" w:lineRule="exact"/>
        <w:ind w:left="1368" w:right="144"/>
        <w:jc w:val="both"/>
        <w:textAlignment w:val="baseline"/>
        <w:rPr>
          <w:rFonts w:ascii="Arial" w:eastAsia="Arial" w:hAnsi="Arial"/>
          <w:color w:val="000000"/>
          <w:sz w:val="20"/>
          <w:lang w:val="es-ES"/>
        </w:rPr>
      </w:pPr>
      <w:proofErr w:type="spellStart"/>
      <w:r w:rsidRPr="005D1B94">
        <w:rPr>
          <w:rFonts w:ascii="Arial" w:eastAsia="Arial" w:hAnsi="Arial" w:cs="Arial"/>
          <w:color w:val="000000"/>
          <w:sz w:val="20"/>
          <w:lang w:val="es-ES"/>
        </w:rPr>
        <w:t>Aldagai</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bakoitzaren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garrantzia</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azken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emaitzan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duen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eragina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aldez</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aurretik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kalkulatzen</w:t>
      </w:r>
      <w:proofErr w:type="spellEnd"/>
      <w:r w:rsidRPr="005D1B94">
        <w:rPr>
          <w:rFonts w:ascii="Arial" w:eastAsia="Arial" w:hAnsi="Arial" w:cs="Arial"/>
          <w:color w:val="000000"/>
          <w:sz w:val="20"/>
          <w:lang w:val="es-ES"/>
        </w:rPr>
        <w:t xml:space="preserve"> du </w:t>
      </w:r>
      <w:proofErr w:type="spellStart"/>
      <w:r w:rsidRPr="005D1B94">
        <w:rPr>
          <w:rFonts w:ascii="Arial" w:eastAsia="Arial" w:hAnsi="Arial" w:cs="Arial"/>
          <w:color w:val="000000"/>
          <w:sz w:val="20"/>
          <w:lang w:val="es-ES"/>
        </w:rPr>
        <w:t>eredu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matematikoen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bidez</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kontuan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hartzen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dira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erakundearen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arriskuari</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buruzko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barne</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politikak</w:t>
      </w:r>
      <w:proofErr w:type="spellEnd"/>
      <w:r w:rsidRPr="005D1B94">
        <w:rPr>
          <w:rFonts w:ascii="Arial" w:eastAsia="Arial" w:hAnsi="Arial" w:cs="Arial"/>
          <w:color w:val="000000"/>
          <w:sz w:val="20"/>
          <w:lang w:val="es-ES"/>
        </w:rPr>
        <w:t>.</w:t>
      </w:r>
    </w:p>
    <w:p w14:paraId="7D111878" w14:textId="77777777" w:rsidR="007B62BB" w:rsidRDefault="00F9318A">
      <w:pPr>
        <w:spacing w:before="115" w:line="240" w:lineRule="exact"/>
        <w:ind w:left="288" w:right="144"/>
        <w:textAlignment w:val="baseline"/>
        <w:rPr>
          <w:rFonts w:ascii="Arial" w:eastAsia="Arial" w:hAnsi="Arial"/>
          <w:color w:val="000000"/>
          <w:sz w:val="20"/>
          <w:lang w:val="es-ES"/>
        </w:rPr>
      </w:pPr>
      <w:r>
        <w:rPr>
          <w:noProof/>
        </w:rPr>
        <mc:AlternateContent>
          <mc:Choice Requires="wps">
            <w:drawing>
              <wp:anchor distT="0" distB="0" distL="0" distR="0" simplePos="0" relativeHeight="251677696" behindDoc="1" locked="0" layoutInCell="1" allowOverlap="1" wp14:anchorId="301CD43E" wp14:editId="5D071687">
                <wp:simplePos x="0" y="0"/>
                <wp:positionH relativeFrom="page">
                  <wp:posOffset>6889750</wp:posOffset>
                </wp:positionH>
                <wp:positionV relativeFrom="page">
                  <wp:posOffset>10224770</wp:posOffset>
                </wp:positionV>
                <wp:extent cx="262890" cy="160655"/>
                <wp:effectExtent l="0" t="0" r="0" b="0"/>
                <wp:wrapSquare wrapText="bothSides"/>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DA6D5" w14:textId="77777777" w:rsidR="00A67B85" w:rsidRDefault="00F9318A">
                            <w:pPr>
                              <w:spacing w:before="2" w:line="240" w:lineRule="exact"/>
                              <w:textAlignment w:val="baseline"/>
                              <w:rPr>
                                <w:rFonts w:ascii="Arial" w:eastAsia="Arial" w:hAnsi="Arial"/>
                                <w:color w:val="000000"/>
                                <w:spacing w:val="14"/>
                                <w:lang w:val="es-ES"/>
                              </w:rPr>
                            </w:pPr>
                            <w:r>
                              <w:rPr>
                                <w:rFonts w:ascii="Arial" w:eastAsia="Arial" w:hAnsi="Arial" w:cs="Arial"/>
                                <w:color w:val="000000"/>
                                <w:spacing w:val="14"/>
                              </w:rPr>
                              <w:t>12</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301CD43E" id="Text Box 14" o:spid="_x0000_s1035" type="#_x0000_t202" style="position:absolute;left:0;text-align:left;margin-left:542.5pt;margin-top:805.1pt;width:20.7pt;height:12.6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" filled="f" stroked="f">
                <v:textbox inset="0,0,0,0">
                  <w:txbxContent>
                    <w:p w14:paraId="4FFDA6D5" w14:textId="77777777" w:rsidR="00A67B85" w:rsidRDefault="00F9318A">
                      <w:pPr>
                        <w:spacing w:before="2" w:line="240" w:lineRule="exact"/>
                        <w:textAlignment w:val="baseline"/>
                        <w:rPr>
                          <w:rFonts w:ascii="Arial" w:eastAsia="Arial" w:hAnsi="Arial"/>
                          <w:color w:val="000000"/>
                          <w:spacing w:val="14"/>
                          <w:lang w:val="es-ES"/>
                        </w:rPr>
                      </w:pPr>
                      <w:r>
                        <w:rPr>
                          <w:rFonts w:ascii="Arial" w:eastAsia="Arial" w:hAnsi="Arial" w:cs="Arial"/>
                          <w:color w:val="000000"/>
                          <w:spacing w:val="14"/>
                        </w:rPr>
                        <w:t>12</w:t>
                      </w:r>
                    </w:p>
                  </w:txbxContent>
                </v:textbox>
                <w10:wrap type="square" anchorx="page" anchory="page"/>
              </v:shape>
            </w:pict>
          </mc:Fallback>
        </mc:AlternateContent>
      </w:r>
      <w:proofErr w:type="spellStart"/>
      <w:r w:rsidRPr="005D1B94">
        <w:rPr>
          <w:rFonts w:ascii="Arial" w:eastAsia="Arial" w:hAnsi="Arial" w:cs="Arial"/>
          <w:b/>
          <w:color w:val="000000"/>
          <w:sz w:val="20"/>
          <w:u w:val="single"/>
          <w:lang w:val="es-ES"/>
        </w:rPr>
        <w:t>Bestelako</w:t>
      </w:r>
      <w:proofErr w:type="spellEnd"/>
      <w:r w:rsidRPr="005D1B94">
        <w:rPr>
          <w:rFonts w:ascii="Arial" w:eastAsia="Arial" w:hAnsi="Arial" w:cs="Arial"/>
          <w:b/>
          <w:color w:val="000000"/>
          <w:sz w:val="20"/>
          <w:u w:val="single"/>
          <w:lang w:val="es-ES"/>
        </w:rPr>
        <w:t xml:space="preserve"> </w:t>
      </w:r>
      <w:proofErr w:type="spellStart"/>
      <w:r w:rsidRPr="005D1B94">
        <w:rPr>
          <w:rFonts w:ascii="Arial" w:eastAsia="Arial" w:hAnsi="Arial" w:cs="Arial"/>
          <w:b/>
          <w:color w:val="000000"/>
          <w:sz w:val="20"/>
          <w:u w:val="single"/>
          <w:lang w:val="es-ES"/>
        </w:rPr>
        <w:t>informazio</w:t>
      </w:r>
      <w:proofErr w:type="spellEnd"/>
      <w:r w:rsidRPr="005D1B94">
        <w:rPr>
          <w:rFonts w:ascii="Arial" w:eastAsia="Arial" w:hAnsi="Arial" w:cs="Arial"/>
          <w:b/>
          <w:color w:val="000000"/>
          <w:sz w:val="20"/>
          <w:u w:val="single"/>
          <w:lang w:val="es-ES"/>
        </w:rPr>
        <w:t xml:space="preserve"> </w:t>
      </w:r>
      <w:proofErr w:type="spellStart"/>
      <w:r w:rsidRPr="005D1B94">
        <w:rPr>
          <w:rFonts w:ascii="Arial" w:eastAsia="Arial" w:hAnsi="Arial" w:cs="Arial"/>
          <w:b/>
          <w:color w:val="000000"/>
          <w:sz w:val="20"/>
          <w:u w:val="single"/>
          <w:lang w:val="es-ES"/>
        </w:rPr>
        <w:t>garrantzitsua</w:t>
      </w:r>
      <w:proofErr w:type="spellEnd"/>
      <w:r w:rsidRPr="005D1B94">
        <w:rPr>
          <w:rFonts w:ascii="Arial" w:eastAsia="Arial" w:hAnsi="Arial" w:cs="Arial"/>
          <w:b/>
          <w:color w:val="000000"/>
          <w:sz w:val="20"/>
          <w:u w:val="single"/>
          <w:lang w:val="es-ES"/>
        </w:rPr>
        <w:t xml:space="preserve">: </w:t>
      </w:r>
      <w:proofErr w:type="spellStart"/>
      <w:r w:rsidRPr="005D1B94">
        <w:rPr>
          <w:rFonts w:ascii="Arial" w:eastAsia="Arial" w:hAnsi="Arial" w:cs="Arial"/>
          <w:color w:val="000000"/>
          <w:sz w:val="20"/>
          <w:lang w:val="es-ES"/>
        </w:rPr>
        <w:t>Jarraian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tratamendu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honi</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buruzko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bestelako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informazio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garrantzitsua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aurkituko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duzu</w:t>
      </w:r>
      <w:proofErr w:type="spellEnd"/>
      <w:r w:rsidRPr="005D1B94">
        <w:rPr>
          <w:rFonts w:ascii="Arial" w:eastAsia="Arial" w:hAnsi="Arial" w:cs="Arial"/>
          <w:color w:val="000000"/>
          <w:sz w:val="20"/>
          <w:lang w:val="es-ES"/>
        </w:rPr>
        <w:t>:</w:t>
      </w:r>
    </w:p>
    <w:p w14:paraId="13E4BA9F" w14:textId="77777777" w:rsidR="007B62BB" w:rsidRDefault="00F9318A">
      <w:pPr>
        <w:numPr>
          <w:ilvl w:val="0"/>
          <w:numId w:val="3"/>
        </w:numPr>
        <w:tabs>
          <w:tab w:val="clear" w:pos="360"/>
          <w:tab w:val="left" w:pos="1512"/>
        </w:tabs>
        <w:spacing w:line="234" w:lineRule="exact"/>
        <w:ind w:left="1512" w:hanging="360"/>
        <w:jc w:val="both"/>
        <w:textAlignment w:val="baseline"/>
        <w:rPr>
          <w:rFonts w:ascii="Arial" w:eastAsia="Arial" w:hAnsi="Arial"/>
          <w:b/>
          <w:color w:val="000000"/>
          <w:sz w:val="20"/>
          <w:lang w:val="es-ES"/>
        </w:rPr>
      </w:pPr>
      <w:proofErr w:type="spellStart"/>
      <w:r w:rsidRPr="005D1B94">
        <w:rPr>
          <w:rFonts w:ascii="Arial" w:eastAsia="Arial" w:hAnsi="Arial" w:cs="Arial"/>
          <w:b/>
          <w:color w:val="000000"/>
          <w:sz w:val="20"/>
          <w:lang w:val="es-ES"/>
        </w:rPr>
        <w:t>Erabaki</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automatizatuak</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color w:val="000000"/>
          <w:sz w:val="20"/>
          <w:lang w:val="es-ES"/>
        </w:rPr>
        <w:t>Kaudimenaren</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itzultzeko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gaitasunaren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analisirako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kanal</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elektronikoen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bidez</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egindako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eskaeretan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tratamendu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automatizatuak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erabiliko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lastRenderedPageBreak/>
        <w:t>ditugu</w:t>
      </w:r>
      <w:proofErr w:type="spellEnd"/>
      <w:r w:rsidRPr="005D1B94">
        <w:rPr>
          <w:rFonts w:ascii="Arial" w:eastAsia="Arial" w:hAnsi="Arial" w:cs="Arial"/>
          <w:color w:val="000000"/>
          <w:sz w:val="20"/>
          <w:lang w:val="es-ES"/>
        </w:rPr>
        <w:t xml:space="preserve"> zure </w:t>
      </w:r>
      <w:proofErr w:type="spellStart"/>
      <w:r w:rsidRPr="005D1B94">
        <w:rPr>
          <w:rFonts w:ascii="Arial" w:eastAsia="Arial" w:hAnsi="Arial" w:cs="Arial"/>
          <w:color w:val="000000"/>
          <w:sz w:val="20"/>
          <w:lang w:val="es-ES"/>
        </w:rPr>
        <w:t>ezaugarrien</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emandako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informazioaren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arabera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finantzaketa</w:t>
      </w:r>
      <w:proofErr w:type="spellEnd"/>
      <w:r w:rsidRPr="005D1B94">
        <w:rPr>
          <w:rFonts w:ascii="Arial" w:eastAsia="Arial" w:hAnsi="Arial" w:cs="Arial"/>
          <w:color w:val="000000"/>
          <w:sz w:val="20"/>
          <w:lang w:val="es-ES"/>
        </w:rPr>
        <w:t xml:space="preserve"> zure </w:t>
      </w:r>
      <w:proofErr w:type="spellStart"/>
      <w:r w:rsidRPr="005D1B94">
        <w:rPr>
          <w:rFonts w:ascii="Arial" w:eastAsia="Arial" w:hAnsi="Arial" w:cs="Arial"/>
          <w:color w:val="000000"/>
          <w:sz w:val="20"/>
          <w:lang w:val="es-ES"/>
        </w:rPr>
        <w:t>beharretara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egokitzen</w:t>
      </w:r>
      <w:proofErr w:type="spellEnd"/>
      <w:r w:rsidRPr="005D1B94">
        <w:rPr>
          <w:rFonts w:ascii="Arial" w:eastAsia="Arial" w:hAnsi="Arial" w:cs="Arial"/>
          <w:color w:val="000000"/>
          <w:sz w:val="20"/>
          <w:lang w:val="es-ES"/>
        </w:rPr>
        <w:t xml:space="preserve"> den </w:t>
      </w:r>
      <w:proofErr w:type="spellStart"/>
      <w:r w:rsidRPr="005D1B94">
        <w:rPr>
          <w:rFonts w:ascii="Arial" w:eastAsia="Arial" w:hAnsi="Arial" w:cs="Arial"/>
          <w:color w:val="000000"/>
          <w:sz w:val="20"/>
          <w:lang w:val="es-ES"/>
        </w:rPr>
        <w:t>edo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ez</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egiaztatzeko</w:t>
      </w:r>
      <w:proofErr w:type="spellEnd"/>
      <w:r w:rsidRPr="005D1B94">
        <w:rPr>
          <w:rFonts w:ascii="Arial" w:eastAsia="Arial" w:hAnsi="Arial" w:cs="Arial"/>
          <w:color w:val="000000"/>
          <w:sz w:val="20"/>
          <w:lang w:val="es-ES"/>
        </w:rPr>
        <w:t>.</w:t>
      </w:r>
    </w:p>
    <w:p w14:paraId="48D81617" w14:textId="77777777" w:rsidR="007B62BB" w:rsidRDefault="00F9318A">
      <w:pPr>
        <w:spacing w:before="121" w:line="236" w:lineRule="exact"/>
        <w:ind w:left="1512"/>
        <w:jc w:val="both"/>
        <w:textAlignment w:val="baseline"/>
        <w:rPr>
          <w:rFonts w:ascii="Arial" w:eastAsia="Arial" w:hAnsi="Arial"/>
          <w:color w:val="000000"/>
          <w:spacing w:val="-6"/>
          <w:sz w:val="20"/>
          <w:lang w:val="es-ES"/>
        </w:rPr>
      </w:pPr>
      <w:proofErr w:type="spellStart"/>
      <w:r w:rsidRPr="005D1B94">
        <w:rPr>
          <w:rFonts w:ascii="Arial" w:eastAsia="Arial" w:hAnsi="Arial" w:cs="Arial"/>
          <w:color w:val="000000"/>
          <w:spacing w:val="-6"/>
          <w:sz w:val="20"/>
          <w:lang w:val="es-ES"/>
        </w:rPr>
        <w:t>Eskatutako</w:t>
      </w:r>
      <w:proofErr w:type="spellEnd"/>
      <w:r w:rsidRPr="005D1B94">
        <w:rPr>
          <w:rFonts w:ascii="Arial" w:eastAsia="Arial" w:hAnsi="Arial" w:cs="Arial"/>
          <w:color w:val="000000"/>
          <w:spacing w:val="-6"/>
          <w:sz w:val="20"/>
          <w:lang w:val="es-ES"/>
        </w:rPr>
        <w:t xml:space="preserve"> </w:t>
      </w:r>
      <w:proofErr w:type="spellStart"/>
      <w:r w:rsidRPr="005D1B94">
        <w:rPr>
          <w:rFonts w:ascii="Arial" w:eastAsia="Arial" w:hAnsi="Arial" w:cs="Arial"/>
          <w:color w:val="000000"/>
          <w:spacing w:val="-6"/>
          <w:sz w:val="20"/>
          <w:lang w:val="es-ES"/>
        </w:rPr>
        <w:t>finantzaketa</w:t>
      </w:r>
      <w:proofErr w:type="spellEnd"/>
      <w:r w:rsidRPr="005D1B94">
        <w:rPr>
          <w:rFonts w:ascii="Arial" w:eastAsia="Arial" w:hAnsi="Arial" w:cs="Arial"/>
          <w:color w:val="000000"/>
          <w:spacing w:val="-6"/>
          <w:sz w:val="20"/>
          <w:lang w:val="es-ES"/>
        </w:rPr>
        <w:t xml:space="preserve"> </w:t>
      </w:r>
      <w:proofErr w:type="spellStart"/>
      <w:r w:rsidRPr="005D1B94">
        <w:rPr>
          <w:rFonts w:ascii="Arial" w:eastAsia="Arial" w:hAnsi="Arial" w:cs="Arial"/>
          <w:color w:val="000000"/>
          <w:spacing w:val="-6"/>
          <w:sz w:val="20"/>
          <w:lang w:val="es-ES"/>
        </w:rPr>
        <w:t>ez</w:t>
      </w:r>
      <w:proofErr w:type="spellEnd"/>
      <w:r w:rsidRPr="005D1B94">
        <w:rPr>
          <w:rFonts w:ascii="Arial" w:eastAsia="Arial" w:hAnsi="Arial" w:cs="Arial"/>
          <w:color w:val="000000"/>
          <w:spacing w:val="-6"/>
          <w:sz w:val="20"/>
          <w:lang w:val="es-ES"/>
        </w:rPr>
        <w:t xml:space="preserve"> </w:t>
      </w:r>
      <w:proofErr w:type="spellStart"/>
      <w:r w:rsidRPr="005D1B94">
        <w:rPr>
          <w:rFonts w:ascii="Arial" w:eastAsia="Arial" w:hAnsi="Arial" w:cs="Arial"/>
          <w:color w:val="000000"/>
          <w:spacing w:val="-6"/>
          <w:sz w:val="20"/>
          <w:lang w:val="es-ES"/>
        </w:rPr>
        <w:t>balitz</w:t>
      </w:r>
      <w:proofErr w:type="spellEnd"/>
      <w:r w:rsidRPr="005D1B94">
        <w:rPr>
          <w:rFonts w:ascii="Arial" w:eastAsia="Arial" w:hAnsi="Arial" w:cs="Arial"/>
          <w:color w:val="000000"/>
          <w:spacing w:val="-6"/>
          <w:sz w:val="20"/>
          <w:lang w:val="es-ES"/>
        </w:rPr>
        <w:t xml:space="preserve"> </w:t>
      </w:r>
      <w:proofErr w:type="spellStart"/>
      <w:r w:rsidRPr="005D1B94">
        <w:rPr>
          <w:rFonts w:ascii="Arial" w:eastAsia="Arial" w:hAnsi="Arial" w:cs="Arial"/>
          <w:color w:val="000000"/>
          <w:spacing w:val="-6"/>
          <w:sz w:val="20"/>
          <w:lang w:val="es-ES"/>
        </w:rPr>
        <w:t>e</w:t>
      </w:r>
      <w:r w:rsidRPr="005D1B94">
        <w:rPr>
          <w:rFonts w:ascii="Arial" w:eastAsia="Arial" w:hAnsi="Arial" w:cs="Arial"/>
          <w:color w:val="000000"/>
          <w:spacing w:val="-6"/>
          <w:sz w:val="20"/>
          <w:lang w:val="es-ES"/>
        </w:rPr>
        <w:t>gokia</w:t>
      </w:r>
      <w:proofErr w:type="spellEnd"/>
      <w:r w:rsidRPr="005D1B94">
        <w:rPr>
          <w:rFonts w:ascii="Arial" w:eastAsia="Arial" w:hAnsi="Arial" w:cs="Arial"/>
          <w:color w:val="000000"/>
          <w:spacing w:val="-6"/>
          <w:sz w:val="20"/>
          <w:lang w:val="es-ES"/>
        </w:rPr>
        <w:t xml:space="preserve"> izango </w:t>
      </w:r>
      <w:proofErr w:type="spellStart"/>
      <w:r w:rsidRPr="005D1B94">
        <w:rPr>
          <w:rFonts w:ascii="Arial" w:eastAsia="Arial" w:hAnsi="Arial" w:cs="Arial"/>
          <w:color w:val="000000"/>
          <w:spacing w:val="-6"/>
          <w:sz w:val="20"/>
          <w:lang w:val="es-ES"/>
        </w:rPr>
        <w:t>erabilitako</w:t>
      </w:r>
      <w:proofErr w:type="spellEnd"/>
      <w:r w:rsidRPr="005D1B94">
        <w:rPr>
          <w:rFonts w:ascii="Arial" w:eastAsia="Arial" w:hAnsi="Arial" w:cs="Arial"/>
          <w:color w:val="000000"/>
          <w:spacing w:val="-6"/>
          <w:sz w:val="20"/>
          <w:lang w:val="es-ES"/>
        </w:rPr>
        <w:t xml:space="preserve"> </w:t>
      </w:r>
      <w:proofErr w:type="spellStart"/>
      <w:r w:rsidRPr="005D1B94">
        <w:rPr>
          <w:rFonts w:ascii="Arial" w:eastAsia="Arial" w:hAnsi="Arial" w:cs="Arial"/>
          <w:color w:val="000000"/>
          <w:spacing w:val="-6"/>
          <w:sz w:val="20"/>
          <w:lang w:val="es-ES"/>
        </w:rPr>
        <w:t>profilen</w:t>
      </w:r>
      <w:proofErr w:type="spellEnd"/>
      <w:r w:rsidRPr="005D1B94">
        <w:rPr>
          <w:rFonts w:ascii="Arial" w:eastAsia="Arial" w:hAnsi="Arial" w:cs="Arial"/>
          <w:color w:val="000000"/>
          <w:spacing w:val="-6"/>
          <w:sz w:val="20"/>
          <w:lang w:val="es-ES"/>
        </w:rPr>
        <w:t xml:space="preserve"> </w:t>
      </w:r>
      <w:proofErr w:type="spellStart"/>
      <w:r w:rsidRPr="005D1B94">
        <w:rPr>
          <w:rFonts w:ascii="Arial" w:eastAsia="Arial" w:hAnsi="Arial" w:cs="Arial"/>
          <w:color w:val="000000"/>
          <w:spacing w:val="-6"/>
          <w:sz w:val="20"/>
          <w:lang w:val="es-ES"/>
        </w:rPr>
        <w:t>kalkuluaren</w:t>
      </w:r>
      <w:proofErr w:type="spellEnd"/>
      <w:r w:rsidRPr="005D1B94">
        <w:rPr>
          <w:rFonts w:ascii="Arial" w:eastAsia="Arial" w:hAnsi="Arial" w:cs="Arial"/>
          <w:color w:val="000000"/>
          <w:spacing w:val="-6"/>
          <w:sz w:val="20"/>
          <w:lang w:val="es-ES"/>
        </w:rPr>
        <w:t xml:space="preserve"> </w:t>
      </w:r>
      <w:proofErr w:type="spellStart"/>
      <w:r w:rsidRPr="005D1B94">
        <w:rPr>
          <w:rFonts w:ascii="Arial" w:eastAsia="Arial" w:hAnsi="Arial" w:cs="Arial"/>
          <w:color w:val="000000"/>
          <w:spacing w:val="-6"/>
          <w:sz w:val="20"/>
          <w:lang w:val="es-ES"/>
        </w:rPr>
        <w:t>arabera</w:t>
      </w:r>
      <w:proofErr w:type="spellEnd"/>
      <w:r w:rsidRPr="005D1B94">
        <w:rPr>
          <w:rFonts w:ascii="Arial" w:eastAsia="Arial" w:hAnsi="Arial" w:cs="Arial"/>
          <w:color w:val="000000"/>
          <w:spacing w:val="-6"/>
          <w:sz w:val="20"/>
          <w:lang w:val="es-ES"/>
        </w:rPr>
        <w:t xml:space="preserve"> </w:t>
      </w:r>
      <w:proofErr w:type="spellStart"/>
      <w:r w:rsidRPr="005D1B94">
        <w:rPr>
          <w:rFonts w:ascii="Arial" w:eastAsia="Arial" w:hAnsi="Arial" w:cs="Arial"/>
          <w:color w:val="000000"/>
          <w:spacing w:val="-6"/>
          <w:sz w:val="20"/>
          <w:lang w:val="es-ES"/>
        </w:rPr>
        <w:t>egindako</w:t>
      </w:r>
      <w:proofErr w:type="spellEnd"/>
      <w:r w:rsidRPr="005D1B94">
        <w:rPr>
          <w:rFonts w:ascii="Arial" w:eastAsia="Arial" w:hAnsi="Arial" w:cs="Arial"/>
          <w:color w:val="000000"/>
          <w:spacing w:val="-6"/>
          <w:sz w:val="20"/>
          <w:lang w:val="es-ES"/>
        </w:rPr>
        <w:t xml:space="preserve"> zure </w:t>
      </w:r>
      <w:proofErr w:type="spellStart"/>
      <w:r w:rsidRPr="005D1B94">
        <w:rPr>
          <w:rFonts w:ascii="Arial" w:eastAsia="Arial" w:hAnsi="Arial" w:cs="Arial"/>
          <w:color w:val="000000"/>
          <w:spacing w:val="-6"/>
          <w:sz w:val="20"/>
          <w:lang w:val="es-ES"/>
        </w:rPr>
        <w:t>itzultzeko</w:t>
      </w:r>
      <w:proofErr w:type="spellEnd"/>
      <w:r w:rsidRPr="005D1B94">
        <w:rPr>
          <w:rFonts w:ascii="Arial" w:eastAsia="Arial" w:hAnsi="Arial" w:cs="Arial"/>
          <w:color w:val="000000"/>
          <w:spacing w:val="-6"/>
          <w:sz w:val="20"/>
          <w:lang w:val="es-ES"/>
        </w:rPr>
        <w:t xml:space="preserve"> </w:t>
      </w:r>
      <w:proofErr w:type="spellStart"/>
      <w:r w:rsidRPr="005D1B94">
        <w:rPr>
          <w:rFonts w:ascii="Arial" w:eastAsia="Arial" w:hAnsi="Arial" w:cs="Arial"/>
          <w:color w:val="000000"/>
          <w:spacing w:val="-6"/>
          <w:sz w:val="20"/>
          <w:lang w:val="es-ES"/>
        </w:rPr>
        <w:t>gaitasunari</w:t>
      </w:r>
      <w:proofErr w:type="spellEnd"/>
      <w:r w:rsidRPr="005D1B94">
        <w:rPr>
          <w:rFonts w:ascii="Arial" w:eastAsia="Arial" w:hAnsi="Arial" w:cs="Arial"/>
          <w:color w:val="000000"/>
          <w:spacing w:val="-6"/>
          <w:sz w:val="20"/>
          <w:lang w:val="es-ES"/>
        </w:rPr>
        <w:t xml:space="preserve"> </w:t>
      </w:r>
      <w:proofErr w:type="spellStart"/>
      <w:r w:rsidRPr="005D1B94">
        <w:rPr>
          <w:rFonts w:ascii="Arial" w:eastAsia="Arial" w:hAnsi="Arial" w:cs="Arial"/>
          <w:color w:val="000000"/>
          <w:spacing w:val="-6"/>
          <w:sz w:val="20"/>
          <w:lang w:val="es-ES"/>
        </w:rPr>
        <w:t>dagokionez</w:t>
      </w:r>
      <w:proofErr w:type="spellEnd"/>
      <w:r w:rsidRPr="005D1B94">
        <w:rPr>
          <w:rFonts w:ascii="Arial" w:eastAsia="Arial" w:hAnsi="Arial" w:cs="Arial"/>
          <w:color w:val="000000"/>
          <w:spacing w:val="-6"/>
          <w:sz w:val="20"/>
          <w:lang w:val="es-ES"/>
        </w:rPr>
        <w:t xml:space="preserve">, </w:t>
      </w:r>
      <w:proofErr w:type="spellStart"/>
      <w:r w:rsidRPr="005D1B94">
        <w:rPr>
          <w:rFonts w:ascii="Arial" w:eastAsia="Arial" w:hAnsi="Arial" w:cs="Arial"/>
          <w:color w:val="000000"/>
          <w:spacing w:val="-6"/>
          <w:sz w:val="20"/>
          <w:lang w:val="es-ES"/>
        </w:rPr>
        <w:t>ezingo</w:t>
      </w:r>
      <w:proofErr w:type="spellEnd"/>
      <w:r w:rsidRPr="005D1B94">
        <w:rPr>
          <w:rFonts w:ascii="Arial" w:eastAsia="Arial" w:hAnsi="Arial" w:cs="Arial"/>
          <w:color w:val="000000"/>
          <w:spacing w:val="-6"/>
          <w:sz w:val="20"/>
          <w:lang w:val="es-ES"/>
        </w:rPr>
        <w:t xml:space="preserve"> da </w:t>
      </w:r>
      <w:proofErr w:type="spellStart"/>
      <w:r w:rsidRPr="005D1B94">
        <w:rPr>
          <w:rFonts w:ascii="Arial" w:eastAsia="Arial" w:hAnsi="Arial" w:cs="Arial"/>
          <w:color w:val="000000"/>
          <w:spacing w:val="-6"/>
          <w:sz w:val="20"/>
          <w:lang w:val="es-ES"/>
        </w:rPr>
        <w:t>produktua</w:t>
      </w:r>
      <w:proofErr w:type="spellEnd"/>
      <w:r w:rsidRPr="005D1B94">
        <w:rPr>
          <w:rFonts w:ascii="Arial" w:eastAsia="Arial" w:hAnsi="Arial" w:cs="Arial"/>
          <w:color w:val="000000"/>
          <w:spacing w:val="-6"/>
          <w:sz w:val="20"/>
          <w:lang w:val="es-ES"/>
        </w:rPr>
        <w:t xml:space="preserve"> </w:t>
      </w:r>
      <w:proofErr w:type="spellStart"/>
      <w:r w:rsidRPr="005D1B94">
        <w:rPr>
          <w:rFonts w:ascii="Arial" w:eastAsia="Arial" w:hAnsi="Arial" w:cs="Arial"/>
          <w:color w:val="000000"/>
          <w:spacing w:val="-6"/>
          <w:sz w:val="20"/>
          <w:lang w:val="es-ES"/>
        </w:rPr>
        <w:t>kontratatu</w:t>
      </w:r>
      <w:proofErr w:type="spellEnd"/>
      <w:r w:rsidRPr="005D1B94">
        <w:rPr>
          <w:rFonts w:ascii="Arial" w:eastAsia="Arial" w:hAnsi="Arial" w:cs="Arial"/>
          <w:color w:val="000000"/>
          <w:spacing w:val="-6"/>
          <w:sz w:val="20"/>
          <w:lang w:val="es-ES"/>
        </w:rPr>
        <w:t xml:space="preserve">, eta zure </w:t>
      </w:r>
      <w:proofErr w:type="spellStart"/>
      <w:r w:rsidRPr="005D1B94">
        <w:rPr>
          <w:rFonts w:ascii="Arial" w:eastAsia="Arial" w:hAnsi="Arial" w:cs="Arial"/>
          <w:color w:val="000000"/>
          <w:spacing w:val="-6"/>
          <w:sz w:val="20"/>
          <w:lang w:val="es-ES"/>
        </w:rPr>
        <w:t>kontratazio-eskaera</w:t>
      </w:r>
      <w:proofErr w:type="spellEnd"/>
      <w:r w:rsidRPr="005D1B94">
        <w:rPr>
          <w:rFonts w:ascii="Arial" w:eastAsia="Arial" w:hAnsi="Arial" w:cs="Arial"/>
          <w:color w:val="000000"/>
          <w:spacing w:val="-6"/>
          <w:sz w:val="20"/>
          <w:lang w:val="es-ES"/>
        </w:rPr>
        <w:t xml:space="preserve"> </w:t>
      </w:r>
      <w:proofErr w:type="spellStart"/>
      <w:r w:rsidRPr="005D1B94">
        <w:rPr>
          <w:rFonts w:ascii="Arial" w:eastAsia="Arial" w:hAnsi="Arial" w:cs="Arial"/>
          <w:color w:val="000000"/>
          <w:spacing w:val="-6"/>
          <w:sz w:val="20"/>
          <w:lang w:val="es-ES"/>
        </w:rPr>
        <w:t>ukatu</w:t>
      </w:r>
      <w:proofErr w:type="spellEnd"/>
      <w:r w:rsidRPr="005D1B94">
        <w:rPr>
          <w:rFonts w:ascii="Arial" w:eastAsia="Arial" w:hAnsi="Arial" w:cs="Arial"/>
          <w:color w:val="000000"/>
          <w:spacing w:val="-6"/>
          <w:sz w:val="20"/>
          <w:lang w:val="es-ES"/>
        </w:rPr>
        <w:t xml:space="preserve"> </w:t>
      </w:r>
      <w:proofErr w:type="spellStart"/>
      <w:r w:rsidRPr="005D1B94">
        <w:rPr>
          <w:rFonts w:ascii="Arial" w:eastAsia="Arial" w:hAnsi="Arial" w:cs="Arial"/>
          <w:color w:val="000000"/>
          <w:spacing w:val="-6"/>
          <w:sz w:val="20"/>
          <w:lang w:val="es-ES"/>
        </w:rPr>
        <w:t>egingo</w:t>
      </w:r>
      <w:proofErr w:type="spellEnd"/>
      <w:r w:rsidRPr="005D1B94">
        <w:rPr>
          <w:rFonts w:ascii="Arial" w:eastAsia="Arial" w:hAnsi="Arial" w:cs="Arial"/>
          <w:color w:val="000000"/>
          <w:spacing w:val="-6"/>
          <w:sz w:val="20"/>
          <w:lang w:val="es-ES"/>
        </w:rPr>
        <w:t xml:space="preserve"> da </w:t>
      </w:r>
      <w:proofErr w:type="spellStart"/>
      <w:r w:rsidRPr="005D1B94">
        <w:rPr>
          <w:rFonts w:ascii="Arial" w:eastAsia="Arial" w:hAnsi="Arial" w:cs="Arial"/>
          <w:color w:val="000000"/>
          <w:spacing w:val="-6"/>
          <w:sz w:val="20"/>
          <w:lang w:val="es-ES"/>
        </w:rPr>
        <w:t>kanal</w:t>
      </w:r>
      <w:proofErr w:type="spellEnd"/>
      <w:r w:rsidRPr="005D1B94">
        <w:rPr>
          <w:rFonts w:ascii="Arial" w:eastAsia="Arial" w:hAnsi="Arial" w:cs="Arial"/>
          <w:color w:val="000000"/>
          <w:spacing w:val="-6"/>
          <w:sz w:val="20"/>
          <w:lang w:val="es-ES"/>
        </w:rPr>
        <w:t xml:space="preserve"> </w:t>
      </w:r>
      <w:proofErr w:type="spellStart"/>
      <w:r w:rsidRPr="005D1B94">
        <w:rPr>
          <w:rFonts w:ascii="Arial" w:eastAsia="Arial" w:hAnsi="Arial" w:cs="Arial"/>
          <w:color w:val="000000"/>
          <w:spacing w:val="-6"/>
          <w:sz w:val="20"/>
          <w:lang w:val="es-ES"/>
        </w:rPr>
        <w:t>honetan</w:t>
      </w:r>
      <w:proofErr w:type="spellEnd"/>
      <w:r w:rsidRPr="005D1B94">
        <w:rPr>
          <w:rFonts w:ascii="Arial" w:eastAsia="Arial" w:hAnsi="Arial" w:cs="Arial"/>
          <w:color w:val="000000"/>
          <w:spacing w:val="-6"/>
          <w:sz w:val="20"/>
          <w:lang w:val="es-ES"/>
        </w:rPr>
        <w:t xml:space="preserve"> </w:t>
      </w:r>
      <w:proofErr w:type="spellStart"/>
      <w:r w:rsidRPr="005D1B94">
        <w:rPr>
          <w:rFonts w:ascii="Arial" w:eastAsia="Arial" w:hAnsi="Arial" w:cs="Arial"/>
          <w:color w:val="000000"/>
          <w:spacing w:val="-6"/>
          <w:sz w:val="20"/>
          <w:lang w:val="es-ES"/>
        </w:rPr>
        <w:t>modu</w:t>
      </w:r>
      <w:proofErr w:type="spellEnd"/>
      <w:r w:rsidRPr="005D1B94">
        <w:rPr>
          <w:rFonts w:ascii="Arial" w:eastAsia="Arial" w:hAnsi="Arial" w:cs="Arial"/>
          <w:color w:val="000000"/>
          <w:spacing w:val="-6"/>
          <w:sz w:val="20"/>
          <w:lang w:val="es-ES"/>
        </w:rPr>
        <w:t xml:space="preserve"> </w:t>
      </w:r>
      <w:proofErr w:type="spellStart"/>
      <w:r w:rsidRPr="005D1B94">
        <w:rPr>
          <w:rFonts w:ascii="Arial" w:eastAsia="Arial" w:hAnsi="Arial" w:cs="Arial"/>
          <w:color w:val="000000"/>
          <w:spacing w:val="-6"/>
          <w:sz w:val="20"/>
          <w:lang w:val="es-ES"/>
        </w:rPr>
        <w:t>automatizatuan</w:t>
      </w:r>
      <w:proofErr w:type="spellEnd"/>
      <w:r w:rsidRPr="005D1B94">
        <w:rPr>
          <w:rFonts w:ascii="Arial" w:eastAsia="Arial" w:hAnsi="Arial" w:cs="Arial"/>
          <w:color w:val="000000"/>
          <w:spacing w:val="-6"/>
          <w:sz w:val="20"/>
          <w:lang w:val="es-ES"/>
        </w:rPr>
        <w:t>.</w:t>
      </w:r>
    </w:p>
    <w:p w14:paraId="24D45044" w14:textId="77777777" w:rsidR="007B62BB" w:rsidRDefault="00F9318A">
      <w:pPr>
        <w:spacing w:before="135" w:line="236" w:lineRule="exact"/>
        <w:ind w:left="1512"/>
        <w:jc w:val="both"/>
        <w:textAlignment w:val="baseline"/>
        <w:rPr>
          <w:rFonts w:ascii="Arial" w:eastAsia="Arial" w:hAnsi="Arial"/>
          <w:color w:val="000000"/>
          <w:spacing w:val="-4"/>
          <w:sz w:val="20"/>
          <w:lang w:val="es-ES"/>
        </w:rPr>
      </w:pPr>
      <w:proofErr w:type="spellStart"/>
      <w:r w:rsidRPr="005D1B94">
        <w:rPr>
          <w:rFonts w:ascii="Arial" w:eastAsia="Arial" w:hAnsi="Arial" w:cs="Arial"/>
          <w:color w:val="000000"/>
          <w:spacing w:val="-4"/>
          <w:sz w:val="20"/>
          <w:lang w:val="es-ES"/>
        </w:rPr>
        <w:t>Eragiketa</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berriro</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egitea</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eska</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dezakezu</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an</w:t>
      </w:r>
      <w:r w:rsidRPr="005D1B94">
        <w:rPr>
          <w:rFonts w:ascii="Arial" w:eastAsia="Arial" w:hAnsi="Arial" w:cs="Arial"/>
          <w:color w:val="000000"/>
          <w:spacing w:val="-4"/>
          <w:sz w:val="20"/>
          <w:lang w:val="es-ES"/>
        </w:rPr>
        <w:t>alisiak</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ez</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ditzan</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barne</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hartu</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erabaki</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automatizatuak</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erabaki</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automatizatua</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aurkaratzeko</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edo</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soilik</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tratamendu</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automatizatu</w:t>
      </w:r>
      <w:proofErr w:type="spellEnd"/>
      <w:r w:rsidRPr="005D1B94">
        <w:rPr>
          <w:rFonts w:ascii="Arial" w:eastAsia="Arial" w:hAnsi="Arial" w:cs="Arial"/>
          <w:color w:val="000000"/>
          <w:spacing w:val="-4"/>
          <w:sz w:val="20"/>
          <w:lang w:val="es-ES"/>
        </w:rPr>
        <w:t xml:space="preserve"> batean </w:t>
      </w:r>
      <w:proofErr w:type="spellStart"/>
      <w:r w:rsidRPr="005D1B94">
        <w:rPr>
          <w:rFonts w:ascii="Arial" w:eastAsia="Arial" w:hAnsi="Arial" w:cs="Arial"/>
          <w:color w:val="000000"/>
          <w:spacing w:val="-4"/>
          <w:sz w:val="20"/>
          <w:lang w:val="es-ES"/>
        </w:rPr>
        <w:t>oinarritutako</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erabaki</w:t>
      </w:r>
      <w:proofErr w:type="spellEnd"/>
      <w:r w:rsidRPr="005D1B94">
        <w:rPr>
          <w:rFonts w:ascii="Arial" w:eastAsia="Arial" w:hAnsi="Arial" w:cs="Arial"/>
          <w:color w:val="000000"/>
          <w:spacing w:val="-4"/>
          <w:sz w:val="20"/>
          <w:lang w:val="es-ES"/>
        </w:rPr>
        <w:t xml:space="preserve"> baten </w:t>
      </w:r>
      <w:proofErr w:type="spellStart"/>
      <w:r w:rsidRPr="005D1B94">
        <w:rPr>
          <w:rFonts w:ascii="Arial" w:eastAsia="Arial" w:hAnsi="Arial" w:cs="Arial"/>
          <w:color w:val="000000"/>
          <w:spacing w:val="-4"/>
          <w:sz w:val="20"/>
          <w:lang w:val="es-ES"/>
        </w:rPr>
        <w:t>objektu</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ez</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izateko</w:t>
      </w:r>
      <w:proofErr w:type="spellEnd"/>
      <w:r w:rsidRPr="005D1B94">
        <w:rPr>
          <w:rFonts w:ascii="Arial" w:eastAsia="Arial" w:hAnsi="Arial" w:cs="Arial"/>
          <w:color w:val="000000"/>
          <w:spacing w:val="-4"/>
          <w:sz w:val="20"/>
          <w:lang w:val="es-ES"/>
        </w:rPr>
        <w:t xml:space="preserve"> zure </w:t>
      </w:r>
      <w:proofErr w:type="spellStart"/>
      <w:r w:rsidRPr="005D1B94">
        <w:rPr>
          <w:rFonts w:ascii="Arial" w:eastAsia="Arial" w:hAnsi="Arial" w:cs="Arial"/>
          <w:color w:val="000000"/>
          <w:spacing w:val="-4"/>
          <w:sz w:val="20"/>
          <w:lang w:val="es-ES"/>
        </w:rPr>
        <w:t>eskubidea</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erabiltzeko</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zuzenean</w:t>
      </w:r>
      <w:proofErr w:type="spellEnd"/>
      <w:r w:rsidRPr="005D1B94">
        <w:rPr>
          <w:rFonts w:ascii="Arial" w:eastAsia="Arial" w:hAnsi="Arial" w:cs="Arial"/>
          <w:color w:val="000000"/>
          <w:spacing w:val="-4"/>
          <w:sz w:val="20"/>
          <w:lang w:val="es-ES"/>
        </w:rPr>
        <w:t xml:space="preserve"> CaixaBank </w:t>
      </w:r>
      <w:proofErr w:type="spellStart"/>
      <w:r w:rsidRPr="005D1B94">
        <w:rPr>
          <w:rFonts w:ascii="Arial" w:eastAsia="Arial" w:hAnsi="Arial" w:cs="Arial"/>
          <w:color w:val="000000"/>
          <w:spacing w:val="-4"/>
          <w:sz w:val="20"/>
          <w:lang w:val="es-ES"/>
        </w:rPr>
        <w:t>Payments</w:t>
      </w:r>
      <w:proofErr w:type="spellEnd"/>
      <w:r w:rsidRPr="005D1B94">
        <w:rPr>
          <w:rFonts w:ascii="Arial" w:eastAsia="Arial" w:hAnsi="Arial" w:cs="Arial"/>
          <w:color w:val="000000"/>
          <w:spacing w:val="-4"/>
          <w:sz w:val="20"/>
          <w:lang w:val="es-ES"/>
        </w:rPr>
        <w:t xml:space="preserve"> &amp; </w:t>
      </w:r>
      <w:proofErr w:type="spellStart"/>
      <w:r w:rsidRPr="005D1B94">
        <w:rPr>
          <w:rFonts w:ascii="Arial" w:eastAsia="Arial" w:hAnsi="Arial" w:cs="Arial"/>
          <w:color w:val="000000"/>
          <w:spacing w:val="-4"/>
          <w:sz w:val="20"/>
          <w:lang w:val="es-ES"/>
        </w:rPr>
        <w:t>Consumer-ekin</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harrem</w:t>
      </w:r>
      <w:r w:rsidRPr="005D1B94">
        <w:rPr>
          <w:rFonts w:ascii="Arial" w:eastAsia="Arial" w:hAnsi="Arial" w:cs="Arial"/>
          <w:color w:val="000000"/>
          <w:spacing w:val="-4"/>
          <w:sz w:val="20"/>
          <w:lang w:val="es-ES"/>
        </w:rPr>
        <w:t>anetan</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jarriz</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politika</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honen</w:t>
      </w:r>
      <w:proofErr w:type="spellEnd"/>
      <w:r w:rsidRPr="005D1B94">
        <w:rPr>
          <w:rFonts w:ascii="Arial" w:eastAsia="Arial" w:hAnsi="Arial" w:cs="Arial"/>
          <w:color w:val="000000"/>
          <w:spacing w:val="-4"/>
          <w:sz w:val="20"/>
          <w:lang w:val="es-ES"/>
        </w:rPr>
        <w:t xml:space="preserve"> 4. </w:t>
      </w:r>
      <w:proofErr w:type="spellStart"/>
      <w:r w:rsidRPr="005D1B94">
        <w:rPr>
          <w:rFonts w:ascii="Arial" w:eastAsia="Arial" w:hAnsi="Arial" w:cs="Arial"/>
          <w:color w:val="000000"/>
          <w:spacing w:val="-4"/>
          <w:sz w:val="20"/>
          <w:lang w:val="es-ES"/>
        </w:rPr>
        <w:t>epigrafean</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jakinarazitako</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kanalen</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bidez</w:t>
      </w:r>
      <w:proofErr w:type="spellEnd"/>
      <w:r w:rsidRPr="005D1B94">
        <w:rPr>
          <w:rFonts w:ascii="Arial" w:eastAsia="Arial" w:hAnsi="Arial" w:cs="Arial"/>
          <w:color w:val="000000"/>
          <w:spacing w:val="-4"/>
          <w:sz w:val="20"/>
          <w:lang w:val="es-ES"/>
        </w:rPr>
        <w:t>.</w:t>
      </w:r>
    </w:p>
    <w:p w14:paraId="0018075D" w14:textId="77777777" w:rsidR="007B62BB" w:rsidRDefault="00F9318A">
      <w:pPr>
        <w:numPr>
          <w:ilvl w:val="0"/>
          <w:numId w:val="3"/>
        </w:numPr>
        <w:tabs>
          <w:tab w:val="clear" w:pos="360"/>
          <w:tab w:val="left" w:pos="1512"/>
        </w:tabs>
        <w:spacing w:before="96" w:line="236" w:lineRule="exact"/>
        <w:ind w:left="1512" w:hanging="360"/>
        <w:jc w:val="both"/>
        <w:textAlignment w:val="baseline"/>
        <w:rPr>
          <w:rFonts w:ascii="Arial" w:eastAsia="Arial" w:hAnsi="Arial"/>
          <w:b/>
          <w:color w:val="000000"/>
          <w:sz w:val="20"/>
          <w:lang w:val="es-ES"/>
        </w:rPr>
      </w:pPr>
      <w:r w:rsidRPr="005D1B94">
        <w:rPr>
          <w:rFonts w:ascii="Arial" w:eastAsia="Arial" w:hAnsi="Arial" w:cs="Arial"/>
          <w:b/>
          <w:color w:val="000000"/>
          <w:sz w:val="20"/>
          <w:lang w:val="es-ES"/>
        </w:rPr>
        <w:t>Arau-</w:t>
      </w:r>
      <w:proofErr w:type="spellStart"/>
      <w:r w:rsidRPr="005D1B94">
        <w:rPr>
          <w:rFonts w:ascii="Arial" w:eastAsia="Arial" w:hAnsi="Arial" w:cs="Arial"/>
          <w:b/>
          <w:color w:val="000000"/>
          <w:sz w:val="20"/>
          <w:lang w:val="es-ES"/>
        </w:rPr>
        <w:t>betebeharrak</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color w:val="000000"/>
          <w:sz w:val="20"/>
          <w:lang w:val="es-ES"/>
        </w:rPr>
        <w:t>tratamendu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horiek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zurekin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mantentzen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dugun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kontratu-harremana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egikaritzeko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beharrezkoak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izateaz</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gain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tratamendu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hau</w:t>
      </w:r>
      <w:proofErr w:type="spellEnd"/>
      <w:r w:rsidRPr="005D1B94">
        <w:rPr>
          <w:rFonts w:ascii="Arial" w:eastAsia="Arial" w:hAnsi="Arial" w:cs="Arial"/>
          <w:color w:val="000000"/>
          <w:sz w:val="20"/>
          <w:lang w:val="es-ES"/>
        </w:rPr>
        <w:t xml:space="preserve"> Sistema </w:t>
      </w:r>
      <w:proofErr w:type="spellStart"/>
      <w:r w:rsidRPr="005D1B94">
        <w:rPr>
          <w:rFonts w:ascii="Arial" w:eastAsia="Arial" w:hAnsi="Arial" w:cs="Arial"/>
          <w:color w:val="000000"/>
          <w:sz w:val="20"/>
          <w:lang w:val="es-ES"/>
        </w:rPr>
        <w:t>finantzarioaren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erreforma-neurriei</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buruzko</w:t>
      </w:r>
      <w:proofErr w:type="spellEnd"/>
      <w:r w:rsidRPr="005D1B94">
        <w:rPr>
          <w:rFonts w:ascii="Arial" w:eastAsia="Arial" w:hAnsi="Arial" w:cs="Arial"/>
          <w:color w:val="000000"/>
          <w:sz w:val="20"/>
          <w:lang w:val="es-ES"/>
        </w:rPr>
        <w:t xml:space="preserve"> 44/2002 </w:t>
      </w:r>
      <w:proofErr w:type="spellStart"/>
      <w:r w:rsidRPr="005D1B94">
        <w:rPr>
          <w:rFonts w:ascii="Arial" w:eastAsia="Arial" w:hAnsi="Arial" w:cs="Arial"/>
          <w:color w:val="000000"/>
          <w:sz w:val="20"/>
          <w:lang w:val="es-ES"/>
        </w:rPr>
        <w:t>Legeak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Kreditu-erakundeen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ordenatze</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gainbegiratze</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kaudimenari</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buruzko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ekainaren</w:t>
      </w:r>
      <w:proofErr w:type="spellEnd"/>
      <w:r w:rsidRPr="005D1B94">
        <w:rPr>
          <w:rFonts w:ascii="Arial" w:eastAsia="Arial" w:hAnsi="Arial" w:cs="Arial"/>
          <w:color w:val="000000"/>
          <w:sz w:val="20"/>
          <w:lang w:val="es-ES"/>
        </w:rPr>
        <w:t xml:space="preserve"> 26ko 10/2014 </w:t>
      </w:r>
      <w:proofErr w:type="spellStart"/>
      <w:r w:rsidRPr="005D1B94">
        <w:rPr>
          <w:rFonts w:ascii="Arial" w:eastAsia="Arial" w:hAnsi="Arial" w:cs="Arial"/>
          <w:color w:val="000000"/>
          <w:sz w:val="20"/>
          <w:lang w:val="es-ES"/>
        </w:rPr>
        <w:t>Legeak</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mailegu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arduratsuak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emateari</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buruzko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araudien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gainerako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betebehar</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printzipioetan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ezarritakoaren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arabera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gau</w:t>
      </w:r>
      <w:r w:rsidRPr="005D1B94">
        <w:rPr>
          <w:rFonts w:ascii="Arial" w:eastAsia="Arial" w:hAnsi="Arial" w:cs="Arial"/>
          <w:color w:val="000000"/>
          <w:sz w:val="20"/>
          <w:lang w:val="es-ES"/>
        </w:rPr>
        <w:t>zatzen</w:t>
      </w:r>
      <w:proofErr w:type="spellEnd"/>
      <w:r w:rsidRPr="005D1B94">
        <w:rPr>
          <w:rFonts w:ascii="Arial" w:eastAsia="Arial" w:hAnsi="Arial" w:cs="Arial"/>
          <w:color w:val="000000"/>
          <w:sz w:val="20"/>
          <w:lang w:val="es-ES"/>
        </w:rPr>
        <w:t xml:space="preserve"> da, eta, </w:t>
      </w:r>
      <w:proofErr w:type="spellStart"/>
      <w:r w:rsidRPr="005D1B94">
        <w:rPr>
          <w:rFonts w:ascii="Arial" w:eastAsia="Arial" w:hAnsi="Arial" w:cs="Arial"/>
          <w:color w:val="000000"/>
          <w:sz w:val="20"/>
          <w:lang w:val="es-ES"/>
        </w:rPr>
        <w:t>kreditu-erakunde</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finantzario</w:t>
      </w:r>
      <w:proofErr w:type="spellEnd"/>
      <w:r w:rsidRPr="005D1B94">
        <w:rPr>
          <w:rFonts w:ascii="Arial" w:eastAsia="Arial" w:hAnsi="Arial" w:cs="Arial"/>
          <w:color w:val="000000"/>
          <w:sz w:val="20"/>
          <w:lang w:val="es-ES"/>
        </w:rPr>
        <w:t xml:space="preserve"> bat </w:t>
      </w:r>
      <w:proofErr w:type="spellStart"/>
      <w:r w:rsidRPr="005D1B94">
        <w:rPr>
          <w:rFonts w:ascii="Arial" w:eastAsia="Arial" w:hAnsi="Arial" w:cs="Arial"/>
          <w:color w:val="000000"/>
          <w:sz w:val="20"/>
          <w:lang w:val="es-ES"/>
        </w:rPr>
        <w:t>garenez</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araudi</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horiei</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lotuta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gaude</w:t>
      </w:r>
      <w:proofErr w:type="spellEnd"/>
      <w:r w:rsidRPr="005D1B94">
        <w:rPr>
          <w:rFonts w:ascii="Arial" w:eastAsia="Arial" w:hAnsi="Arial" w:cs="Arial"/>
          <w:color w:val="000000"/>
          <w:sz w:val="20"/>
          <w:lang w:val="es-ES"/>
        </w:rPr>
        <w:t>.</w:t>
      </w:r>
    </w:p>
    <w:p w14:paraId="34DF3947" w14:textId="77777777" w:rsidR="007B62BB" w:rsidRDefault="00F9318A">
      <w:pPr>
        <w:numPr>
          <w:ilvl w:val="0"/>
          <w:numId w:val="3"/>
        </w:numPr>
        <w:tabs>
          <w:tab w:val="clear" w:pos="360"/>
          <w:tab w:val="left" w:pos="1512"/>
        </w:tabs>
        <w:spacing w:before="117" w:line="236" w:lineRule="exact"/>
        <w:ind w:left="1512" w:hanging="360"/>
        <w:jc w:val="both"/>
        <w:textAlignment w:val="baseline"/>
        <w:rPr>
          <w:rFonts w:ascii="Arial" w:eastAsia="Arial" w:hAnsi="Arial"/>
          <w:b/>
          <w:color w:val="000000"/>
          <w:sz w:val="20"/>
          <w:lang w:val="es-ES"/>
        </w:rPr>
      </w:pPr>
      <w:proofErr w:type="spellStart"/>
      <w:r w:rsidRPr="005D1B94">
        <w:rPr>
          <w:rFonts w:ascii="Arial" w:eastAsia="Arial" w:hAnsi="Arial" w:cs="Arial"/>
          <w:b/>
          <w:color w:val="000000"/>
          <w:sz w:val="20"/>
          <w:lang w:val="es-ES"/>
        </w:rPr>
        <w:t>Kreditu-informazioko</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sistemei</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kontsultak</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egitea</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color w:val="000000"/>
          <w:sz w:val="20"/>
          <w:lang w:val="es-ES"/>
        </w:rPr>
        <w:t>Kaudimenaren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analisirako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beharrezko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kreditu-informazioko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sistemei</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kontsultak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egingo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dizkiegu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gure</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interes</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legitimoan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oina</w:t>
      </w:r>
      <w:r w:rsidRPr="005D1B94">
        <w:rPr>
          <w:rFonts w:ascii="Arial" w:eastAsia="Arial" w:hAnsi="Arial" w:cs="Arial"/>
          <w:color w:val="000000"/>
          <w:sz w:val="20"/>
          <w:lang w:val="es-ES"/>
        </w:rPr>
        <w:t>rrituz</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zeina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xehatuta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dagoen</w:t>
      </w:r>
      <w:proofErr w:type="spellEnd"/>
      <w:r w:rsidRPr="005D1B94">
        <w:rPr>
          <w:rFonts w:ascii="Arial" w:eastAsia="Arial" w:hAnsi="Arial" w:cs="Arial"/>
          <w:color w:val="000000"/>
          <w:sz w:val="20"/>
          <w:lang w:val="es-ES"/>
        </w:rPr>
        <w:t xml:space="preserve"> 6.4.D </w:t>
      </w:r>
      <w:proofErr w:type="spellStart"/>
      <w:r w:rsidRPr="005D1B94">
        <w:rPr>
          <w:rFonts w:ascii="Arial" w:eastAsia="Arial" w:hAnsi="Arial" w:cs="Arial"/>
          <w:color w:val="000000"/>
          <w:sz w:val="20"/>
          <w:lang w:val="es-ES"/>
        </w:rPr>
        <w:t>atalean</w:t>
      </w:r>
      <w:proofErr w:type="spellEnd"/>
      <w:r w:rsidRPr="005D1B94">
        <w:rPr>
          <w:rFonts w:ascii="Arial" w:eastAsia="Arial" w:hAnsi="Arial" w:cs="Arial"/>
          <w:color w:val="000000"/>
          <w:sz w:val="20"/>
          <w:lang w:val="es-ES"/>
        </w:rPr>
        <w:t>.</w:t>
      </w:r>
    </w:p>
    <w:p w14:paraId="72A51F00" w14:textId="77777777" w:rsidR="007B62BB" w:rsidRDefault="00F9318A">
      <w:pPr>
        <w:numPr>
          <w:ilvl w:val="0"/>
          <w:numId w:val="3"/>
        </w:numPr>
        <w:tabs>
          <w:tab w:val="clear" w:pos="360"/>
          <w:tab w:val="left" w:pos="1512"/>
        </w:tabs>
        <w:spacing w:before="136" w:line="230" w:lineRule="exact"/>
        <w:ind w:left="1512" w:hanging="360"/>
        <w:jc w:val="both"/>
        <w:textAlignment w:val="baseline"/>
        <w:rPr>
          <w:rFonts w:ascii="Arial" w:eastAsia="Arial" w:hAnsi="Arial"/>
          <w:b/>
          <w:color w:val="000000"/>
          <w:sz w:val="20"/>
          <w:lang w:val="es-ES"/>
        </w:rPr>
      </w:pPr>
      <w:proofErr w:type="spellStart"/>
      <w:r w:rsidRPr="005D1B94">
        <w:rPr>
          <w:rFonts w:ascii="Arial" w:eastAsia="Arial" w:hAnsi="Arial" w:cs="Arial"/>
          <w:b/>
          <w:color w:val="000000"/>
          <w:sz w:val="20"/>
          <w:lang w:val="es-ES"/>
        </w:rPr>
        <w:t>CIRBEri</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kontsulta</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egin</w:t>
      </w:r>
      <w:proofErr w:type="spellEnd"/>
      <w:r w:rsidRPr="005D1B94">
        <w:rPr>
          <w:rFonts w:ascii="Arial" w:eastAsia="Arial" w:hAnsi="Arial" w:cs="Arial"/>
          <w:b/>
          <w:color w:val="000000"/>
          <w:sz w:val="20"/>
          <w:lang w:val="es-ES"/>
        </w:rPr>
        <w:t xml:space="preserve"> eta </w:t>
      </w:r>
      <w:proofErr w:type="spellStart"/>
      <w:r w:rsidRPr="005D1B94">
        <w:rPr>
          <w:rFonts w:ascii="Arial" w:eastAsia="Arial" w:hAnsi="Arial" w:cs="Arial"/>
          <w:b/>
          <w:color w:val="000000"/>
          <w:sz w:val="20"/>
          <w:lang w:val="es-ES"/>
        </w:rPr>
        <w:t>jakinaraztea</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color w:val="000000"/>
          <w:sz w:val="20"/>
          <w:lang w:val="es-ES"/>
        </w:rPr>
        <w:t>Kaudimenaren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analisirako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CIRBEri</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beharrezko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kontsultak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egin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dizkiogu</w:t>
      </w:r>
      <w:proofErr w:type="spellEnd"/>
      <w:r w:rsidRPr="005D1B94">
        <w:rPr>
          <w:rFonts w:ascii="Arial" w:eastAsia="Arial" w:hAnsi="Arial" w:cs="Arial"/>
          <w:color w:val="000000"/>
          <w:sz w:val="20"/>
          <w:lang w:val="es-ES"/>
        </w:rPr>
        <w:t xml:space="preserve"> Sistema </w:t>
      </w:r>
      <w:proofErr w:type="spellStart"/>
      <w:r w:rsidRPr="005D1B94">
        <w:rPr>
          <w:rFonts w:ascii="Arial" w:eastAsia="Arial" w:hAnsi="Arial" w:cs="Arial"/>
          <w:color w:val="000000"/>
          <w:sz w:val="20"/>
          <w:lang w:val="es-ES"/>
        </w:rPr>
        <w:t>finantzarioaren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erreforma-neurriei</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buruzko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azaroaren</w:t>
      </w:r>
      <w:proofErr w:type="spellEnd"/>
      <w:r w:rsidRPr="005D1B94">
        <w:rPr>
          <w:rFonts w:ascii="Arial" w:eastAsia="Arial" w:hAnsi="Arial" w:cs="Arial"/>
          <w:color w:val="000000"/>
          <w:sz w:val="20"/>
          <w:lang w:val="es-ES"/>
        </w:rPr>
        <w:t xml:space="preserve"> 22ko 44/2002 </w:t>
      </w:r>
      <w:proofErr w:type="spellStart"/>
      <w:r w:rsidRPr="005D1B94">
        <w:rPr>
          <w:rFonts w:ascii="Arial" w:eastAsia="Arial" w:hAnsi="Arial" w:cs="Arial"/>
          <w:color w:val="000000"/>
          <w:sz w:val="20"/>
          <w:lang w:val="es-ES"/>
        </w:rPr>
        <w:t>Legean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xedatutakoaren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arabera</w:t>
      </w:r>
      <w:proofErr w:type="spellEnd"/>
      <w:r w:rsidRPr="005D1B94">
        <w:rPr>
          <w:rFonts w:ascii="Arial" w:eastAsia="Arial" w:hAnsi="Arial" w:cs="Arial"/>
          <w:color w:val="000000"/>
          <w:sz w:val="20"/>
          <w:lang w:val="es-ES"/>
        </w:rPr>
        <w:t xml:space="preserve">. Era </w:t>
      </w:r>
      <w:proofErr w:type="spellStart"/>
      <w:r w:rsidRPr="005D1B94">
        <w:rPr>
          <w:rFonts w:ascii="Arial" w:eastAsia="Arial" w:hAnsi="Arial" w:cs="Arial"/>
          <w:color w:val="000000"/>
          <w:sz w:val="20"/>
          <w:lang w:val="es-ES"/>
        </w:rPr>
        <w:t>berean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kreditu-arriskuak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hitzartuta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diren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pertsonak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identifikatzeko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beharrezk</w:t>
      </w:r>
      <w:r w:rsidRPr="005D1B94">
        <w:rPr>
          <w:rFonts w:ascii="Arial" w:eastAsia="Arial" w:hAnsi="Arial" w:cs="Arial"/>
          <w:color w:val="000000"/>
          <w:sz w:val="20"/>
          <w:lang w:val="es-ES"/>
        </w:rPr>
        <w:t>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datuak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jakinaraziko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dira</w:t>
      </w:r>
      <w:proofErr w:type="spellEnd"/>
      <w:r w:rsidRPr="005D1B94">
        <w:rPr>
          <w:rFonts w:ascii="Arial" w:eastAsia="Arial" w:hAnsi="Arial" w:cs="Arial"/>
          <w:color w:val="000000"/>
          <w:sz w:val="20"/>
          <w:lang w:val="es-ES"/>
        </w:rPr>
        <w:t>.</w:t>
      </w:r>
    </w:p>
    <w:p w14:paraId="43A3320B" w14:textId="77777777" w:rsidR="007B62BB" w:rsidRDefault="00F9318A">
      <w:pPr>
        <w:spacing w:before="126" w:line="236" w:lineRule="exact"/>
        <w:ind w:left="432"/>
        <w:jc w:val="both"/>
        <w:textAlignment w:val="baseline"/>
        <w:rPr>
          <w:rFonts w:ascii="Arial" w:eastAsia="Arial" w:hAnsi="Arial"/>
          <w:b/>
          <w:color w:val="000000"/>
          <w:spacing w:val="-4"/>
          <w:sz w:val="20"/>
          <w:u w:val="single"/>
          <w:lang w:val="es-ES"/>
        </w:rPr>
      </w:pPr>
      <w:proofErr w:type="spellStart"/>
      <w:r w:rsidRPr="005D1B94">
        <w:rPr>
          <w:rFonts w:ascii="Arial" w:eastAsia="Arial" w:hAnsi="Arial" w:cs="Arial"/>
          <w:b/>
          <w:color w:val="000000"/>
          <w:spacing w:val="-4"/>
          <w:sz w:val="20"/>
          <w:u w:val="single"/>
          <w:lang w:val="es-ES"/>
        </w:rPr>
        <w:t>Tratamenduaren</w:t>
      </w:r>
      <w:proofErr w:type="spellEnd"/>
      <w:r w:rsidRPr="005D1B94">
        <w:rPr>
          <w:rFonts w:ascii="Arial" w:eastAsia="Arial" w:hAnsi="Arial" w:cs="Arial"/>
          <w:b/>
          <w:color w:val="000000"/>
          <w:spacing w:val="-4"/>
          <w:sz w:val="20"/>
          <w:u w:val="single"/>
          <w:lang w:val="es-ES"/>
        </w:rPr>
        <w:t xml:space="preserve"> </w:t>
      </w:r>
      <w:proofErr w:type="spellStart"/>
      <w:r w:rsidRPr="005D1B94">
        <w:rPr>
          <w:rFonts w:ascii="Arial" w:eastAsia="Arial" w:hAnsi="Arial" w:cs="Arial"/>
          <w:b/>
          <w:color w:val="000000"/>
          <w:spacing w:val="-4"/>
          <w:sz w:val="20"/>
          <w:u w:val="single"/>
          <w:lang w:val="es-ES"/>
        </w:rPr>
        <w:t>arduradunak</w:t>
      </w:r>
      <w:proofErr w:type="spellEnd"/>
      <w:r w:rsidRPr="005D1B94">
        <w:rPr>
          <w:rFonts w:ascii="Arial" w:eastAsia="Arial" w:hAnsi="Arial" w:cs="Arial"/>
          <w:color w:val="000000"/>
          <w:spacing w:val="-4"/>
          <w:sz w:val="20"/>
          <w:u w:val="single"/>
          <w:lang w:val="es-ES"/>
        </w:rPr>
        <w:t xml:space="preserve">: </w:t>
      </w:r>
      <w:proofErr w:type="spellStart"/>
      <w:r w:rsidRPr="005D1B94">
        <w:rPr>
          <w:rFonts w:ascii="Arial" w:eastAsia="Arial" w:hAnsi="Arial" w:cs="Arial"/>
          <w:color w:val="000000"/>
          <w:spacing w:val="-4"/>
          <w:sz w:val="20"/>
          <w:lang w:val="es-ES"/>
        </w:rPr>
        <w:t>Sektore</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finantzarioari</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aplikatutako</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prudentzia</w:t>
      </w:r>
      <w:proofErr w:type="spellEnd"/>
      <w:r w:rsidRPr="005D1B94">
        <w:rPr>
          <w:rFonts w:ascii="Arial" w:eastAsia="Arial" w:hAnsi="Arial" w:cs="Arial"/>
          <w:color w:val="000000"/>
          <w:spacing w:val="-4"/>
          <w:sz w:val="20"/>
          <w:lang w:val="es-ES"/>
        </w:rPr>
        <w:t xml:space="preserve">- eta </w:t>
      </w:r>
      <w:proofErr w:type="spellStart"/>
      <w:r w:rsidRPr="005D1B94">
        <w:rPr>
          <w:rFonts w:ascii="Arial" w:eastAsia="Arial" w:hAnsi="Arial" w:cs="Arial"/>
          <w:color w:val="000000"/>
          <w:spacing w:val="-4"/>
          <w:sz w:val="20"/>
          <w:lang w:val="es-ES"/>
        </w:rPr>
        <w:t>kaudimen-betekizunei</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buruzko</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sektore-araudiak</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bezeroei</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egindako</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kreditu-eragiketen</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ematea</w:t>
      </w:r>
      <w:proofErr w:type="spellEnd"/>
      <w:r w:rsidRPr="005D1B94">
        <w:rPr>
          <w:rFonts w:ascii="Arial" w:eastAsia="Arial" w:hAnsi="Arial" w:cs="Arial"/>
          <w:color w:val="000000"/>
          <w:spacing w:val="-4"/>
          <w:sz w:val="20"/>
          <w:lang w:val="es-ES"/>
        </w:rPr>
        <w:t xml:space="preserve"> eta </w:t>
      </w:r>
      <w:proofErr w:type="spellStart"/>
      <w:r w:rsidRPr="005D1B94">
        <w:rPr>
          <w:rFonts w:ascii="Arial" w:eastAsia="Arial" w:hAnsi="Arial" w:cs="Arial"/>
          <w:color w:val="000000"/>
          <w:spacing w:val="-4"/>
          <w:sz w:val="20"/>
          <w:lang w:val="es-ES"/>
        </w:rPr>
        <w:t>segimendua</w:t>
      </w:r>
      <w:proofErr w:type="spellEnd"/>
      <w:r w:rsidRPr="005D1B94">
        <w:rPr>
          <w:rFonts w:ascii="Arial" w:eastAsia="Arial" w:hAnsi="Arial" w:cs="Arial"/>
          <w:color w:val="000000"/>
          <w:spacing w:val="-4"/>
          <w:sz w:val="20"/>
          <w:lang w:val="es-ES"/>
        </w:rPr>
        <w:t xml:space="preserve"> batera </w:t>
      </w:r>
      <w:proofErr w:type="spellStart"/>
      <w:r w:rsidRPr="005D1B94">
        <w:rPr>
          <w:rFonts w:ascii="Arial" w:eastAsia="Arial" w:hAnsi="Arial" w:cs="Arial"/>
          <w:color w:val="000000"/>
          <w:spacing w:val="-4"/>
          <w:sz w:val="20"/>
          <w:lang w:val="es-ES"/>
        </w:rPr>
        <w:t>egitea</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agintzen</w:t>
      </w:r>
      <w:proofErr w:type="spellEnd"/>
      <w:r w:rsidRPr="005D1B94">
        <w:rPr>
          <w:rFonts w:ascii="Arial" w:eastAsia="Arial" w:hAnsi="Arial" w:cs="Arial"/>
          <w:color w:val="000000"/>
          <w:spacing w:val="-4"/>
          <w:sz w:val="20"/>
          <w:lang w:val="es-ES"/>
        </w:rPr>
        <w:t xml:space="preserve"> du </w:t>
      </w:r>
      <w:proofErr w:type="spellStart"/>
      <w:r w:rsidRPr="005D1B94">
        <w:rPr>
          <w:rFonts w:ascii="Arial" w:eastAsia="Arial" w:hAnsi="Arial" w:cs="Arial"/>
          <w:color w:val="000000"/>
          <w:spacing w:val="-4"/>
          <w:sz w:val="20"/>
          <w:lang w:val="es-ES"/>
        </w:rPr>
        <w:t>kreditu-erakundeen</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talde</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bateratu</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bera</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osatzen</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duten</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sozietate</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guztien</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artean</w:t>
      </w:r>
      <w:proofErr w:type="spellEnd"/>
      <w:r w:rsidRPr="005D1B94">
        <w:rPr>
          <w:rFonts w:ascii="Arial" w:eastAsia="Arial" w:hAnsi="Arial" w:cs="Arial"/>
          <w:color w:val="000000"/>
          <w:spacing w:val="-4"/>
          <w:sz w:val="20"/>
          <w:lang w:val="es-ES"/>
        </w:rPr>
        <w:t>.</w:t>
      </w:r>
    </w:p>
    <w:p w14:paraId="66C3B153" w14:textId="77777777" w:rsidR="007B62BB" w:rsidRDefault="00F9318A">
      <w:pPr>
        <w:spacing w:before="119" w:line="236" w:lineRule="exact"/>
        <w:ind w:left="432"/>
        <w:jc w:val="both"/>
        <w:textAlignment w:val="baseline"/>
        <w:rPr>
          <w:rFonts w:ascii="Arial" w:eastAsia="Arial" w:hAnsi="Arial"/>
          <w:color w:val="000000"/>
          <w:sz w:val="20"/>
          <w:lang w:val="es-ES"/>
        </w:rPr>
      </w:pPr>
      <w:proofErr w:type="spellStart"/>
      <w:r w:rsidRPr="005D1B94">
        <w:rPr>
          <w:rFonts w:ascii="Arial" w:eastAsia="Arial" w:hAnsi="Arial" w:cs="Arial"/>
          <w:color w:val="000000"/>
          <w:sz w:val="20"/>
          <w:lang w:val="es-ES"/>
        </w:rPr>
        <w:t>Horregatik</w:t>
      </w:r>
      <w:proofErr w:type="spellEnd"/>
      <w:r w:rsidRPr="005D1B94">
        <w:rPr>
          <w:rFonts w:ascii="Arial" w:eastAsia="Arial" w:hAnsi="Arial" w:cs="Arial"/>
          <w:color w:val="000000"/>
          <w:sz w:val="20"/>
          <w:lang w:val="es-ES"/>
        </w:rPr>
        <w:t xml:space="preserve">, CaixaBank </w:t>
      </w:r>
      <w:proofErr w:type="spellStart"/>
      <w:r w:rsidRPr="005D1B94">
        <w:rPr>
          <w:rFonts w:ascii="Arial" w:eastAsia="Arial" w:hAnsi="Arial" w:cs="Arial"/>
          <w:color w:val="000000"/>
          <w:sz w:val="20"/>
          <w:lang w:val="es-ES"/>
        </w:rPr>
        <w:t>Taldeko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hurrengo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enpresek</w:t>
      </w:r>
      <w:proofErr w:type="spellEnd"/>
      <w:r w:rsidRPr="005D1B94">
        <w:rPr>
          <w:rFonts w:ascii="Arial" w:eastAsia="Arial" w:hAnsi="Arial" w:cs="Arial"/>
          <w:color w:val="000000"/>
          <w:sz w:val="20"/>
          <w:lang w:val="es-ES"/>
        </w:rPr>
        <w:t xml:space="preserve"> zure </w:t>
      </w:r>
      <w:proofErr w:type="spellStart"/>
      <w:r w:rsidRPr="005D1B94">
        <w:rPr>
          <w:rFonts w:ascii="Arial" w:eastAsia="Arial" w:hAnsi="Arial" w:cs="Arial"/>
          <w:color w:val="000000"/>
          <w:sz w:val="20"/>
          <w:lang w:val="es-ES"/>
        </w:rPr>
        <w:t>datuak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tratatuko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dituzte</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tratamendu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horretarako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erantzunkidetasunean</w:t>
      </w:r>
      <w:proofErr w:type="spellEnd"/>
      <w:r w:rsidRPr="005D1B94">
        <w:rPr>
          <w:rFonts w:ascii="Arial" w:eastAsia="Arial" w:hAnsi="Arial" w:cs="Arial"/>
          <w:color w:val="000000"/>
          <w:sz w:val="20"/>
          <w:lang w:val="es-ES"/>
        </w:rPr>
        <w:t>.</w:t>
      </w:r>
    </w:p>
    <w:p w14:paraId="7C76BB7A" w14:textId="77777777" w:rsidR="007B62BB" w:rsidRDefault="00F9318A">
      <w:pPr>
        <w:numPr>
          <w:ilvl w:val="0"/>
          <w:numId w:val="3"/>
        </w:numPr>
        <w:tabs>
          <w:tab w:val="clear" w:pos="360"/>
          <w:tab w:val="left" w:pos="1512"/>
        </w:tabs>
        <w:spacing w:before="124" w:line="236" w:lineRule="exact"/>
        <w:ind w:left="1512" w:hanging="360"/>
        <w:textAlignment w:val="baseline"/>
        <w:rPr>
          <w:rFonts w:ascii="Arial" w:eastAsia="Arial" w:hAnsi="Arial"/>
          <w:color w:val="000000"/>
          <w:spacing w:val="-2"/>
          <w:sz w:val="20"/>
          <w:lang w:val="es-ES"/>
        </w:rPr>
      </w:pPr>
      <w:r>
        <w:rPr>
          <w:rFonts w:ascii="Arial" w:eastAsia="Arial" w:hAnsi="Arial" w:cs="Arial"/>
          <w:color w:val="000000"/>
          <w:spacing w:val="-2"/>
          <w:sz w:val="20"/>
        </w:rPr>
        <w:t>CaixaBank, S.A.</w:t>
      </w:r>
    </w:p>
    <w:p w14:paraId="720340F6" w14:textId="77777777" w:rsidR="007B62BB" w:rsidRPr="007330A8" w:rsidRDefault="00F9318A">
      <w:pPr>
        <w:numPr>
          <w:ilvl w:val="0"/>
          <w:numId w:val="3"/>
        </w:numPr>
        <w:tabs>
          <w:tab w:val="clear" w:pos="360"/>
          <w:tab w:val="left" w:pos="1512"/>
        </w:tabs>
        <w:spacing w:before="124" w:line="236" w:lineRule="exact"/>
        <w:ind w:left="1512" w:hanging="360"/>
        <w:textAlignment w:val="baseline"/>
        <w:rPr>
          <w:rFonts w:ascii="Arial" w:eastAsia="Arial" w:hAnsi="Arial"/>
          <w:color w:val="000000"/>
          <w:sz w:val="20"/>
        </w:rPr>
      </w:pPr>
      <w:r>
        <w:rPr>
          <w:rFonts w:ascii="Arial" w:eastAsia="Arial" w:hAnsi="Arial" w:cs="Arial"/>
          <w:color w:val="000000"/>
          <w:sz w:val="20"/>
        </w:rPr>
        <w:t>CaixaBank Payments &amp; Consumer, E.F.C.,</w:t>
      </w:r>
      <w:r>
        <w:rPr>
          <w:rFonts w:ascii="Arial" w:eastAsia="Arial" w:hAnsi="Arial" w:cs="Arial"/>
          <w:color w:val="000000"/>
          <w:sz w:val="20"/>
        </w:rPr>
        <w:t xml:space="preserve"> E.P., S.A.U.</w:t>
      </w:r>
    </w:p>
    <w:p w14:paraId="01E01123" w14:textId="77777777" w:rsidR="007B62BB" w:rsidRDefault="00F9318A">
      <w:pPr>
        <w:numPr>
          <w:ilvl w:val="0"/>
          <w:numId w:val="3"/>
        </w:numPr>
        <w:tabs>
          <w:tab w:val="clear" w:pos="360"/>
          <w:tab w:val="left" w:pos="1512"/>
        </w:tabs>
        <w:spacing w:before="128" w:line="236" w:lineRule="exact"/>
        <w:ind w:left="1512" w:hanging="360"/>
        <w:textAlignment w:val="baseline"/>
        <w:rPr>
          <w:rFonts w:ascii="Arial" w:eastAsia="Arial" w:hAnsi="Arial"/>
          <w:color w:val="000000"/>
          <w:spacing w:val="-1"/>
          <w:sz w:val="20"/>
          <w:lang w:val="es-ES"/>
        </w:rPr>
      </w:pPr>
      <w:r>
        <w:rPr>
          <w:rFonts w:ascii="Arial" w:eastAsia="Arial" w:hAnsi="Arial" w:cs="Arial"/>
          <w:color w:val="000000"/>
          <w:spacing w:val="-1"/>
          <w:sz w:val="20"/>
        </w:rPr>
        <w:t>Nuevo Micro Bank, S.A.U.</w:t>
      </w:r>
    </w:p>
    <w:p w14:paraId="0BFE1142" w14:textId="77777777" w:rsidR="007B62BB" w:rsidRDefault="00F9318A">
      <w:pPr>
        <w:numPr>
          <w:ilvl w:val="0"/>
          <w:numId w:val="3"/>
        </w:numPr>
        <w:tabs>
          <w:tab w:val="clear" w:pos="360"/>
          <w:tab w:val="left" w:pos="1512"/>
        </w:tabs>
        <w:spacing w:before="124" w:line="236" w:lineRule="exact"/>
        <w:ind w:left="1512" w:hanging="360"/>
        <w:textAlignment w:val="baseline"/>
        <w:rPr>
          <w:rFonts w:ascii="Arial" w:eastAsia="Arial" w:hAnsi="Arial"/>
          <w:color w:val="000000"/>
          <w:sz w:val="20"/>
          <w:lang w:val="es-ES"/>
        </w:rPr>
      </w:pPr>
      <w:r w:rsidRPr="005D1B94">
        <w:rPr>
          <w:rFonts w:ascii="Arial" w:eastAsia="Arial" w:hAnsi="Arial" w:cs="Arial"/>
          <w:color w:val="000000"/>
          <w:sz w:val="20"/>
          <w:lang w:val="es-ES_tradnl"/>
        </w:rPr>
        <w:t xml:space="preserve">Telefónica </w:t>
      </w:r>
      <w:proofErr w:type="spellStart"/>
      <w:r w:rsidRPr="005D1B94">
        <w:rPr>
          <w:rFonts w:ascii="Arial" w:eastAsia="Arial" w:hAnsi="Arial" w:cs="Arial"/>
          <w:color w:val="000000"/>
          <w:sz w:val="20"/>
          <w:lang w:val="es-ES_tradnl"/>
        </w:rPr>
        <w:t>Consumer</w:t>
      </w:r>
      <w:proofErr w:type="spellEnd"/>
      <w:r w:rsidRPr="005D1B94">
        <w:rPr>
          <w:rFonts w:ascii="Arial" w:eastAsia="Arial" w:hAnsi="Arial" w:cs="Arial"/>
          <w:color w:val="000000"/>
          <w:sz w:val="20"/>
          <w:lang w:val="es-ES_tradnl"/>
        </w:rPr>
        <w:t xml:space="preserve"> Finance, E.F.C., S.A.</w:t>
      </w:r>
    </w:p>
    <w:p w14:paraId="2CE8C488" w14:textId="77777777" w:rsidR="007B62BB" w:rsidRPr="007330A8" w:rsidRDefault="00F9318A">
      <w:pPr>
        <w:numPr>
          <w:ilvl w:val="0"/>
          <w:numId w:val="3"/>
        </w:numPr>
        <w:tabs>
          <w:tab w:val="clear" w:pos="360"/>
          <w:tab w:val="left" w:pos="1512"/>
        </w:tabs>
        <w:spacing w:before="129" w:line="236" w:lineRule="exact"/>
        <w:ind w:left="1512" w:hanging="360"/>
        <w:textAlignment w:val="baseline"/>
        <w:rPr>
          <w:rFonts w:ascii="Arial" w:eastAsia="Arial" w:hAnsi="Arial"/>
          <w:color w:val="000000"/>
          <w:sz w:val="20"/>
        </w:rPr>
      </w:pPr>
      <w:r>
        <w:rPr>
          <w:rFonts w:ascii="Arial" w:eastAsia="Arial" w:hAnsi="Arial" w:cs="Arial"/>
          <w:color w:val="000000"/>
          <w:sz w:val="20"/>
        </w:rPr>
        <w:t>CaixaBank Equipment Finance, S.A.U.</w:t>
      </w:r>
    </w:p>
    <w:p w14:paraId="78C85EAC" w14:textId="77777777" w:rsidR="007B62BB" w:rsidRDefault="00F9318A">
      <w:pPr>
        <w:numPr>
          <w:ilvl w:val="0"/>
          <w:numId w:val="3"/>
        </w:numPr>
        <w:tabs>
          <w:tab w:val="clear" w:pos="360"/>
          <w:tab w:val="left" w:pos="1512"/>
        </w:tabs>
        <w:spacing w:before="123" w:line="236" w:lineRule="exact"/>
        <w:ind w:left="1512" w:hanging="360"/>
        <w:jc w:val="both"/>
        <w:textAlignment w:val="baseline"/>
        <w:rPr>
          <w:rFonts w:ascii="Arial" w:eastAsia="Arial" w:hAnsi="Arial"/>
          <w:color w:val="000000"/>
          <w:sz w:val="20"/>
          <w:lang w:val="es-ES"/>
        </w:rPr>
      </w:pPr>
      <w:r w:rsidRPr="005D1B94">
        <w:rPr>
          <w:rFonts w:ascii="Arial" w:eastAsia="Arial" w:hAnsi="Arial" w:cs="Arial"/>
          <w:color w:val="000000"/>
          <w:sz w:val="20"/>
          <w:lang w:val="es-ES_tradnl"/>
        </w:rPr>
        <w:t>Unión de Crédito para la Financiación Mobiliaria e Inmobiliaria, CREDIFIMO, E.F.C., S.A.U.</w:t>
      </w:r>
    </w:p>
    <w:p w14:paraId="39E4F62A" w14:textId="77777777" w:rsidR="007B62BB" w:rsidRDefault="00F9318A">
      <w:pPr>
        <w:numPr>
          <w:ilvl w:val="0"/>
          <w:numId w:val="3"/>
        </w:numPr>
        <w:tabs>
          <w:tab w:val="clear" w:pos="360"/>
          <w:tab w:val="left" w:pos="1512"/>
        </w:tabs>
        <w:spacing w:before="124" w:line="236" w:lineRule="exact"/>
        <w:ind w:left="1512" w:hanging="360"/>
        <w:jc w:val="both"/>
        <w:textAlignment w:val="baseline"/>
        <w:rPr>
          <w:rFonts w:ascii="Arial" w:eastAsia="Arial" w:hAnsi="Arial"/>
          <w:color w:val="000000"/>
          <w:sz w:val="20"/>
          <w:lang w:val="es-ES"/>
        </w:rPr>
      </w:pPr>
      <w:r w:rsidRPr="005D1B94">
        <w:rPr>
          <w:rFonts w:ascii="Arial" w:eastAsia="Arial" w:hAnsi="Arial" w:cs="Arial"/>
          <w:color w:val="000000"/>
          <w:sz w:val="20"/>
          <w:lang w:val="es-ES_tradnl"/>
        </w:rPr>
        <w:t xml:space="preserve">Corporación Hipotecaria Mutual, S.A.U., </w:t>
      </w:r>
      <w:r w:rsidRPr="005D1B94">
        <w:rPr>
          <w:rFonts w:ascii="Arial" w:eastAsia="Arial" w:hAnsi="Arial" w:cs="Arial"/>
          <w:color w:val="000000"/>
          <w:sz w:val="20"/>
          <w:lang w:val="es-ES_tradnl"/>
        </w:rPr>
        <w:t>Establecimiento Financiero de Crédito</w:t>
      </w:r>
    </w:p>
    <w:p w14:paraId="1FC48D4A" w14:textId="77777777" w:rsidR="007B62BB" w:rsidRDefault="00F9318A">
      <w:pPr>
        <w:numPr>
          <w:ilvl w:val="0"/>
          <w:numId w:val="3"/>
        </w:numPr>
        <w:tabs>
          <w:tab w:val="clear" w:pos="360"/>
          <w:tab w:val="left" w:pos="1512"/>
        </w:tabs>
        <w:spacing w:before="124" w:line="236" w:lineRule="exact"/>
        <w:ind w:left="1512" w:hanging="360"/>
        <w:jc w:val="both"/>
        <w:textAlignment w:val="baseline"/>
        <w:rPr>
          <w:rFonts w:ascii="Arial" w:eastAsia="Arial" w:hAnsi="Arial"/>
          <w:color w:val="000000"/>
          <w:spacing w:val="-1"/>
          <w:sz w:val="20"/>
          <w:lang w:val="es-ES"/>
        </w:rPr>
      </w:pPr>
      <w:r>
        <w:rPr>
          <w:rFonts w:ascii="Arial" w:eastAsia="Arial" w:hAnsi="Arial" w:cs="Arial"/>
          <w:color w:val="000000"/>
          <w:spacing w:val="-1"/>
          <w:sz w:val="20"/>
        </w:rPr>
        <w:t>Hipotecaixa 2, S.L.U,</w:t>
      </w:r>
    </w:p>
    <w:p w14:paraId="526D162A" w14:textId="77777777" w:rsidR="005B3D89" w:rsidRDefault="00F9318A" w:rsidP="005B3D89">
      <w:pPr>
        <w:numPr>
          <w:ilvl w:val="0"/>
          <w:numId w:val="3"/>
        </w:numPr>
        <w:tabs>
          <w:tab w:val="clear" w:pos="360"/>
          <w:tab w:val="left" w:pos="1512"/>
        </w:tabs>
        <w:spacing w:before="129" w:line="236" w:lineRule="exact"/>
        <w:ind w:left="1512" w:hanging="360"/>
        <w:jc w:val="both"/>
        <w:textAlignment w:val="baseline"/>
        <w:rPr>
          <w:rFonts w:ascii="Arial" w:eastAsia="Arial" w:hAnsi="Arial"/>
          <w:color w:val="000000"/>
          <w:spacing w:val="-1"/>
          <w:sz w:val="20"/>
          <w:lang w:val="es-ES"/>
        </w:rPr>
      </w:pPr>
      <w:r>
        <w:rPr>
          <w:rFonts w:ascii="Arial" w:eastAsia="Arial" w:hAnsi="Arial" w:cs="Arial"/>
          <w:color w:val="000000"/>
          <w:spacing w:val="-1"/>
          <w:sz w:val="20"/>
        </w:rPr>
        <w:t>Banco BPI, S.A.</w:t>
      </w:r>
    </w:p>
    <w:p w14:paraId="3DF831A2" w14:textId="77777777" w:rsidR="005B3D89" w:rsidRPr="007330A8" w:rsidRDefault="00F9318A" w:rsidP="007330A8">
      <w:pPr>
        <w:numPr>
          <w:ilvl w:val="0"/>
          <w:numId w:val="3"/>
        </w:numPr>
        <w:tabs>
          <w:tab w:val="clear" w:pos="360"/>
          <w:tab w:val="left" w:pos="1512"/>
        </w:tabs>
        <w:spacing w:before="129" w:line="236" w:lineRule="exact"/>
        <w:ind w:left="1512" w:hanging="360"/>
        <w:jc w:val="both"/>
        <w:textAlignment w:val="baseline"/>
        <w:rPr>
          <w:rFonts w:ascii="Arial" w:eastAsia="Arial" w:hAnsi="Arial"/>
          <w:color w:val="000000"/>
          <w:spacing w:val="-1"/>
          <w:sz w:val="20"/>
          <w:lang w:val="es-ES"/>
        </w:rPr>
      </w:pPr>
      <w:r>
        <w:rPr>
          <w:rFonts w:ascii="Arial" w:eastAsia="Arial" w:hAnsi="Arial" w:cs="Arial"/>
          <w:color w:val="000000"/>
          <w:sz w:val="20"/>
        </w:rPr>
        <w:t>Wivai Select Place S.A.U.</w:t>
      </w:r>
    </w:p>
    <w:p w14:paraId="7594EEA9" w14:textId="77777777" w:rsidR="005B3D89" w:rsidRDefault="005B3D89" w:rsidP="005B3D89">
      <w:pPr>
        <w:tabs>
          <w:tab w:val="left" w:pos="360"/>
          <w:tab w:val="left" w:pos="1512"/>
        </w:tabs>
        <w:spacing w:before="129" w:line="236" w:lineRule="exact"/>
        <w:ind w:left="1152"/>
        <w:jc w:val="both"/>
        <w:textAlignment w:val="baseline"/>
        <w:rPr>
          <w:rFonts w:ascii="Arial" w:eastAsia="Arial" w:hAnsi="Arial"/>
          <w:color w:val="000000"/>
          <w:spacing w:val="-1"/>
          <w:sz w:val="20"/>
          <w:lang w:val="es-ES"/>
        </w:rPr>
      </w:pPr>
    </w:p>
    <w:p w14:paraId="6D94CF4A" w14:textId="77777777" w:rsidR="007B62BB" w:rsidRDefault="00F9318A">
      <w:pPr>
        <w:spacing w:before="114" w:line="236" w:lineRule="exact"/>
        <w:ind w:left="432"/>
        <w:textAlignment w:val="baseline"/>
        <w:rPr>
          <w:rFonts w:ascii="Arial" w:eastAsia="Arial" w:hAnsi="Arial"/>
          <w:color w:val="000000"/>
          <w:sz w:val="20"/>
          <w:lang w:val="es-ES"/>
        </w:rPr>
      </w:pPr>
      <w:proofErr w:type="spellStart"/>
      <w:r w:rsidRPr="005D1B94">
        <w:rPr>
          <w:rFonts w:ascii="Arial" w:eastAsia="Arial" w:hAnsi="Arial" w:cs="Arial"/>
          <w:color w:val="000000"/>
          <w:sz w:val="20"/>
          <w:lang w:val="es-ES"/>
        </w:rPr>
        <w:t>Erantzunkidetasunean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gauzatutako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tratamenduaren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akordioen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funtsezko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alderdiak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azaltzen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dira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hemen</w:t>
      </w:r>
      <w:proofErr w:type="spellEnd"/>
      <w:r w:rsidRPr="005D1B94">
        <w:rPr>
          <w:rFonts w:ascii="Arial" w:eastAsia="Arial" w:hAnsi="Arial" w:cs="Arial"/>
          <w:color w:val="000000"/>
          <w:sz w:val="20"/>
          <w:lang w:val="es-ES"/>
        </w:rPr>
        <w:t xml:space="preserve">: </w:t>
      </w:r>
      <w:hyperlink r:id="rId23" w:history="1">
        <w:r w:rsidRPr="005D1B94">
          <w:rPr>
            <w:rFonts w:ascii="Arial" w:eastAsia="Arial" w:hAnsi="Arial" w:cs="Arial"/>
            <w:color w:val="0000FF"/>
            <w:sz w:val="20"/>
            <w:u w:val="single"/>
            <w:lang w:val="es-ES"/>
          </w:rPr>
          <w:t xml:space="preserve">www.caixabank.es/empresasgrupo </w:t>
        </w:r>
      </w:hyperlink>
    </w:p>
    <w:p w14:paraId="00E13A81" w14:textId="77777777" w:rsidR="007B62BB" w:rsidRPr="005D1B94" w:rsidRDefault="00F9318A">
      <w:pPr>
        <w:spacing w:before="363" w:line="230" w:lineRule="exact"/>
        <w:jc w:val="center"/>
        <w:textAlignment w:val="baseline"/>
        <w:rPr>
          <w:rFonts w:ascii="Arial" w:eastAsia="Arial" w:hAnsi="Arial"/>
          <w:b/>
          <w:color w:val="000000"/>
          <w:sz w:val="20"/>
          <w:lang w:val="de-DE"/>
        </w:rPr>
      </w:pPr>
      <w:r w:rsidRPr="005D1B94">
        <w:rPr>
          <w:rFonts w:ascii="Arial" w:eastAsia="Arial" w:hAnsi="Arial" w:cs="Arial"/>
          <w:b/>
          <w:color w:val="000000"/>
          <w:sz w:val="20"/>
          <w:lang w:val="de-DE"/>
        </w:rPr>
        <w:t>6.3 ARAU-BETEBEHARRAK BETETZEKO BEHARREZKOAK DIREN TRATAMENDUAK</w:t>
      </w:r>
    </w:p>
    <w:p w14:paraId="5B8E1AA3" w14:textId="77777777" w:rsidR="007B62BB" w:rsidRPr="005D1B94" w:rsidRDefault="00F9318A">
      <w:pPr>
        <w:spacing w:before="249" w:line="236" w:lineRule="exact"/>
        <w:jc w:val="both"/>
        <w:textAlignment w:val="baseline"/>
        <w:rPr>
          <w:rFonts w:ascii="Arial" w:eastAsia="Arial" w:hAnsi="Arial"/>
          <w:color w:val="000000"/>
          <w:sz w:val="20"/>
          <w:lang w:val="de-DE"/>
        </w:rPr>
      </w:pPr>
      <w:r w:rsidRPr="005D1B94">
        <w:rPr>
          <w:rFonts w:ascii="Arial" w:eastAsia="Arial" w:hAnsi="Arial" w:cs="Arial"/>
          <w:color w:val="000000"/>
          <w:sz w:val="20"/>
          <w:lang w:val="de-DE"/>
        </w:rPr>
        <w:t xml:space="preserve">Datu-tratamendu horien oinarri juridikoa da agin dakigukeen lege-betebehar bat betetzeko beharrezkoak izatea, Datuak Babesteko Erregelamendu </w:t>
      </w:r>
      <w:r w:rsidRPr="005D1B94">
        <w:rPr>
          <w:rFonts w:ascii="Arial" w:eastAsia="Arial" w:hAnsi="Arial" w:cs="Arial"/>
          <w:color w:val="000000"/>
          <w:sz w:val="20"/>
          <w:lang w:val="de-DE"/>
        </w:rPr>
        <w:t>Orokorraren (DBEO) 6.1.c) artikuluan ezarritakoaren arabera.</w:t>
      </w:r>
    </w:p>
    <w:p w14:paraId="75A0CCC2" w14:textId="77777777" w:rsidR="007B62BB" w:rsidRPr="005D1B94" w:rsidRDefault="00F9318A">
      <w:pPr>
        <w:spacing w:before="123" w:line="236" w:lineRule="exact"/>
        <w:jc w:val="both"/>
        <w:textAlignment w:val="baseline"/>
        <w:rPr>
          <w:rFonts w:ascii="Arial" w:eastAsia="Arial" w:hAnsi="Arial"/>
          <w:color w:val="000000"/>
          <w:spacing w:val="-6"/>
          <w:sz w:val="20"/>
          <w:lang w:val="de-DE"/>
        </w:rPr>
      </w:pPr>
      <w:r>
        <w:rPr>
          <w:noProof/>
        </w:rPr>
        <w:lastRenderedPageBreak/>
        <mc:AlternateContent>
          <mc:Choice Requires="wps">
            <w:drawing>
              <wp:anchor distT="0" distB="0" distL="0" distR="0" simplePos="0" relativeHeight="251679744" behindDoc="1" locked="0" layoutInCell="1" allowOverlap="1" wp14:anchorId="73F8283C" wp14:editId="122C74EB">
                <wp:simplePos x="0" y="0"/>
                <wp:positionH relativeFrom="page">
                  <wp:posOffset>6889750</wp:posOffset>
                </wp:positionH>
                <wp:positionV relativeFrom="page">
                  <wp:posOffset>10224770</wp:posOffset>
                </wp:positionV>
                <wp:extent cx="262890" cy="160655"/>
                <wp:effectExtent l="0" t="0" r="0" b="0"/>
                <wp:wrapSquare wrapText="bothSides"/>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52E9C" w14:textId="77777777" w:rsidR="00A67B85" w:rsidRDefault="00F9318A">
                            <w:pPr>
                              <w:spacing w:before="2" w:line="240" w:lineRule="exact"/>
                              <w:textAlignment w:val="baseline"/>
                              <w:rPr>
                                <w:rFonts w:ascii="Arial" w:eastAsia="Arial" w:hAnsi="Arial"/>
                                <w:color w:val="000000"/>
                                <w:spacing w:val="14"/>
                                <w:lang w:val="es-ES"/>
                              </w:rPr>
                            </w:pPr>
                            <w:r>
                              <w:rPr>
                                <w:rFonts w:ascii="Arial" w:eastAsia="Arial" w:hAnsi="Arial" w:cs="Arial"/>
                                <w:color w:val="000000"/>
                                <w:spacing w:val="14"/>
                              </w:rPr>
                              <w:t>13</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73F8283C" id="Text Box 13" o:spid="_x0000_s1036" type="#_x0000_t202" style="position:absolute;left:0;text-align:left;margin-left:542.5pt;margin-top:805.1pt;width:20.7pt;height:12.65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" filled="f" stroked="f">
                <v:textbox inset="0,0,0,0">
                  <w:txbxContent>
                    <w:p w14:paraId="09C52E9C" w14:textId="77777777" w:rsidR="00A67B85" w:rsidRDefault="00F9318A">
                      <w:pPr>
                        <w:spacing w:before="2" w:line="240" w:lineRule="exact"/>
                        <w:textAlignment w:val="baseline"/>
                        <w:rPr>
                          <w:rFonts w:ascii="Arial" w:eastAsia="Arial" w:hAnsi="Arial"/>
                          <w:color w:val="000000"/>
                          <w:spacing w:val="14"/>
                          <w:lang w:val="es-ES"/>
                        </w:rPr>
                      </w:pPr>
                      <w:r>
                        <w:rPr>
                          <w:rFonts w:ascii="Arial" w:eastAsia="Arial" w:hAnsi="Arial" w:cs="Arial"/>
                          <w:color w:val="000000"/>
                          <w:spacing w:val="14"/>
                        </w:rPr>
                        <w:t>13</w:t>
                      </w:r>
                    </w:p>
                  </w:txbxContent>
                </v:textbox>
                <w10:wrap type="square" anchorx="page" anchory="page"/>
              </v:shape>
            </w:pict>
          </mc:Fallback>
        </mc:AlternateContent>
      </w:r>
      <w:r w:rsidRPr="005D1B94">
        <w:rPr>
          <w:rFonts w:ascii="Arial" w:eastAsia="Arial" w:hAnsi="Arial" w:cs="Arial"/>
          <w:color w:val="000000"/>
          <w:spacing w:val="-6"/>
          <w:sz w:val="20"/>
          <w:lang w:val="de-DE"/>
        </w:rPr>
        <w:t xml:space="preserve">Hortaz, beharrezkoak dira gurekin kontratu-harremanak ezarri eta mantendu ahal izateko. Horien aurka zaudela adierazten baduzu, amaiera eman beharko genieke harreman horiei, edo </w:t>
      </w:r>
      <w:r w:rsidRPr="005D1B94">
        <w:rPr>
          <w:rFonts w:ascii="Arial" w:eastAsia="Arial" w:hAnsi="Arial" w:cs="Arial"/>
          <w:color w:val="000000"/>
          <w:spacing w:val="-6"/>
          <w:sz w:val="20"/>
          <w:lang w:val="de-DE"/>
        </w:rPr>
        <w:t>ezingo genituzke harreman horiek ezarri, oraindik ez bagenitu hasi.</w:t>
      </w:r>
    </w:p>
    <w:p w14:paraId="34DC2936" w14:textId="77777777" w:rsidR="007B62BB" w:rsidRPr="005D1B94" w:rsidRDefault="007B62BB">
      <w:pPr>
        <w:spacing w:line="234" w:lineRule="exact"/>
        <w:textAlignment w:val="baseline"/>
        <w:rPr>
          <w:rFonts w:ascii="Arial" w:eastAsia="Arial" w:hAnsi="Arial"/>
          <w:color w:val="000000"/>
          <w:spacing w:val="-4"/>
          <w:sz w:val="20"/>
          <w:lang w:val="de-DE"/>
        </w:rPr>
      </w:pPr>
    </w:p>
    <w:p w14:paraId="7D25C478" w14:textId="77777777" w:rsidR="007B62BB" w:rsidRPr="005D1B94" w:rsidRDefault="00F9318A">
      <w:pPr>
        <w:spacing w:before="111" w:line="240" w:lineRule="exact"/>
        <w:jc w:val="both"/>
        <w:textAlignment w:val="baseline"/>
        <w:rPr>
          <w:rFonts w:ascii="Arial" w:eastAsia="Arial" w:hAnsi="Arial"/>
          <w:b/>
          <w:color w:val="000000"/>
          <w:spacing w:val="-4"/>
          <w:sz w:val="20"/>
          <w:lang w:val="de-DE"/>
        </w:rPr>
      </w:pPr>
      <w:r w:rsidRPr="005D1B94">
        <w:rPr>
          <w:rFonts w:ascii="Arial" w:eastAsia="Arial" w:hAnsi="Arial" w:cs="Arial"/>
          <w:b/>
          <w:color w:val="000000"/>
          <w:spacing w:val="-4"/>
          <w:sz w:val="20"/>
          <w:lang w:val="de-DE"/>
        </w:rPr>
        <w:t xml:space="preserve">Jarraian adierazten dira arau-betebeharrak betetzeko beharrezko tratamenduak, (A)tik (F)rako hurrenkeran. </w:t>
      </w:r>
      <w:r w:rsidRPr="005D1B94">
        <w:rPr>
          <w:rFonts w:ascii="Arial" w:eastAsia="Arial" w:hAnsi="Arial" w:cs="Arial"/>
          <w:color w:val="000000"/>
          <w:spacing w:val="-4"/>
          <w:sz w:val="20"/>
          <w:lang w:val="de-DE"/>
        </w:rPr>
        <w:t>Horietako bakoitzerako adieraziko dugu: helburuaren deskribapena (</w:t>
      </w:r>
      <w:r w:rsidRPr="005D1B94">
        <w:rPr>
          <w:rFonts w:ascii="Arial" w:eastAsia="Arial" w:hAnsi="Arial" w:cs="Arial"/>
          <w:b/>
          <w:color w:val="000000"/>
          <w:spacing w:val="-4"/>
          <w:sz w:val="20"/>
          <w:lang w:val="de-DE"/>
        </w:rPr>
        <w:t>Helburua</w:t>
      </w:r>
      <w:r w:rsidRPr="005D1B94">
        <w:rPr>
          <w:rFonts w:ascii="Arial" w:eastAsia="Arial" w:hAnsi="Arial" w:cs="Arial"/>
          <w:color w:val="000000"/>
          <w:spacing w:val="-4"/>
          <w:sz w:val="20"/>
          <w:lang w:val="de-DE"/>
        </w:rPr>
        <w:t>), trat</w:t>
      </w:r>
      <w:r w:rsidRPr="005D1B94">
        <w:rPr>
          <w:rFonts w:ascii="Arial" w:eastAsia="Arial" w:hAnsi="Arial" w:cs="Arial"/>
          <w:color w:val="000000"/>
          <w:spacing w:val="-4"/>
          <w:sz w:val="20"/>
          <w:lang w:val="de-DE"/>
        </w:rPr>
        <w:t>atutako datuen tipologia (</w:t>
      </w:r>
      <w:r w:rsidRPr="005D1B94">
        <w:rPr>
          <w:rFonts w:ascii="Arial" w:eastAsia="Arial" w:hAnsi="Arial" w:cs="Arial"/>
          <w:b/>
          <w:color w:val="000000"/>
          <w:spacing w:val="-4"/>
          <w:sz w:val="20"/>
          <w:lang w:val="de-DE"/>
        </w:rPr>
        <w:t>Tratatutako datuen tipologia</w:t>
      </w:r>
      <w:r w:rsidRPr="005D1B94">
        <w:rPr>
          <w:rFonts w:ascii="Arial" w:eastAsia="Arial" w:hAnsi="Arial" w:cs="Arial"/>
          <w:color w:val="000000"/>
          <w:spacing w:val="-4"/>
          <w:sz w:val="20"/>
          <w:lang w:val="de-DE"/>
        </w:rPr>
        <w:t>), beharrezkoa bada, profilen erabilerari buruzko informazioa (</w:t>
      </w:r>
      <w:r w:rsidRPr="005D1B94">
        <w:rPr>
          <w:rFonts w:ascii="Arial" w:eastAsia="Arial" w:hAnsi="Arial" w:cs="Arial"/>
          <w:b/>
          <w:color w:val="000000"/>
          <w:spacing w:val="-4"/>
          <w:sz w:val="20"/>
          <w:lang w:val="de-DE"/>
        </w:rPr>
        <w:t>Profilen erabilera</w:t>
      </w:r>
      <w:r w:rsidRPr="005D1B94">
        <w:rPr>
          <w:rFonts w:ascii="Arial" w:eastAsia="Arial" w:hAnsi="Arial" w:cs="Arial"/>
          <w:color w:val="000000"/>
          <w:spacing w:val="-4"/>
          <w:sz w:val="20"/>
          <w:lang w:val="de-DE"/>
        </w:rPr>
        <w:t>), tratamenduaren inguruko bestelako beharrezko informazioa (</w:t>
      </w:r>
      <w:r w:rsidRPr="005D1B94">
        <w:rPr>
          <w:rFonts w:ascii="Arial" w:eastAsia="Arial" w:hAnsi="Arial" w:cs="Arial"/>
          <w:b/>
          <w:color w:val="000000"/>
          <w:spacing w:val="-4"/>
          <w:sz w:val="20"/>
          <w:lang w:val="de-DE"/>
        </w:rPr>
        <w:t>Bestelako informazio garrantzitsua</w:t>
      </w:r>
      <w:r w:rsidRPr="005D1B94">
        <w:rPr>
          <w:rFonts w:ascii="Arial" w:eastAsia="Arial" w:hAnsi="Arial" w:cs="Arial"/>
          <w:color w:val="000000"/>
          <w:spacing w:val="-4"/>
          <w:sz w:val="20"/>
          <w:lang w:val="de-DE"/>
        </w:rPr>
        <w:t>), eta CaixaBank taldeko b</w:t>
      </w:r>
      <w:r w:rsidRPr="005D1B94">
        <w:rPr>
          <w:rFonts w:ascii="Arial" w:eastAsia="Arial" w:hAnsi="Arial" w:cs="Arial"/>
          <w:color w:val="000000"/>
          <w:spacing w:val="-4"/>
          <w:sz w:val="20"/>
          <w:lang w:val="de-DE"/>
        </w:rPr>
        <w:t>este enpresa batzuekin erantzunkidetasun erregimenean egindako tratamenduak diren ala ez (</w:t>
      </w:r>
      <w:r w:rsidRPr="005D1B94">
        <w:rPr>
          <w:rFonts w:ascii="Arial" w:eastAsia="Arial" w:hAnsi="Arial" w:cs="Arial"/>
          <w:b/>
          <w:color w:val="000000"/>
          <w:spacing w:val="-4"/>
          <w:sz w:val="20"/>
          <w:lang w:val="de-DE"/>
        </w:rPr>
        <w:t>Tratamenduaren erantzunkideak/arduraduna</w:t>
      </w:r>
      <w:r w:rsidRPr="005D1B94">
        <w:rPr>
          <w:rFonts w:ascii="Arial" w:eastAsia="Arial" w:hAnsi="Arial" w:cs="Arial"/>
          <w:color w:val="000000"/>
          <w:spacing w:val="-4"/>
          <w:sz w:val="20"/>
          <w:lang w:val="de-DE"/>
        </w:rPr>
        <w:t>).</w:t>
      </w:r>
    </w:p>
    <w:p w14:paraId="2CEF3737" w14:textId="77777777" w:rsidR="007B62BB" w:rsidRPr="005D1B94" w:rsidRDefault="00F9318A">
      <w:pPr>
        <w:spacing w:before="360" w:line="240" w:lineRule="exact"/>
        <w:ind w:left="720" w:hanging="360"/>
        <w:textAlignment w:val="baseline"/>
        <w:rPr>
          <w:rFonts w:ascii="Arial" w:eastAsia="Arial" w:hAnsi="Arial"/>
          <w:b/>
          <w:color w:val="000000"/>
          <w:sz w:val="20"/>
          <w:lang w:val="de-DE"/>
        </w:rPr>
      </w:pPr>
      <w:r w:rsidRPr="005D1B94">
        <w:rPr>
          <w:rFonts w:ascii="Arial" w:eastAsia="Arial" w:hAnsi="Arial" w:cs="Arial"/>
          <w:b/>
          <w:color w:val="000000"/>
          <w:sz w:val="20"/>
          <w:lang w:val="de-DE"/>
        </w:rPr>
        <w:t>A. Kapitalak zuritzea eta terrorismoa finantzatzea prebenitzeko araudia betetzeko tratamendua</w:t>
      </w:r>
    </w:p>
    <w:p w14:paraId="70260A20" w14:textId="77777777" w:rsidR="007B62BB" w:rsidRPr="005D1B94" w:rsidRDefault="00F9318A">
      <w:pPr>
        <w:spacing w:before="121" w:line="237" w:lineRule="exact"/>
        <w:ind w:left="360"/>
        <w:jc w:val="right"/>
        <w:textAlignment w:val="baseline"/>
        <w:rPr>
          <w:rFonts w:ascii="Arial" w:eastAsia="Arial" w:hAnsi="Arial"/>
          <w:b/>
          <w:color w:val="000000"/>
          <w:spacing w:val="-7"/>
          <w:sz w:val="20"/>
          <w:u w:val="single"/>
          <w:lang w:val="de-DE"/>
        </w:rPr>
      </w:pPr>
      <w:r w:rsidRPr="005D1B94">
        <w:rPr>
          <w:rFonts w:ascii="Arial" w:eastAsia="Arial" w:hAnsi="Arial" w:cs="Arial"/>
          <w:b/>
          <w:color w:val="000000"/>
          <w:spacing w:val="-7"/>
          <w:sz w:val="20"/>
          <w:u w:val="single"/>
          <w:lang w:val="de-DE"/>
        </w:rPr>
        <w:t xml:space="preserve">Helburua: </w:t>
      </w:r>
      <w:r w:rsidRPr="005D1B94">
        <w:rPr>
          <w:rFonts w:ascii="Arial" w:eastAsia="Arial" w:hAnsi="Arial" w:cs="Arial"/>
          <w:color w:val="000000"/>
          <w:spacing w:val="-7"/>
          <w:sz w:val="20"/>
          <w:lang w:val="de-DE"/>
        </w:rPr>
        <w:t xml:space="preserve">Tratamendu horren helburua da </w:t>
      </w:r>
      <w:r w:rsidRPr="005D1B94">
        <w:rPr>
          <w:rFonts w:ascii="Arial" w:eastAsia="Arial" w:hAnsi="Arial" w:cs="Arial"/>
          <w:b/>
          <w:color w:val="000000"/>
          <w:spacing w:val="-7"/>
          <w:sz w:val="20"/>
          <w:lang w:val="de-DE"/>
        </w:rPr>
        <w:t>kapitalak zuritzea eta terrorismoa finantzatzea prebenitzeko 10/2010 Legeak gure jarduerari ezartzen dizkion neurriak hartzea.</w:t>
      </w:r>
    </w:p>
    <w:p w14:paraId="7E5F62F6" w14:textId="77777777" w:rsidR="007B62BB" w:rsidRPr="005D1B94" w:rsidRDefault="00F9318A">
      <w:pPr>
        <w:spacing w:before="127" w:line="234" w:lineRule="exact"/>
        <w:ind w:left="360"/>
        <w:textAlignment w:val="baseline"/>
        <w:rPr>
          <w:rFonts w:ascii="Arial" w:eastAsia="Arial" w:hAnsi="Arial"/>
          <w:color w:val="000000"/>
          <w:sz w:val="20"/>
          <w:lang w:val="de-DE"/>
        </w:rPr>
      </w:pPr>
      <w:r w:rsidRPr="005D1B94">
        <w:rPr>
          <w:rFonts w:ascii="Arial" w:eastAsia="Arial" w:hAnsi="Arial" w:cs="Arial"/>
          <w:color w:val="000000"/>
          <w:sz w:val="20"/>
          <w:lang w:val="de-DE"/>
        </w:rPr>
        <w:t>Kapitalak zuritzea eta terrorismoa finantzatzea prebenitzeari buruzko araudia betetzeko, tratamendu</w:t>
      </w:r>
      <w:r w:rsidRPr="005D1B94">
        <w:rPr>
          <w:rFonts w:ascii="Arial" w:eastAsia="Arial" w:hAnsi="Arial" w:cs="Arial"/>
          <w:color w:val="000000"/>
          <w:sz w:val="20"/>
          <w:lang w:val="de-DE"/>
        </w:rPr>
        <w:t>-eragiketak hauek egiten dira:</w:t>
      </w:r>
    </w:p>
    <w:p w14:paraId="2C646297" w14:textId="77777777" w:rsidR="007B62BB" w:rsidRPr="005D1B94" w:rsidRDefault="00F9318A">
      <w:pPr>
        <w:numPr>
          <w:ilvl w:val="0"/>
          <w:numId w:val="3"/>
        </w:numPr>
        <w:tabs>
          <w:tab w:val="clear" w:pos="360"/>
          <w:tab w:val="left" w:pos="1512"/>
        </w:tabs>
        <w:spacing w:before="132" w:line="234" w:lineRule="exact"/>
        <w:ind w:left="1512" w:hanging="360"/>
        <w:jc w:val="both"/>
        <w:textAlignment w:val="baseline"/>
        <w:rPr>
          <w:rFonts w:ascii="Arial" w:eastAsia="Arial" w:hAnsi="Arial"/>
          <w:color w:val="000000"/>
          <w:sz w:val="20"/>
          <w:lang w:val="de-DE"/>
        </w:rPr>
      </w:pPr>
      <w:r w:rsidRPr="005D1B94">
        <w:rPr>
          <w:rFonts w:ascii="Arial" w:eastAsia="Arial" w:hAnsi="Arial" w:cs="Arial"/>
          <w:color w:val="000000"/>
          <w:sz w:val="20"/>
          <w:lang w:val="de-DE"/>
        </w:rPr>
        <w:t>Bezeroen inguruan behar bezalako eginbide- eta ezagutza-neurriak betetzea ahalbidetzen duten informazioa eta dokumentazioa biltzea;</w:t>
      </w:r>
    </w:p>
    <w:p w14:paraId="22271200" w14:textId="77777777" w:rsidR="007B62BB" w:rsidRDefault="00F9318A">
      <w:pPr>
        <w:numPr>
          <w:ilvl w:val="0"/>
          <w:numId w:val="3"/>
        </w:numPr>
        <w:tabs>
          <w:tab w:val="clear" w:pos="360"/>
          <w:tab w:val="left" w:pos="1512"/>
        </w:tabs>
        <w:spacing w:before="126" w:line="234" w:lineRule="exact"/>
        <w:ind w:left="1512" w:hanging="360"/>
        <w:jc w:val="both"/>
        <w:textAlignment w:val="baseline"/>
        <w:rPr>
          <w:rFonts w:ascii="Arial" w:eastAsia="Arial" w:hAnsi="Arial"/>
          <w:color w:val="000000"/>
          <w:sz w:val="20"/>
          <w:lang w:val="es-ES"/>
        </w:rPr>
      </w:pPr>
      <w:proofErr w:type="spellStart"/>
      <w:r>
        <w:rPr>
          <w:rFonts w:ascii="Arial" w:eastAsia="Arial" w:hAnsi="Arial" w:cs="Arial"/>
          <w:color w:val="000000"/>
          <w:sz w:val="20"/>
        </w:rPr>
        <w:t>Ematen</w:t>
      </w:r>
      <w:proofErr w:type="spellEnd"/>
      <w:r>
        <w:rPr>
          <w:rFonts w:ascii="Arial" w:eastAsia="Arial" w:hAnsi="Arial" w:cs="Arial"/>
          <w:color w:val="000000"/>
          <w:sz w:val="20"/>
        </w:rPr>
        <w:t xml:space="preserve"> </w:t>
      </w:r>
      <w:proofErr w:type="spellStart"/>
      <w:r>
        <w:rPr>
          <w:rFonts w:ascii="Arial" w:eastAsia="Arial" w:hAnsi="Arial" w:cs="Arial"/>
          <w:color w:val="000000"/>
          <w:sz w:val="20"/>
        </w:rPr>
        <w:t>diguzun</w:t>
      </w:r>
      <w:proofErr w:type="spellEnd"/>
      <w:r>
        <w:rPr>
          <w:rFonts w:ascii="Arial" w:eastAsia="Arial" w:hAnsi="Arial" w:cs="Arial"/>
          <w:color w:val="000000"/>
          <w:sz w:val="20"/>
        </w:rPr>
        <w:t xml:space="preserve"> </w:t>
      </w:r>
      <w:proofErr w:type="spellStart"/>
      <w:r>
        <w:rPr>
          <w:rFonts w:ascii="Arial" w:eastAsia="Arial" w:hAnsi="Arial" w:cs="Arial"/>
          <w:color w:val="000000"/>
          <w:sz w:val="20"/>
        </w:rPr>
        <w:t>informazioa</w:t>
      </w:r>
      <w:proofErr w:type="spellEnd"/>
      <w:r>
        <w:rPr>
          <w:rFonts w:ascii="Arial" w:eastAsia="Arial" w:hAnsi="Arial" w:cs="Arial"/>
          <w:color w:val="000000"/>
          <w:sz w:val="20"/>
        </w:rPr>
        <w:t xml:space="preserve"> </w:t>
      </w:r>
      <w:proofErr w:type="spellStart"/>
      <w:proofErr w:type="gramStart"/>
      <w:r>
        <w:rPr>
          <w:rFonts w:ascii="Arial" w:eastAsia="Arial" w:hAnsi="Arial" w:cs="Arial"/>
          <w:color w:val="000000"/>
          <w:sz w:val="20"/>
        </w:rPr>
        <w:t>egiaztatzea</w:t>
      </w:r>
      <w:proofErr w:type="spellEnd"/>
      <w:r>
        <w:rPr>
          <w:rFonts w:ascii="Arial" w:eastAsia="Arial" w:hAnsi="Arial" w:cs="Arial"/>
          <w:color w:val="000000"/>
          <w:sz w:val="20"/>
        </w:rPr>
        <w:t>;</w:t>
      </w:r>
      <w:proofErr w:type="gramEnd"/>
    </w:p>
    <w:p w14:paraId="4FEA46FE" w14:textId="77777777" w:rsidR="007B62BB" w:rsidRDefault="00F9318A">
      <w:pPr>
        <w:numPr>
          <w:ilvl w:val="0"/>
          <w:numId w:val="3"/>
        </w:numPr>
        <w:tabs>
          <w:tab w:val="clear" w:pos="360"/>
          <w:tab w:val="left" w:pos="1512"/>
        </w:tabs>
        <w:spacing w:before="126" w:line="234" w:lineRule="exact"/>
        <w:ind w:left="1512" w:hanging="360"/>
        <w:jc w:val="both"/>
        <w:textAlignment w:val="baseline"/>
        <w:rPr>
          <w:rFonts w:ascii="Arial" w:eastAsia="Arial" w:hAnsi="Arial"/>
          <w:color w:val="000000"/>
          <w:spacing w:val="-2"/>
          <w:sz w:val="20"/>
          <w:lang w:val="es-ES"/>
        </w:rPr>
      </w:pPr>
      <w:proofErr w:type="spellStart"/>
      <w:r w:rsidRPr="005D1B94">
        <w:rPr>
          <w:rFonts w:ascii="Arial" w:eastAsia="Arial" w:hAnsi="Arial" w:cs="Arial"/>
          <w:color w:val="000000"/>
          <w:spacing w:val="-2"/>
          <w:sz w:val="20"/>
          <w:lang w:val="es-ES"/>
        </w:rPr>
        <w:t>Erantzukizun</w:t>
      </w:r>
      <w:proofErr w:type="spellEnd"/>
      <w:r w:rsidRPr="005D1B94">
        <w:rPr>
          <w:rFonts w:ascii="Arial" w:eastAsia="Arial" w:hAnsi="Arial" w:cs="Arial"/>
          <w:color w:val="000000"/>
          <w:spacing w:val="-2"/>
          <w:sz w:val="20"/>
          <w:lang w:val="es-ES"/>
        </w:rPr>
        <w:t xml:space="preserve"> </w:t>
      </w:r>
      <w:proofErr w:type="spellStart"/>
      <w:r w:rsidRPr="005D1B94">
        <w:rPr>
          <w:rFonts w:ascii="Arial" w:eastAsia="Arial" w:hAnsi="Arial" w:cs="Arial"/>
          <w:color w:val="000000"/>
          <w:spacing w:val="-2"/>
          <w:sz w:val="20"/>
          <w:lang w:val="es-ES"/>
        </w:rPr>
        <w:t>publikoko</w:t>
      </w:r>
      <w:proofErr w:type="spellEnd"/>
      <w:r w:rsidRPr="005D1B94">
        <w:rPr>
          <w:rFonts w:ascii="Arial" w:eastAsia="Arial" w:hAnsi="Arial" w:cs="Arial"/>
          <w:color w:val="000000"/>
          <w:spacing w:val="-2"/>
          <w:sz w:val="20"/>
          <w:lang w:val="es-ES"/>
        </w:rPr>
        <w:t xml:space="preserve"> </w:t>
      </w:r>
      <w:proofErr w:type="spellStart"/>
      <w:r w:rsidRPr="005D1B94">
        <w:rPr>
          <w:rFonts w:ascii="Arial" w:eastAsia="Arial" w:hAnsi="Arial" w:cs="Arial"/>
          <w:color w:val="000000"/>
          <w:spacing w:val="-2"/>
          <w:sz w:val="20"/>
          <w:lang w:val="es-ES"/>
        </w:rPr>
        <w:t>karguetan</w:t>
      </w:r>
      <w:proofErr w:type="spellEnd"/>
      <w:r w:rsidRPr="005D1B94">
        <w:rPr>
          <w:rFonts w:ascii="Arial" w:eastAsia="Arial" w:hAnsi="Arial" w:cs="Arial"/>
          <w:color w:val="000000"/>
          <w:spacing w:val="-2"/>
          <w:sz w:val="20"/>
          <w:lang w:val="es-ES"/>
        </w:rPr>
        <w:t xml:space="preserve"> </w:t>
      </w:r>
      <w:proofErr w:type="spellStart"/>
      <w:r w:rsidRPr="005D1B94">
        <w:rPr>
          <w:rFonts w:ascii="Arial" w:eastAsia="Arial" w:hAnsi="Arial" w:cs="Arial"/>
          <w:color w:val="000000"/>
          <w:spacing w:val="-2"/>
          <w:sz w:val="20"/>
          <w:lang w:val="es-ES"/>
        </w:rPr>
        <w:t>aritzen</w:t>
      </w:r>
      <w:proofErr w:type="spellEnd"/>
      <w:r w:rsidRPr="005D1B94">
        <w:rPr>
          <w:rFonts w:ascii="Arial" w:eastAsia="Arial" w:hAnsi="Arial" w:cs="Arial"/>
          <w:color w:val="000000"/>
          <w:spacing w:val="-2"/>
          <w:sz w:val="20"/>
          <w:lang w:val="es-ES"/>
        </w:rPr>
        <w:t xml:space="preserve"> </w:t>
      </w:r>
      <w:proofErr w:type="spellStart"/>
      <w:r w:rsidRPr="005D1B94">
        <w:rPr>
          <w:rFonts w:ascii="Arial" w:eastAsia="Arial" w:hAnsi="Arial" w:cs="Arial"/>
          <w:color w:val="000000"/>
          <w:spacing w:val="-2"/>
          <w:sz w:val="20"/>
          <w:lang w:val="es-ES"/>
        </w:rPr>
        <w:t>zaren</w:t>
      </w:r>
      <w:proofErr w:type="spellEnd"/>
      <w:r w:rsidRPr="005D1B94">
        <w:rPr>
          <w:rFonts w:ascii="Arial" w:eastAsia="Arial" w:hAnsi="Arial" w:cs="Arial"/>
          <w:color w:val="000000"/>
          <w:spacing w:val="-2"/>
          <w:sz w:val="20"/>
          <w:lang w:val="es-ES"/>
        </w:rPr>
        <w:t xml:space="preserve"> </w:t>
      </w:r>
      <w:proofErr w:type="spellStart"/>
      <w:r w:rsidRPr="005D1B94">
        <w:rPr>
          <w:rFonts w:ascii="Arial" w:eastAsia="Arial" w:hAnsi="Arial" w:cs="Arial"/>
          <w:color w:val="000000"/>
          <w:spacing w:val="-2"/>
          <w:sz w:val="20"/>
          <w:lang w:val="es-ES"/>
        </w:rPr>
        <w:t>edo</w:t>
      </w:r>
      <w:proofErr w:type="spellEnd"/>
      <w:r w:rsidRPr="005D1B94">
        <w:rPr>
          <w:rFonts w:ascii="Arial" w:eastAsia="Arial" w:hAnsi="Arial" w:cs="Arial"/>
          <w:color w:val="000000"/>
          <w:spacing w:val="-2"/>
          <w:sz w:val="20"/>
          <w:lang w:val="es-ES"/>
        </w:rPr>
        <w:t xml:space="preserve"> </w:t>
      </w:r>
      <w:proofErr w:type="spellStart"/>
      <w:r w:rsidRPr="005D1B94">
        <w:rPr>
          <w:rFonts w:ascii="Arial" w:eastAsia="Arial" w:hAnsi="Arial" w:cs="Arial"/>
          <w:color w:val="000000"/>
          <w:spacing w:val="-2"/>
          <w:sz w:val="20"/>
          <w:lang w:val="es-ES"/>
        </w:rPr>
        <w:t>aritu</w:t>
      </w:r>
      <w:proofErr w:type="spellEnd"/>
      <w:r w:rsidRPr="005D1B94">
        <w:rPr>
          <w:rFonts w:ascii="Arial" w:eastAsia="Arial" w:hAnsi="Arial" w:cs="Arial"/>
          <w:color w:val="000000"/>
          <w:spacing w:val="-2"/>
          <w:sz w:val="20"/>
          <w:lang w:val="es-ES"/>
        </w:rPr>
        <w:t xml:space="preserve"> </w:t>
      </w:r>
      <w:proofErr w:type="spellStart"/>
      <w:r w:rsidRPr="005D1B94">
        <w:rPr>
          <w:rFonts w:ascii="Arial" w:eastAsia="Arial" w:hAnsi="Arial" w:cs="Arial"/>
          <w:color w:val="000000"/>
          <w:spacing w:val="-2"/>
          <w:sz w:val="20"/>
          <w:lang w:val="es-ES"/>
        </w:rPr>
        <w:t>zaren</w:t>
      </w:r>
      <w:proofErr w:type="spellEnd"/>
      <w:r w:rsidRPr="005D1B94">
        <w:rPr>
          <w:rFonts w:ascii="Arial" w:eastAsia="Arial" w:hAnsi="Arial" w:cs="Arial"/>
          <w:color w:val="000000"/>
          <w:spacing w:val="-2"/>
          <w:sz w:val="20"/>
          <w:lang w:val="es-ES"/>
        </w:rPr>
        <w:t xml:space="preserve"> </w:t>
      </w:r>
      <w:proofErr w:type="spellStart"/>
      <w:r w:rsidRPr="005D1B94">
        <w:rPr>
          <w:rFonts w:ascii="Arial" w:eastAsia="Arial" w:hAnsi="Arial" w:cs="Arial"/>
          <w:color w:val="000000"/>
          <w:spacing w:val="-2"/>
          <w:sz w:val="20"/>
          <w:lang w:val="es-ES"/>
        </w:rPr>
        <w:t>egiaztatzea</w:t>
      </w:r>
      <w:proofErr w:type="spellEnd"/>
      <w:r w:rsidRPr="005D1B94">
        <w:rPr>
          <w:rFonts w:ascii="Arial" w:eastAsia="Arial" w:hAnsi="Arial" w:cs="Arial"/>
          <w:color w:val="000000"/>
          <w:spacing w:val="-2"/>
          <w:sz w:val="20"/>
          <w:lang w:val="es-ES"/>
        </w:rPr>
        <w:t>;</w:t>
      </w:r>
    </w:p>
    <w:p w14:paraId="69B25291" w14:textId="77777777" w:rsidR="007B62BB" w:rsidRDefault="00F9318A">
      <w:pPr>
        <w:numPr>
          <w:ilvl w:val="0"/>
          <w:numId w:val="3"/>
        </w:numPr>
        <w:tabs>
          <w:tab w:val="clear" w:pos="360"/>
          <w:tab w:val="left" w:pos="1512"/>
        </w:tabs>
        <w:spacing w:before="128" w:line="234" w:lineRule="exact"/>
        <w:ind w:left="1512" w:hanging="360"/>
        <w:jc w:val="both"/>
        <w:textAlignment w:val="baseline"/>
        <w:rPr>
          <w:rFonts w:ascii="Arial" w:eastAsia="Arial" w:hAnsi="Arial"/>
          <w:color w:val="000000"/>
          <w:sz w:val="20"/>
          <w:lang w:val="es-ES"/>
        </w:rPr>
      </w:pPr>
      <w:r w:rsidRPr="005D1B94">
        <w:rPr>
          <w:rFonts w:ascii="Arial" w:eastAsia="Arial" w:hAnsi="Arial" w:cs="Arial"/>
          <w:color w:val="000000"/>
          <w:sz w:val="20"/>
          <w:lang w:val="es-ES"/>
        </w:rPr>
        <w:t xml:space="preserve">Zure </w:t>
      </w:r>
      <w:proofErr w:type="spellStart"/>
      <w:r w:rsidRPr="005D1B94">
        <w:rPr>
          <w:rFonts w:ascii="Arial" w:eastAsia="Arial" w:hAnsi="Arial" w:cs="Arial"/>
          <w:color w:val="000000"/>
          <w:sz w:val="20"/>
          <w:lang w:val="es-ES"/>
        </w:rPr>
        <w:t>arrisku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maila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kategorizatzea</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haren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arabera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behar</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bezalako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eginbide-neurri</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batzuk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aplikatuko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dira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kapitalak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zuritzea</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terrorismoa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finantzatzea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prebenitzeko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araudian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oinarrituz</w:t>
      </w:r>
      <w:proofErr w:type="spellEnd"/>
      <w:r w:rsidRPr="005D1B94">
        <w:rPr>
          <w:rFonts w:ascii="Arial" w:eastAsia="Arial" w:hAnsi="Arial" w:cs="Arial"/>
          <w:color w:val="000000"/>
          <w:sz w:val="20"/>
          <w:lang w:val="es-ES"/>
        </w:rPr>
        <w:t>;</w:t>
      </w:r>
    </w:p>
    <w:p w14:paraId="79166BC6" w14:textId="77777777" w:rsidR="007B62BB" w:rsidRDefault="00F9318A">
      <w:pPr>
        <w:numPr>
          <w:ilvl w:val="0"/>
          <w:numId w:val="3"/>
        </w:numPr>
        <w:tabs>
          <w:tab w:val="clear" w:pos="360"/>
          <w:tab w:val="left" w:pos="1512"/>
        </w:tabs>
        <w:spacing w:before="113" w:line="234" w:lineRule="exact"/>
        <w:ind w:left="1512" w:hanging="360"/>
        <w:jc w:val="both"/>
        <w:textAlignment w:val="baseline"/>
        <w:rPr>
          <w:rFonts w:ascii="Arial" w:eastAsia="Arial" w:hAnsi="Arial"/>
          <w:color w:val="000000"/>
          <w:sz w:val="20"/>
          <w:lang w:val="es-ES"/>
        </w:rPr>
      </w:pPr>
      <w:r>
        <w:rPr>
          <w:rFonts w:ascii="Arial" w:eastAsia="Arial" w:hAnsi="Arial" w:cs="Arial"/>
          <w:color w:val="000000"/>
          <w:sz w:val="20"/>
        </w:rPr>
        <w:t xml:space="preserve">CaixaBank Payments &amp; Consumer bidez </w:t>
      </w:r>
      <w:r>
        <w:rPr>
          <w:rFonts w:ascii="Arial" w:eastAsia="Arial" w:hAnsi="Arial" w:cs="Arial"/>
          <w:color w:val="000000"/>
          <w:sz w:val="20"/>
        </w:rPr>
        <w:t xml:space="preserve">egiten diren eragiketen analisia egitea, lege-betebeharrek ezarritakoaren </w:t>
      </w:r>
      <w:proofErr w:type="gramStart"/>
      <w:r>
        <w:rPr>
          <w:rFonts w:ascii="Arial" w:eastAsia="Arial" w:hAnsi="Arial" w:cs="Arial"/>
          <w:color w:val="000000"/>
          <w:sz w:val="20"/>
        </w:rPr>
        <w:t>arabera;</w:t>
      </w:r>
      <w:proofErr w:type="gramEnd"/>
    </w:p>
    <w:p w14:paraId="6C3188BB" w14:textId="77777777" w:rsidR="007B62BB" w:rsidRDefault="00F9318A">
      <w:pPr>
        <w:numPr>
          <w:ilvl w:val="0"/>
          <w:numId w:val="3"/>
        </w:numPr>
        <w:tabs>
          <w:tab w:val="clear" w:pos="360"/>
          <w:tab w:val="left" w:pos="1512"/>
        </w:tabs>
        <w:spacing w:before="127" w:line="234" w:lineRule="exact"/>
        <w:ind w:left="1512" w:hanging="360"/>
        <w:jc w:val="both"/>
        <w:textAlignment w:val="baseline"/>
        <w:rPr>
          <w:rFonts w:ascii="Arial" w:eastAsia="Arial" w:hAnsi="Arial"/>
          <w:color w:val="000000"/>
          <w:sz w:val="20"/>
          <w:lang w:val="es-ES"/>
        </w:rPr>
      </w:pPr>
      <w:proofErr w:type="spellStart"/>
      <w:r w:rsidRPr="005D1B94">
        <w:rPr>
          <w:rFonts w:ascii="Arial" w:eastAsia="Arial" w:hAnsi="Arial" w:cs="Arial"/>
          <w:color w:val="000000"/>
          <w:sz w:val="20"/>
          <w:lang w:val="es-ES"/>
        </w:rPr>
        <w:t>Sozietateekin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duzun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harremana</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beharrezkoa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bada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horien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jabetza-egituran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duzun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kontrol-posizioa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egiaztatzea</w:t>
      </w:r>
      <w:proofErr w:type="spellEnd"/>
      <w:r w:rsidRPr="005D1B94">
        <w:rPr>
          <w:rFonts w:ascii="Arial" w:eastAsia="Arial" w:hAnsi="Arial" w:cs="Arial"/>
          <w:color w:val="000000"/>
          <w:sz w:val="20"/>
          <w:lang w:val="es-ES"/>
        </w:rPr>
        <w:t>; eta</w:t>
      </w:r>
    </w:p>
    <w:p w14:paraId="43576D3D" w14:textId="77777777" w:rsidR="007B62BB" w:rsidRDefault="00F9318A">
      <w:pPr>
        <w:numPr>
          <w:ilvl w:val="0"/>
          <w:numId w:val="3"/>
        </w:numPr>
        <w:tabs>
          <w:tab w:val="clear" w:pos="360"/>
          <w:tab w:val="left" w:pos="1512"/>
        </w:tabs>
        <w:spacing w:before="124" w:line="234" w:lineRule="exact"/>
        <w:ind w:left="1512" w:hanging="360"/>
        <w:jc w:val="both"/>
        <w:textAlignment w:val="baseline"/>
        <w:rPr>
          <w:rFonts w:ascii="Arial" w:eastAsia="Arial" w:hAnsi="Arial"/>
          <w:color w:val="000000"/>
          <w:sz w:val="20"/>
          <w:lang w:val="es-ES"/>
        </w:rPr>
      </w:pPr>
      <w:r w:rsidRPr="005D1B94">
        <w:rPr>
          <w:rFonts w:ascii="Arial" w:eastAsia="Arial" w:hAnsi="Arial" w:cs="Arial"/>
          <w:color w:val="000000"/>
          <w:sz w:val="20"/>
          <w:lang w:val="es-ES"/>
        </w:rPr>
        <w:t xml:space="preserve">Hilero zure </w:t>
      </w:r>
      <w:proofErr w:type="spellStart"/>
      <w:r w:rsidRPr="005D1B94">
        <w:rPr>
          <w:rFonts w:ascii="Arial" w:eastAsia="Arial" w:hAnsi="Arial" w:cs="Arial"/>
          <w:color w:val="000000"/>
          <w:sz w:val="20"/>
          <w:lang w:val="es-ES"/>
        </w:rPr>
        <w:t>informazioa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titulartasun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finantzarioen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fitxa</w:t>
      </w:r>
      <w:r w:rsidRPr="005D1B94">
        <w:rPr>
          <w:rFonts w:ascii="Arial" w:eastAsia="Arial" w:hAnsi="Arial" w:cs="Arial"/>
          <w:color w:val="000000"/>
          <w:sz w:val="20"/>
          <w:lang w:val="es-ES"/>
        </w:rPr>
        <w:t>tegian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jakinarazi</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eguneratzea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zeina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kapitalak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zuritzea</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diruzko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arau-hausteak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prebenitzeko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batzordearen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zerbitzu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exekutiboaren</w:t>
      </w:r>
      <w:proofErr w:type="spellEnd"/>
      <w:r w:rsidRPr="005D1B94">
        <w:rPr>
          <w:rFonts w:ascii="Arial" w:eastAsia="Arial" w:hAnsi="Arial" w:cs="Arial"/>
          <w:color w:val="000000"/>
          <w:sz w:val="20"/>
          <w:lang w:val="es-ES"/>
        </w:rPr>
        <w:t xml:space="preserve"> (SEPBLAC) </w:t>
      </w:r>
      <w:proofErr w:type="spellStart"/>
      <w:r w:rsidRPr="005D1B94">
        <w:rPr>
          <w:rFonts w:ascii="Arial" w:eastAsia="Arial" w:hAnsi="Arial" w:cs="Arial"/>
          <w:color w:val="000000"/>
          <w:sz w:val="20"/>
          <w:lang w:val="es-ES"/>
        </w:rPr>
        <w:t>erantzukizuna</w:t>
      </w:r>
      <w:proofErr w:type="spellEnd"/>
      <w:r w:rsidRPr="005D1B94">
        <w:rPr>
          <w:rFonts w:ascii="Arial" w:eastAsia="Arial" w:hAnsi="Arial" w:cs="Arial"/>
          <w:color w:val="000000"/>
          <w:sz w:val="20"/>
          <w:lang w:val="es-ES"/>
        </w:rPr>
        <w:t xml:space="preserve"> den.</w:t>
      </w:r>
    </w:p>
    <w:p w14:paraId="0C068804" w14:textId="77777777" w:rsidR="007B62BB" w:rsidRDefault="00F9318A">
      <w:pPr>
        <w:spacing w:before="110" w:line="240" w:lineRule="exact"/>
        <w:ind w:left="360"/>
        <w:textAlignment w:val="baseline"/>
        <w:rPr>
          <w:rFonts w:ascii="Arial" w:eastAsia="Arial" w:hAnsi="Arial"/>
          <w:b/>
          <w:color w:val="000000"/>
          <w:sz w:val="20"/>
          <w:u w:val="single"/>
          <w:lang w:val="es-ES"/>
        </w:rPr>
      </w:pPr>
      <w:proofErr w:type="spellStart"/>
      <w:r w:rsidRPr="005D1B94">
        <w:rPr>
          <w:rFonts w:ascii="Arial" w:eastAsia="Arial" w:hAnsi="Arial" w:cs="Arial"/>
          <w:b/>
          <w:color w:val="000000"/>
          <w:sz w:val="20"/>
          <w:u w:val="single"/>
          <w:lang w:val="es-ES"/>
        </w:rPr>
        <w:t>Tratatutako</w:t>
      </w:r>
      <w:proofErr w:type="spellEnd"/>
      <w:r w:rsidRPr="005D1B94">
        <w:rPr>
          <w:rFonts w:ascii="Arial" w:eastAsia="Arial" w:hAnsi="Arial" w:cs="Arial"/>
          <w:b/>
          <w:color w:val="000000"/>
          <w:sz w:val="20"/>
          <w:u w:val="single"/>
          <w:lang w:val="es-ES"/>
        </w:rPr>
        <w:t xml:space="preserve"> </w:t>
      </w:r>
      <w:proofErr w:type="spellStart"/>
      <w:r w:rsidRPr="005D1B94">
        <w:rPr>
          <w:rFonts w:ascii="Arial" w:eastAsia="Arial" w:hAnsi="Arial" w:cs="Arial"/>
          <w:b/>
          <w:color w:val="000000"/>
          <w:sz w:val="20"/>
          <w:u w:val="single"/>
          <w:lang w:val="es-ES"/>
        </w:rPr>
        <w:t>datuen</w:t>
      </w:r>
      <w:proofErr w:type="spellEnd"/>
      <w:r w:rsidRPr="005D1B94">
        <w:rPr>
          <w:rFonts w:ascii="Arial" w:eastAsia="Arial" w:hAnsi="Arial" w:cs="Arial"/>
          <w:b/>
          <w:color w:val="000000"/>
          <w:sz w:val="20"/>
          <w:u w:val="single"/>
          <w:lang w:val="es-ES"/>
        </w:rPr>
        <w:t xml:space="preserve"> </w:t>
      </w:r>
      <w:proofErr w:type="spellStart"/>
      <w:r w:rsidRPr="005D1B94">
        <w:rPr>
          <w:rFonts w:ascii="Arial" w:eastAsia="Arial" w:hAnsi="Arial" w:cs="Arial"/>
          <w:b/>
          <w:color w:val="000000"/>
          <w:sz w:val="20"/>
          <w:u w:val="single"/>
          <w:lang w:val="es-ES"/>
        </w:rPr>
        <w:t>tipologiak</w:t>
      </w:r>
      <w:proofErr w:type="spellEnd"/>
      <w:r w:rsidRPr="005D1B94">
        <w:rPr>
          <w:rFonts w:ascii="Arial" w:eastAsia="Arial" w:hAnsi="Arial" w:cs="Arial"/>
          <w:b/>
          <w:color w:val="000000"/>
          <w:sz w:val="20"/>
          <w:u w:val="single"/>
          <w:lang w:val="es-ES"/>
        </w:rPr>
        <w:t xml:space="preserve">: </w:t>
      </w:r>
      <w:proofErr w:type="spellStart"/>
      <w:r w:rsidRPr="005D1B94">
        <w:rPr>
          <w:rFonts w:ascii="Arial" w:eastAsia="Arial" w:hAnsi="Arial" w:cs="Arial"/>
          <w:color w:val="000000"/>
          <w:sz w:val="20"/>
          <w:lang w:val="es-ES"/>
        </w:rPr>
        <w:t>Helburu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horretarako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tratatuko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ditugun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datuen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tipologia</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ho</w:t>
      </w:r>
      <w:r w:rsidRPr="005D1B94">
        <w:rPr>
          <w:rFonts w:ascii="Arial" w:eastAsia="Arial" w:hAnsi="Arial" w:cs="Arial"/>
          <w:color w:val="000000"/>
          <w:sz w:val="20"/>
          <w:lang w:val="es-ES"/>
        </w:rPr>
        <w:t>rien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edukia</w:t>
      </w:r>
      <w:proofErr w:type="spellEnd"/>
      <w:r w:rsidRPr="005D1B94">
        <w:rPr>
          <w:rFonts w:ascii="Arial" w:eastAsia="Arial" w:hAnsi="Arial" w:cs="Arial"/>
          <w:color w:val="000000"/>
          <w:sz w:val="20"/>
          <w:lang w:val="es-ES"/>
        </w:rPr>
        <w:t xml:space="preserve"> 5. </w:t>
      </w:r>
      <w:proofErr w:type="spellStart"/>
      <w:r w:rsidRPr="005D1B94">
        <w:rPr>
          <w:rFonts w:ascii="Arial" w:eastAsia="Arial" w:hAnsi="Arial" w:cs="Arial"/>
          <w:color w:val="000000"/>
          <w:sz w:val="20"/>
          <w:lang w:val="es-ES"/>
        </w:rPr>
        <w:t>epigrafean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zehazten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dira</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hauek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dira</w:t>
      </w:r>
      <w:proofErr w:type="spellEnd"/>
      <w:r w:rsidRPr="005D1B94">
        <w:rPr>
          <w:rFonts w:ascii="Arial" w:eastAsia="Arial" w:hAnsi="Arial" w:cs="Arial"/>
          <w:color w:val="000000"/>
          <w:sz w:val="20"/>
          <w:lang w:val="es-ES"/>
        </w:rPr>
        <w:t>:</w:t>
      </w:r>
    </w:p>
    <w:p w14:paraId="719CC689" w14:textId="77777777" w:rsidR="007B62BB" w:rsidRDefault="00F9318A">
      <w:pPr>
        <w:numPr>
          <w:ilvl w:val="0"/>
          <w:numId w:val="3"/>
        </w:numPr>
        <w:tabs>
          <w:tab w:val="clear" w:pos="360"/>
          <w:tab w:val="left" w:pos="1512"/>
        </w:tabs>
        <w:spacing w:before="126" w:line="234" w:lineRule="exact"/>
        <w:ind w:left="1512" w:hanging="360"/>
        <w:textAlignment w:val="baseline"/>
        <w:rPr>
          <w:rFonts w:ascii="Arial" w:eastAsia="Arial" w:hAnsi="Arial"/>
          <w:color w:val="000000"/>
          <w:sz w:val="20"/>
          <w:lang w:val="es-ES"/>
        </w:rPr>
      </w:pPr>
      <w:r>
        <w:rPr>
          <w:rFonts w:ascii="Arial" w:eastAsia="Arial" w:hAnsi="Arial" w:cs="Arial"/>
          <w:color w:val="000000"/>
          <w:sz w:val="20"/>
        </w:rPr>
        <w:t>Identifikaziorako eta harremanetarako datuak</w:t>
      </w:r>
    </w:p>
    <w:p w14:paraId="267961BE" w14:textId="77777777" w:rsidR="007B62BB" w:rsidRDefault="00F9318A">
      <w:pPr>
        <w:numPr>
          <w:ilvl w:val="0"/>
          <w:numId w:val="3"/>
        </w:numPr>
        <w:tabs>
          <w:tab w:val="clear" w:pos="360"/>
          <w:tab w:val="left" w:pos="1512"/>
        </w:tabs>
        <w:spacing w:before="116" w:line="234" w:lineRule="exact"/>
        <w:ind w:left="1512" w:hanging="360"/>
        <w:textAlignment w:val="baseline"/>
        <w:rPr>
          <w:rFonts w:ascii="Arial" w:eastAsia="Arial" w:hAnsi="Arial"/>
          <w:color w:val="000000"/>
          <w:sz w:val="20"/>
          <w:lang w:val="es-ES"/>
        </w:rPr>
      </w:pPr>
      <w:r>
        <w:rPr>
          <w:rFonts w:ascii="Arial" w:eastAsia="Arial" w:hAnsi="Arial" w:cs="Arial"/>
          <w:color w:val="000000"/>
          <w:sz w:val="20"/>
        </w:rPr>
        <w:t>Zure lan-jarduerari edo jarduera profesionalari buruzko datuak eta datu sozioekonomikoak</w:t>
      </w:r>
    </w:p>
    <w:p w14:paraId="19A78620" w14:textId="77777777" w:rsidR="007B62BB" w:rsidRDefault="00F9318A">
      <w:pPr>
        <w:numPr>
          <w:ilvl w:val="0"/>
          <w:numId w:val="3"/>
        </w:numPr>
        <w:tabs>
          <w:tab w:val="clear" w:pos="360"/>
          <w:tab w:val="left" w:pos="1512"/>
        </w:tabs>
        <w:spacing w:before="122" w:line="234" w:lineRule="exact"/>
        <w:ind w:left="1512" w:hanging="360"/>
        <w:textAlignment w:val="baseline"/>
        <w:rPr>
          <w:rFonts w:ascii="Arial" w:eastAsia="Arial" w:hAnsi="Arial"/>
          <w:color w:val="000000"/>
          <w:spacing w:val="-1"/>
          <w:sz w:val="20"/>
          <w:lang w:val="es-ES"/>
        </w:rPr>
      </w:pPr>
      <w:r>
        <w:rPr>
          <w:rFonts w:ascii="Arial" w:eastAsia="Arial" w:hAnsi="Arial" w:cs="Arial"/>
          <w:color w:val="000000"/>
          <w:spacing w:val="-1"/>
          <w:sz w:val="20"/>
        </w:rPr>
        <w:t>Kontratazio-datuak</w:t>
      </w:r>
    </w:p>
    <w:p w14:paraId="4AD133C5" w14:textId="77777777" w:rsidR="007B62BB" w:rsidRDefault="00F9318A">
      <w:pPr>
        <w:numPr>
          <w:ilvl w:val="0"/>
          <w:numId w:val="3"/>
        </w:numPr>
        <w:tabs>
          <w:tab w:val="clear" w:pos="360"/>
          <w:tab w:val="left" w:pos="1512"/>
        </w:tabs>
        <w:spacing w:before="116" w:line="234" w:lineRule="exact"/>
        <w:ind w:left="1512" w:hanging="360"/>
        <w:textAlignment w:val="baseline"/>
        <w:rPr>
          <w:rFonts w:ascii="Arial" w:eastAsia="Arial" w:hAnsi="Arial"/>
          <w:color w:val="000000"/>
          <w:sz w:val="20"/>
          <w:lang w:val="es-ES"/>
        </w:rPr>
      </w:pPr>
      <w:r>
        <w:rPr>
          <w:rFonts w:ascii="Arial" w:eastAsia="Arial" w:hAnsi="Arial" w:cs="Arial"/>
          <w:color w:val="000000"/>
          <w:sz w:val="20"/>
        </w:rPr>
        <w:t>Oinarrizko datu finantzarioak</w:t>
      </w:r>
    </w:p>
    <w:p w14:paraId="56BBE49B" w14:textId="77777777" w:rsidR="007B62BB" w:rsidRDefault="00F9318A">
      <w:pPr>
        <w:numPr>
          <w:ilvl w:val="0"/>
          <w:numId w:val="3"/>
        </w:numPr>
        <w:tabs>
          <w:tab w:val="clear" w:pos="360"/>
          <w:tab w:val="left" w:pos="1512"/>
        </w:tabs>
        <w:spacing w:before="118" w:line="234" w:lineRule="exact"/>
        <w:ind w:left="1512" w:hanging="360"/>
        <w:jc w:val="both"/>
        <w:textAlignment w:val="baseline"/>
        <w:rPr>
          <w:rFonts w:ascii="Arial" w:eastAsia="Arial" w:hAnsi="Arial"/>
          <w:color w:val="000000"/>
          <w:sz w:val="20"/>
          <w:lang w:val="es-ES"/>
        </w:rPr>
      </w:pPr>
      <w:r>
        <w:rPr>
          <w:rFonts w:ascii="Arial" w:eastAsia="Arial" w:hAnsi="Arial" w:cs="Arial"/>
          <w:color w:val="000000"/>
          <w:sz w:val="20"/>
        </w:rPr>
        <w:t xml:space="preserve">Ageriko eta </w:t>
      </w:r>
      <w:r>
        <w:rPr>
          <w:rFonts w:ascii="Arial" w:eastAsia="Arial" w:hAnsi="Arial" w:cs="Arial"/>
          <w:color w:val="000000"/>
          <w:sz w:val="20"/>
        </w:rPr>
        <w:t>ordainketa kontuetako laburpen eta ordainagirietan ikusitako hirugarrenen datuak</w:t>
      </w:r>
    </w:p>
    <w:p w14:paraId="013DF890" w14:textId="77777777" w:rsidR="007B62BB" w:rsidRDefault="00F9318A">
      <w:pPr>
        <w:numPr>
          <w:ilvl w:val="0"/>
          <w:numId w:val="3"/>
        </w:numPr>
        <w:tabs>
          <w:tab w:val="clear" w:pos="360"/>
          <w:tab w:val="left" w:pos="1512"/>
        </w:tabs>
        <w:spacing w:before="116" w:line="234" w:lineRule="exact"/>
        <w:ind w:left="1512" w:hanging="360"/>
        <w:jc w:val="both"/>
        <w:textAlignment w:val="baseline"/>
        <w:rPr>
          <w:rFonts w:ascii="Arial" w:eastAsia="Arial" w:hAnsi="Arial"/>
          <w:color w:val="000000"/>
          <w:sz w:val="20"/>
          <w:lang w:val="es-ES"/>
        </w:rPr>
      </w:pPr>
      <w:r>
        <w:rPr>
          <w:rFonts w:ascii="Arial" w:eastAsia="Arial" w:hAnsi="Arial" w:cs="Arial"/>
          <w:color w:val="000000"/>
          <w:sz w:val="20"/>
        </w:rPr>
        <w:t>Zurekin izandako komunikazioei buruzko datuak</w:t>
      </w:r>
    </w:p>
    <w:p w14:paraId="41754F28" w14:textId="77777777" w:rsidR="007B62BB" w:rsidRDefault="00F9318A">
      <w:pPr>
        <w:numPr>
          <w:ilvl w:val="0"/>
          <w:numId w:val="3"/>
        </w:numPr>
        <w:tabs>
          <w:tab w:val="clear" w:pos="360"/>
          <w:tab w:val="left" w:pos="1512"/>
        </w:tabs>
        <w:spacing w:before="116" w:line="234" w:lineRule="exact"/>
        <w:ind w:left="1512" w:hanging="360"/>
        <w:jc w:val="both"/>
        <w:textAlignment w:val="baseline"/>
        <w:rPr>
          <w:rFonts w:ascii="Arial" w:eastAsia="Arial" w:hAnsi="Arial"/>
          <w:color w:val="000000"/>
          <w:sz w:val="20"/>
          <w:lang w:val="es-ES"/>
        </w:rPr>
      </w:pPr>
      <w:r>
        <w:rPr>
          <w:rFonts w:ascii="Arial" w:eastAsia="Arial" w:hAnsi="Arial" w:cs="Arial"/>
          <w:color w:val="000000"/>
          <w:sz w:val="20"/>
        </w:rPr>
        <w:t>Eredu estatistikoak egikaritzetik lortutako datuak</w:t>
      </w:r>
    </w:p>
    <w:p w14:paraId="4C6A76C4" w14:textId="77777777" w:rsidR="007B62BB" w:rsidRDefault="00F9318A">
      <w:pPr>
        <w:numPr>
          <w:ilvl w:val="0"/>
          <w:numId w:val="3"/>
        </w:numPr>
        <w:tabs>
          <w:tab w:val="clear" w:pos="360"/>
          <w:tab w:val="left" w:pos="1512"/>
        </w:tabs>
        <w:spacing w:before="122" w:line="234" w:lineRule="exact"/>
        <w:ind w:left="1512" w:hanging="360"/>
        <w:jc w:val="both"/>
        <w:textAlignment w:val="baseline"/>
        <w:rPr>
          <w:rFonts w:ascii="Arial" w:eastAsia="Arial" w:hAnsi="Arial"/>
          <w:color w:val="000000"/>
          <w:sz w:val="20"/>
          <w:lang w:val="es-ES"/>
        </w:rPr>
      </w:pPr>
      <w:r>
        <w:rPr>
          <w:rFonts w:ascii="Arial" w:eastAsia="Arial" w:hAnsi="Arial" w:cs="Arial"/>
          <w:color w:val="000000"/>
          <w:sz w:val="20"/>
        </w:rPr>
        <w:t>Administratzaile, kargu funtzional eta sozietate-loturei buruzko datuak</w:t>
      </w:r>
    </w:p>
    <w:p w14:paraId="2B5B1C37" w14:textId="77777777" w:rsidR="007B62BB" w:rsidRDefault="00F9318A">
      <w:pPr>
        <w:numPr>
          <w:ilvl w:val="0"/>
          <w:numId w:val="3"/>
        </w:numPr>
        <w:tabs>
          <w:tab w:val="clear" w:pos="360"/>
          <w:tab w:val="left" w:pos="1512"/>
        </w:tabs>
        <w:spacing w:before="116" w:line="234" w:lineRule="exact"/>
        <w:ind w:left="1512" w:hanging="360"/>
        <w:jc w:val="both"/>
        <w:textAlignment w:val="baseline"/>
        <w:rPr>
          <w:rFonts w:ascii="Arial" w:eastAsia="Arial" w:hAnsi="Arial"/>
          <w:color w:val="000000"/>
          <w:sz w:val="20"/>
          <w:lang w:val="es-ES"/>
        </w:rPr>
      </w:pPr>
      <w:r>
        <w:rPr>
          <w:rFonts w:ascii="Arial" w:eastAsia="Arial" w:hAnsi="Arial" w:cs="Arial"/>
          <w:color w:val="000000"/>
          <w:sz w:val="20"/>
        </w:rPr>
        <w:t>Gizart</w:t>
      </w:r>
      <w:r>
        <w:rPr>
          <w:rFonts w:ascii="Arial" w:eastAsia="Arial" w:hAnsi="Arial" w:cs="Arial"/>
          <w:color w:val="000000"/>
          <w:sz w:val="20"/>
        </w:rPr>
        <w:t>e Segurantzaren Diruzaintza Nagusiaren datuak</w:t>
      </w:r>
    </w:p>
    <w:p w14:paraId="615629BE" w14:textId="77777777" w:rsidR="007B62BB" w:rsidRDefault="00F9318A">
      <w:pPr>
        <w:numPr>
          <w:ilvl w:val="0"/>
          <w:numId w:val="3"/>
        </w:numPr>
        <w:tabs>
          <w:tab w:val="clear" w:pos="360"/>
          <w:tab w:val="left" w:pos="1512"/>
        </w:tabs>
        <w:spacing w:before="116" w:line="234" w:lineRule="exact"/>
        <w:ind w:left="1512" w:hanging="360"/>
        <w:jc w:val="both"/>
        <w:textAlignment w:val="baseline"/>
        <w:rPr>
          <w:rFonts w:ascii="Arial" w:eastAsia="Arial" w:hAnsi="Arial"/>
          <w:color w:val="000000"/>
          <w:sz w:val="20"/>
          <w:lang w:val="es-ES"/>
        </w:rPr>
      </w:pPr>
      <w:r>
        <w:rPr>
          <w:rFonts w:ascii="Arial" w:eastAsia="Arial" w:hAnsi="Arial" w:cs="Arial"/>
          <w:color w:val="000000"/>
          <w:sz w:val="20"/>
        </w:rPr>
        <w:t>Sarbide publikoko iturrietatik eta erregistro publikoetatik lortutako datuak</w:t>
      </w:r>
    </w:p>
    <w:p w14:paraId="418C4DF7" w14:textId="77777777" w:rsidR="007B62BB" w:rsidRDefault="00F9318A">
      <w:pPr>
        <w:spacing w:before="129" w:line="234" w:lineRule="exact"/>
        <w:ind w:left="360"/>
        <w:jc w:val="both"/>
        <w:textAlignment w:val="baseline"/>
        <w:rPr>
          <w:rFonts w:ascii="Arial" w:eastAsia="Arial" w:hAnsi="Arial"/>
          <w:b/>
          <w:color w:val="000000"/>
          <w:spacing w:val="-4"/>
          <w:sz w:val="20"/>
          <w:u w:val="single"/>
          <w:lang w:val="es-ES"/>
        </w:rPr>
      </w:pPr>
      <w:proofErr w:type="spellStart"/>
      <w:r w:rsidRPr="005D1B94">
        <w:rPr>
          <w:rFonts w:ascii="Arial" w:eastAsia="Arial" w:hAnsi="Arial" w:cs="Arial"/>
          <w:b/>
          <w:color w:val="000000"/>
          <w:spacing w:val="-4"/>
          <w:sz w:val="20"/>
          <w:u w:val="single"/>
          <w:lang w:val="es-ES"/>
        </w:rPr>
        <w:t>Profilen</w:t>
      </w:r>
      <w:proofErr w:type="spellEnd"/>
      <w:r w:rsidRPr="005D1B94">
        <w:rPr>
          <w:rFonts w:ascii="Arial" w:eastAsia="Arial" w:hAnsi="Arial" w:cs="Arial"/>
          <w:b/>
          <w:color w:val="000000"/>
          <w:spacing w:val="-4"/>
          <w:sz w:val="20"/>
          <w:u w:val="single"/>
          <w:lang w:val="es-ES"/>
        </w:rPr>
        <w:t xml:space="preserve"> </w:t>
      </w:r>
      <w:proofErr w:type="spellStart"/>
      <w:r w:rsidRPr="005D1B94">
        <w:rPr>
          <w:rFonts w:ascii="Arial" w:eastAsia="Arial" w:hAnsi="Arial" w:cs="Arial"/>
          <w:b/>
          <w:color w:val="000000"/>
          <w:spacing w:val="-4"/>
          <w:sz w:val="20"/>
          <w:u w:val="single"/>
          <w:lang w:val="es-ES"/>
        </w:rPr>
        <w:t>erabilera</w:t>
      </w:r>
      <w:proofErr w:type="spellEnd"/>
      <w:r w:rsidRPr="005D1B94">
        <w:rPr>
          <w:rFonts w:ascii="Arial" w:eastAsia="Arial" w:hAnsi="Arial" w:cs="Arial"/>
          <w:b/>
          <w:color w:val="000000"/>
          <w:spacing w:val="-4"/>
          <w:sz w:val="20"/>
          <w:u w:val="single"/>
          <w:lang w:val="es-ES"/>
        </w:rPr>
        <w:t xml:space="preserve">: </w:t>
      </w:r>
      <w:proofErr w:type="spellStart"/>
      <w:r w:rsidRPr="005D1B94">
        <w:rPr>
          <w:rFonts w:ascii="Arial" w:eastAsia="Arial" w:hAnsi="Arial" w:cs="Arial"/>
          <w:color w:val="000000"/>
          <w:spacing w:val="-4"/>
          <w:sz w:val="20"/>
          <w:lang w:val="es-ES"/>
        </w:rPr>
        <w:t>Tratamendu</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horrek</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profil</w:t>
      </w:r>
      <w:proofErr w:type="spellEnd"/>
      <w:r w:rsidRPr="005D1B94">
        <w:rPr>
          <w:rFonts w:ascii="Arial" w:eastAsia="Arial" w:hAnsi="Arial" w:cs="Arial"/>
          <w:color w:val="000000"/>
          <w:spacing w:val="-4"/>
          <w:sz w:val="20"/>
          <w:lang w:val="es-ES"/>
        </w:rPr>
        <w:t xml:space="preserve"> bat </w:t>
      </w:r>
      <w:proofErr w:type="spellStart"/>
      <w:r w:rsidRPr="005D1B94">
        <w:rPr>
          <w:rFonts w:ascii="Arial" w:eastAsia="Arial" w:hAnsi="Arial" w:cs="Arial"/>
          <w:color w:val="000000"/>
          <w:spacing w:val="-4"/>
          <w:sz w:val="20"/>
          <w:lang w:val="es-ES"/>
        </w:rPr>
        <w:t>lantzea</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dakar</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berarekin</w:t>
      </w:r>
      <w:proofErr w:type="spellEnd"/>
      <w:r w:rsidRPr="005D1B94">
        <w:rPr>
          <w:rFonts w:ascii="Arial" w:eastAsia="Arial" w:hAnsi="Arial" w:cs="Arial"/>
          <w:color w:val="000000"/>
          <w:spacing w:val="-4"/>
          <w:sz w:val="20"/>
          <w:lang w:val="es-ES"/>
        </w:rPr>
        <w:t xml:space="preserve">, eta </w:t>
      </w:r>
      <w:proofErr w:type="spellStart"/>
      <w:r w:rsidRPr="005D1B94">
        <w:rPr>
          <w:rFonts w:ascii="Arial" w:eastAsia="Arial" w:hAnsi="Arial" w:cs="Arial"/>
          <w:color w:val="000000"/>
          <w:spacing w:val="-4"/>
          <w:sz w:val="20"/>
          <w:lang w:val="es-ES"/>
        </w:rPr>
        <w:t>hori</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kapitalak</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zuritzea</w:t>
      </w:r>
      <w:proofErr w:type="spellEnd"/>
      <w:r w:rsidRPr="005D1B94">
        <w:rPr>
          <w:rFonts w:ascii="Arial" w:eastAsia="Arial" w:hAnsi="Arial" w:cs="Arial"/>
          <w:color w:val="000000"/>
          <w:spacing w:val="-4"/>
          <w:sz w:val="20"/>
          <w:lang w:val="es-ES"/>
        </w:rPr>
        <w:t xml:space="preserve"> eta </w:t>
      </w:r>
      <w:proofErr w:type="spellStart"/>
      <w:r w:rsidRPr="005D1B94">
        <w:rPr>
          <w:rFonts w:ascii="Arial" w:eastAsia="Arial" w:hAnsi="Arial" w:cs="Arial"/>
          <w:color w:val="000000"/>
          <w:spacing w:val="-4"/>
          <w:sz w:val="20"/>
          <w:lang w:val="es-ES"/>
        </w:rPr>
        <w:t>terrorismoa</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finantzatzea</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pr</w:t>
      </w:r>
      <w:r w:rsidRPr="005D1B94">
        <w:rPr>
          <w:rFonts w:ascii="Arial" w:eastAsia="Arial" w:hAnsi="Arial" w:cs="Arial"/>
          <w:color w:val="000000"/>
          <w:spacing w:val="-4"/>
          <w:sz w:val="20"/>
          <w:lang w:val="es-ES"/>
        </w:rPr>
        <w:t>ebenitzeko</w:t>
      </w:r>
      <w:proofErr w:type="spellEnd"/>
      <w:r w:rsidRPr="005D1B94">
        <w:rPr>
          <w:rFonts w:ascii="Arial" w:eastAsia="Arial" w:hAnsi="Arial" w:cs="Arial"/>
          <w:color w:val="000000"/>
          <w:spacing w:val="-4"/>
          <w:sz w:val="20"/>
          <w:lang w:val="es-ES"/>
        </w:rPr>
        <w:t xml:space="preserve"> 10/2010 </w:t>
      </w:r>
      <w:proofErr w:type="spellStart"/>
      <w:r w:rsidRPr="005D1B94">
        <w:rPr>
          <w:rFonts w:ascii="Arial" w:eastAsia="Arial" w:hAnsi="Arial" w:cs="Arial"/>
          <w:color w:val="000000"/>
          <w:spacing w:val="-4"/>
          <w:sz w:val="20"/>
          <w:lang w:val="es-ES"/>
        </w:rPr>
        <w:t>Legeak</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gure</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jarduerari</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ezarritako</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neurriak</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hartzeko</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erabiliko</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dugu</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esklusiboki</w:t>
      </w:r>
      <w:proofErr w:type="spellEnd"/>
      <w:r w:rsidRPr="005D1B94">
        <w:rPr>
          <w:rFonts w:ascii="Arial" w:eastAsia="Arial" w:hAnsi="Arial" w:cs="Arial"/>
          <w:color w:val="000000"/>
          <w:spacing w:val="-4"/>
          <w:sz w:val="20"/>
          <w:lang w:val="es-ES"/>
        </w:rPr>
        <w:t>.</w:t>
      </w:r>
    </w:p>
    <w:p w14:paraId="3E97E4CE" w14:textId="77777777" w:rsidR="007B62BB" w:rsidRDefault="00F9318A">
      <w:pPr>
        <w:numPr>
          <w:ilvl w:val="0"/>
          <w:numId w:val="3"/>
        </w:numPr>
        <w:tabs>
          <w:tab w:val="clear" w:pos="360"/>
          <w:tab w:val="left" w:pos="1512"/>
        </w:tabs>
        <w:spacing w:before="121" w:line="237" w:lineRule="exact"/>
        <w:ind w:left="1512" w:hanging="360"/>
        <w:jc w:val="both"/>
        <w:textAlignment w:val="baseline"/>
        <w:rPr>
          <w:rFonts w:ascii="Arial" w:eastAsia="Arial" w:hAnsi="Arial"/>
          <w:b/>
          <w:color w:val="000000"/>
          <w:spacing w:val="-3"/>
          <w:sz w:val="20"/>
          <w:lang w:val="es-ES"/>
        </w:rPr>
      </w:pPr>
      <w:proofErr w:type="spellStart"/>
      <w:r w:rsidRPr="005D1B94">
        <w:rPr>
          <w:rFonts w:ascii="Arial" w:eastAsia="Arial" w:hAnsi="Arial" w:cs="Arial"/>
          <w:b/>
          <w:color w:val="000000"/>
          <w:spacing w:val="-3"/>
          <w:sz w:val="20"/>
          <w:lang w:val="es-ES"/>
        </w:rPr>
        <w:t>Helburua</w:t>
      </w:r>
      <w:proofErr w:type="spellEnd"/>
      <w:r w:rsidRPr="005D1B94">
        <w:rPr>
          <w:rFonts w:ascii="Arial" w:eastAsia="Arial" w:hAnsi="Arial" w:cs="Arial"/>
          <w:b/>
          <w:color w:val="000000"/>
          <w:spacing w:val="-3"/>
          <w:sz w:val="20"/>
          <w:lang w:val="es-ES"/>
        </w:rPr>
        <w:t xml:space="preserve">: </w:t>
      </w:r>
      <w:proofErr w:type="spellStart"/>
      <w:r w:rsidRPr="005D1B94">
        <w:rPr>
          <w:rFonts w:ascii="Arial" w:eastAsia="Arial" w:hAnsi="Arial" w:cs="Arial"/>
          <w:color w:val="000000"/>
          <w:spacing w:val="-3"/>
          <w:sz w:val="20"/>
          <w:lang w:val="es-ES"/>
        </w:rPr>
        <w:t>Kapitalen</w:t>
      </w:r>
      <w:proofErr w:type="spellEnd"/>
      <w:r w:rsidRPr="005D1B94">
        <w:rPr>
          <w:rFonts w:ascii="Arial" w:eastAsia="Arial" w:hAnsi="Arial" w:cs="Arial"/>
          <w:color w:val="000000"/>
          <w:spacing w:val="-3"/>
          <w:sz w:val="20"/>
          <w:lang w:val="es-ES"/>
        </w:rPr>
        <w:t xml:space="preserve"> </w:t>
      </w:r>
      <w:proofErr w:type="spellStart"/>
      <w:r w:rsidRPr="005D1B94">
        <w:rPr>
          <w:rFonts w:ascii="Arial" w:eastAsia="Arial" w:hAnsi="Arial" w:cs="Arial"/>
          <w:color w:val="000000"/>
          <w:spacing w:val="-3"/>
          <w:sz w:val="20"/>
          <w:lang w:val="es-ES"/>
        </w:rPr>
        <w:t>zuritzearen</w:t>
      </w:r>
      <w:proofErr w:type="spellEnd"/>
      <w:r w:rsidRPr="005D1B94">
        <w:rPr>
          <w:rFonts w:ascii="Arial" w:eastAsia="Arial" w:hAnsi="Arial" w:cs="Arial"/>
          <w:color w:val="000000"/>
          <w:spacing w:val="-3"/>
          <w:sz w:val="20"/>
          <w:lang w:val="es-ES"/>
        </w:rPr>
        <w:t xml:space="preserve"> </w:t>
      </w:r>
      <w:proofErr w:type="spellStart"/>
      <w:r w:rsidRPr="005D1B94">
        <w:rPr>
          <w:rFonts w:ascii="Arial" w:eastAsia="Arial" w:hAnsi="Arial" w:cs="Arial"/>
          <w:color w:val="000000"/>
          <w:spacing w:val="-3"/>
          <w:sz w:val="20"/>
          <w:lang w:val="es-ES"/>
        </w:rPr>
        <w:t>edo</w:t>
      </w:r>
      <w:proofErr w:type="spellEnd"/>
      <w:r w:rsidRPr="005D1B94">
        <w:rPr>
          <w:rFonts w:ascii="Arial" w:eastAsia="Arial" w:hAnsi="Arial" w:cs="Arial"/>
          <w:color w:val="000000"/>
          <w:spacing w:val="-3"/>
          <w:sz w:val="20"/>
          <w:lang w:val="es-ES"/>
        </w:rPr>
        <w:t xml:space="preserve"> </w:t>
      </w:r>
      <w:proofErr w:type="spellStart"/>
      <w:r w:rsidRPr="005D1B94">
        <w:rPr>
          <w:rFonts w:ascii="Arial" w:eastAsia="Arial" w:hAnsi="Arial" w:cs="Arial"/>
          <w:color w:val="000000"/>
          <w:spacing w:val="-3"/>
          <w:sz w:val="20"/>
          <w:lang w:val="es-ES"/>
        </w:rPr>
        <w:t>terrorismoaren</w:t>
      </w:r>
      <w:proofErr w:type="spellEnd"/>
      <w:r w:rsidRPr="005D1B94">
        <w:rPr>
          <w:rFonts w:ascii="Arial" w:eastAsia="Arial" w:hAnsi="Arial" w:cs="Arial"/>
          <w:color w:val="000000"/>
          <w:spacing w:val="-3"/>
          <w:sz w:val="20"/>
          <w:lang w:val="es-ES"/>
        </w:rPr>
        <w:t xml:space="preserve"> </w:t>
      </w:r>
      <w:proofErr w:type="spellStart"/>
      <w:r w:rsidRPr="005D1B94">
        <w:rPr>
          <w:rFonts w:ascii="Arial" w:eastAsia="Arial" w:hAnsi="Arial" w:cs="Arial"/>
          <w:color w:val="000000"/>
          <w:spacing w:val="-3"/>
          <w:sz w:val="20"/>
          <w:lang w:val="es-ES"/>
        </w:rPr>
        <w:t>finantzaketaren</w:t>
      </w:r>
      <w:proofErr w:type="spellEnd"/>
      <w:r w:rsidRPr="005D1B94">
        <w:rPr>
          <w:rFonts w:ascii="Arial" w:eastAsia="Arial" w:hAnsi="Arial" w:cs="Arial"/>
          <w:color w:val="000000"/>
          <w:spacing w:val="-3"/>
          <w:sz w:val="20"/>
          <w:lang w:val="es-ES"/>
        </w:rPr>
        <w:t xml:space="preserve"> </w:t>
      </w:r>
      <w:proofErr w:type="spellStart"/>
      <w:r w:rsidRPr="005D1B94">
        <w:rPr>
          <w:rFonts w:ascii="Arial" w:eastAsia="Arial" w:hAnsi="Arial" w:cs="Arial"/>
          <w:color w:val="000000"/>
          <w:spacing w:val="-3"/>
          <w:sz w:val="20"/>
          <w:lang w:val="es-ES"/>
        </w:rPr>
        <w:t>objektu</w:t>
      </w:r>
      <w:proofErr w:type="spellEnd"/>
      <w:r w:rsidRPr="005D1B94">
        <w:rPr>
          <w:rFonts w:ascii="Arial" w:eastAsia="Arial" w:hAnsi="Arial" w:cs="Arial"/>
          <w:color w:val="000000"/>
          <w:spacing w:val="-3"/>
          <w:sz w:val="20"/>
          <w:lang w:val="es-ES"/>
        </w:rPr>
        <w:t xml:space="preserve"> izan </w:t>
      </w:r>
      <w:proofErr w:type="spellStart"/>
      <w:r w:rsidRPr="005D1B94">
        <w:rPr>
          <w:rFonts w:ascii="Arial" w:eastAsia="Arial" w:hAnsi="Arial" w:cs="Arial"/>
          <w:color w:val="000000"/>
          <w:spacing w:val="-3"/>
          <w:sz w:val="20"/>
          <w:lang w:val="es-ES"/>
        </w:rPr>
        <w:t>daitezkeen</w:t>
      </w:r>
      <w:proofErr w:type="spellEnd"/>
      <w:r w:rsidRPr="005D1B94">
        <w:rPr>
          <w:rFonts w:ascii="Arial" w:eastAsia="Arial" w:hAnsi="Arial" w:cs="Arial"/>
          <w:color w:val="000000"/>
          <w:spacing w:val="-3"/>
          <w:sz w:val="20"/>
          <w:lang w:val="es-ES"/>
        </w:rPr>
        <w:t xml:space="preserve"> </w:t>
      </w:r>
      <w:proofErr w:type="spellStart"/>
      <w:r w:rsidRPr="005D1B94">
        <w:rPr>
          <w:rFonts w:ascii="Arial" w:eastAsia="Arial" w:hAnsi="Arial" w:cs="Arial"/>
          <w:color w:val="000000"/>
          <w:spacing w:val="-3"/>
          <w:sz w:val="20"/>
          <w:lang w:val="es-ES"/>
        </w:rPr>
        <w:t>operatiboak</w:t>
      </w:r>
      <w:proofErr w:type="spellEnd"/>
      <w:r w:rsidRPr="005D1B94">
        <w:rPr>
          <w:rFonts w:ascii="Arial" w:eastAsia="Arial" w:hAnsi="Arial" w:cs="Arial"/>
          <w:color w:val="000000"/>
          <w:spacing w:val="-3"/>
          <w:sz w:val="20"/>
          <w:lang w:val="es-ES"/>
        </w:rPr>
        <w:t xml:space="preserve"> </w:t>
      </w:r>
      <w:proofErr w:type="spellStart"/>
      <w:r w:rsidRPr="005D1B94">
        <w:rPr>
          <w:rFonts w:ascii="Arial" w:eastAsia="Arial" w:hAnsi="Arial" w:cs="Arial"/>
          <w:color w:val="000000"/>
          <w:spacing w:val="-3"/>
          <w:sz w:val="20"/>
          <w:lang w:val="es-ES"/>
        </w:rPr>
        <w:t>kontratatzea</w:t>
      </w:r>
      <w:proofErr w:type="spellEnd"/>
      <w:r w:rsidRPr="005D1B94">
        <w:rPr>
          <w:rFonts w:ascii="Arial" w:eastAsia="Arial" w:hAnsi="Arial" w:cs="Arial"/>
          <w:color w:val="000000"/>
          <w:spacing w:val="-3"/>
          <w:sz w:val="20"/>
          <w:lang w:val="es-ES"/>
        </w:rPr>
        <w:t xml:space="preserve"> </w:t>
      </w:r>
      <w:proofErr w:type="spellStart"/>
      <w:r w:rsidRPr="005D1B94">
        <w:rPr>
          <w:rFonts w:ascii="Arial" w:eastAsia="Arial" w:hAnsi="Arial" w:cs="Arial"/>
          <w:color w:val="000000"/>
          <w:spacing w:val="-3"/>
          <w:sz w:val="20"/>
          <w:lang w:val="es-ES"/>
        </w:rPr>
        <w:t>eragoztea</w:t>
      </w:r>
      <w:proofErr w:type="spellEnd"/>
      <w:r w:rsidRPr="005D1B94">
        <w:rPr>
          <w:rFonts w:ascii="Arial" w:eastAsia="Arial" w:hAnsi="Arial" w:cs="Arial"/>
          <w:color w:val="000000"/>
          <w:spacing w:val="-3"/>
          <w:sz w:val="20"/>
          <w:lang w:val="es-ES"/>
        </w:rPr>
        <w:t xml:space="preserve"> du </w:t>
      </w:r>
      <w:proofErr w:type="spellStart"/>
      <w:r w:rsidRPr="005D1B94">
        <w:rPr>
          <w:rFonts w:ascii="Arial" w:eastAsia="Arial" w:hAnsi="Arial" w:cs="Arial"/>
          <w:color w:val="000000"/>
          <w:spacing w:val="-3"/>
          <w:sz w:val="20"/>
          <w:lang w:val="es-ES"/>
        </w:rPr>
        <w:t>helburu</w:t>
      </w:r>
      <w:proofErr w:type="spellEnd"/>
      <w:r w:rsidRPr="005D1B94">
        <w:rPr>
          <w:rFonts w:ascii="Arial" w:eastAsia="Arial" w:hAnsi="Arial" w:cs="Arial"/>
          <w:color w:val="000000"/>
          <w:spacing w:val="-3"/>
          <w:sz w:val="20"/>
          <w:lang w:val="es-ES"/>
        </w:rPr>
        <w:t xml:space="preserve"> </w:t>
      </w:r>
      <w:proofErr w:type="spellStart"/>
      <w:r w:rsidRPr="005D1B94">
        <w:rPr>
          <w:rFonts w:ascii="Arial" w:eastAsia="Arial" w:hAnsi="Arial" w:cs="Arial"/>
          <w:color w:val="000000"/>
          <w:spacing w:val="-3"/>
          <w:sz w:val="20"/>
          <w:lang w:val="es-ES"/>
        </w:rPr>
        <w:t>erabilitako</w:t>
      </w:r>
      <w:proofErr w:type="spellEnd"/>
      <w:r w:rsidRPr="005D1B94">
        <w:rPr>
          <w:rFonts w:ascii="Arial" w:eastAsia="Arial" w:hAnsi="Arial" w:cs="Arial"/>
          <w:color w:val="000000"/>
          <w:spacing w:val="-3"/>
          <w:sz w:val="20"/>
          <w:lang w:val="es-ES"/>
        </w:rPr>
        <w:t xml:space="preserve"> </w:t>
      </w:r>
      <w:proofErr w:type="spellStart"/>
      <w:r w:rsidRPr="005D1B94">
        <w:rPr>
          <w:rFonts w:ascii="Arial" w:eastAsia="Arial" w:hAnsi="Arial" w:cs="Arial"/>
          <w:color w:val="000000"/>
          <w:spacing w:val="-3"/>
          <w:sz w:val="20"/>
          <w:lang w:val="es-ES"/>
        </w:rPr>
        <w:t>profilak</w:t>
      </w:r>
      <w:proofErr w:type="spellEnd"/>
      <w:r w:rsidRPr="005D1B94">
        <w:rPr>
          <w:rFonts w:ascii="Arial" w:eastAsia="Arial" w:hAnsi="Arial" w:cs="Arial"/>
          <w:color w:val="000000"/>
          <w:spacing w:val="-3"/>
          <w:sz w:val="20"/>
          <w:lang w:val="es-ES"/>
        </w:rPr>
        <w:t>.</w:t>
      </w:r>
    </w:p>
    <w:p w14:paraId="64319823" w14:textId="77777777" w:rsidR="007B62BB" w:rsidRPr="007542A5" w:rsidRDefault="00F9318A">
      <w:pPr>
        <w:numPr>
          <w:ilvl w:val="0"/>
          <w:numId w:val="3"/>
        </w:numPr>
        <w:tabs>
          <w:tab w:val="clear" w:pos="360"/>
          <w:tab w:val="left" w:pos="1512"/>
        </w:tabs>
        <w:spacing w:before="106" w:line="235" w:lineRule="exact"/>
        <w:ind w:left="1512" w:hanging="360"/>
        <w:jc w:val="both"/>
        <w:textAlignment w:val="baseline"/>
        <w:rPr>
          <w:rFonts w:ascii="Arial" w:eastAsia="Arial" w:hAnsi="Arial"/>
          <w:b/>
          <w:color w:val="000000"/>
          <w:sz w:val="20"/>
          <w:lang w:val="es-ES"/>
        </w:rPr>
      </w:pPr>
      <w:r>
        <w:rPr>
          <w:noProof/>
        </w:rPr>
        <w:lastRenderedPageBreak/>
        <mc:AlternateContent>
          <mc:Choice Requires="wps">
            <w:drawing>
              <wp:anchor distT="0" distB="0" distL="0" distR="0" simplePos="0" relativeHeight="251681792" behindDoc="1" locked="0" layoutInCell="1" allowOverlap="1" wp14:anchorId="4E8E1D3C" wp14:editId="3D0453AC">
                <wp:simplePos x="0" y="0"/>
                <wp:positionH relativeFrom="page">
                  <wp:posOffset>6889750</wp:posOffset>
                </wp:positionH>
                <wp:positionV relativeFrom="page">
                  <wp:posOffset>10224770</wp:posOffset>
                </wp:positionV>
                <wp:extent cx="262890" cy="160655"/>
                <wp:effectExtent l="0" t="0" r="0" b="0"/>
                <wp:wrapSquare wrapText="bothSides"/>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CC01E" w14:textId="77777777" w:rsidR="00A67B85" w:rsidRDefault="00F9318A">
                            <w:pPr>
                              <w:spacing w:before="2" w:line="240" w:lineRule="exact"/>
                              <w:textAlignment w:val="baseline"/>
                              <w:rPr>
                                <w:rFonts w:ascii="Arial" w:eastAsia="Arial" w:hAnsi="Arial"/>
                                <w:color w:val="000000"/>
                                <w:spacing w:val="14"/>
                                <w:lang w:val="es-ES"/>
                              </w:rPr>
                            </w:pPr>
                            <w:r>
                              <w:rPr>
                                <w:rFonts w:ascii="Arial" w:eastAsia="Arial" w:hAnsi="Arial" w:cs="Arial"/>
                                <w:color w:val="000000"/>
                                <w:spacing w:val="14"/>
                              </w:rPr>
                              <w:t>14</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4E8E1D3C" id="Text Box 12" o:spid="_x0000_s1037" type="#_x0000_t202" style="position:absolute;left:0;text-align:left;margin-left:542.5pt;margin-top:805.1pt;width:20.7pt;height:12.65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" filled="f" stroked="f">
                <v:textbox inset="0,0,0,0">
                  <w:txbxContent>
                    <w:p w14:paraId="609CC01E" w14:textId="77777777" w:rsidR="00A67B85" w:rsidRDefault="00F9318A">
                      <w:pPr>
                        <w:spacing w:before="2" w:line="240" w:lineRule="exact"/>
                        <w:textAlignment w:val="baseline"/>
                        <w:rPr>
                          <w:rFonts w:ascii="Arial" w:eastAsia="Arial" w:hAnsi="Arial"/>
                          <w:color w:val="000000"/>
                          <w:spacing w:val="14"/>
                          <w:lang w:val="es-ES"/>
                        </w:rPr>
                      </w:pPr>
                      <w:r>
                        <w:rPr>
                          <w:rFonts w:ascii="Arial" w:eastAsia="Arial" w:hAnsi="Arial" w:cs="Arial"/>
                          <w:color w:val="000000"/>
                          <w:spacing w:val="14"/>
                        </w:rPr>
                        <w:t>14</w:t>
                      </w:r>
                    </w:p>
                  </w:txbxContent>
                </v:textbox>
                <w10:wrap type="square" anchorx="page" anchory="page"/>
              </v:shape>
            </w:pict>
          </mc:Fallback>
        </mc:AlternateContent>
      </w:r>
      <w:proofErr w:type="spellStart"/>
      <w:r w:rsidRPr="005D1B94">
        <w:rPr>
          <w:rFonts w:ascii="Arial" w:eastAsia="Arial" w:hAnsi="Arial" w:cs="Arial"/>
          <w:b/>
          <w:color w:val="000000"/>
          <w:sz w:val="20"/>
          <w:lang w:val="es-ES"/>
        </w:rPr>
        <w:t>Ondorioak</w:t>
      </w:r>
      <w:proofErr w:type="spellEnd"/>
      <w:r w:rsidRPr="005D1B94">
        <w:rPr>
          <w:rFonts w:ascii="Arial" w:eastAsia="Arial" w:hAnsi="Arial" w:cs="Arial"/>
          <w:b/>
          <w:color w:val="000000"/>
          <w:sz w:val="20"/>
          <w:lang w:val="es-ES"/>
        </w:rPr>
        <w:t xml:space="preserve">: </w:t>
      </w:r>
      <w:r w:rsidRPr="005D1B94">
        <w:rPr>
          <w:rFonts w:ascii="Arial" w:eastAsia="Arial" w:hAnsi="Arial" w:cs="Arial"/>
          <w:color w:val="000000"/>
          <w:sz w:val="20"/>
          <w:lang w:val="es-ES"/>
        </w:rPr>
        <w:t xml:space="preserve">Kapital </w:t>
      </w:r>
      <w:proofErr w:type="spellStart"/>
      <w:r w:rsidRPr="005D1B94">
        <w:rPr>
          <w:rFonts w:ascii="Arial" w:eastAsia="Arial" w:hAnsi="Arial" w:cs="Arial"/>
          <w:color w:val="000000"/>
          <w:sz w:val="20"/>
          <w:lang w:val="es-ES"/>
        </w:rPr>
        <w:t>zuritzearen</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terrorismoaren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finantzaketaren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prebentzio-unitateei</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laguntza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ematen</w:t>
      </w:r>
      <w:proofErr w:type="spellEnd"/>
      <w:r w:rsidRPr="005D1B94">
        <w:rPr>
          <w:rFonts w:ascii="Arial" w:eastAsia="Arial" w:hAnsi="Arial" w:cs="Arial"/>
          <w:color w:val="000000"/>
          <w:sz w:val="20"/>
          <w:lang w:val="es-ES"/>
        </w:rPr>
        <w:t xml:space="preserve"> dieten </w:t>
      </w:r>
      <w:proofErr w:type="spellStart"/>
      <w:r w:rsidRPr="005D1B94">
        <w:rPr>
          <w:rFonts w:ascii="Arial" w:eastAsia="Arial" w:hAnsi="Arial" w:cs="Arial"/>
          <w:color w:val="000000"/>
          <w:sz w:val="20"/>
          <w:lang w:val="es-ES"/>
        </w:rPr>
        <w:t>tresnak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dira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profilak</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lagundu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egiten</w:t>
      </w:r>
      <w:proofErr w:type="spellEnd"/>
      <w:r w:rsidRPr="005D1B94">
        <w:rPr>
          <w:rFonts w:ascii="Arial" w:eastAsia="Arial" w:hAnsi="Arial" w:cs="Arial"/>
          <w:color w:val="000000"/>
          <w:sz w:val="20"/>
          <w:lang w:val="es-ES"/>
        </w:rPr>
        <w:t xml:space="preserve"> diete </w:t>
      </w:r>
      <w:proofErr w:type="spellStart"/>
      <w:r w:rsidRPr="005D1B94">
        <w:rPr>
          <w:rFonts w:ascii="Arial" w:eastAsia="Arial" w:hAnsi="Arial" w:cs="Arial"/>
          <w:color w:val="000000"/>
          <w:sz w:val="20"/>
          <w:lang w:val="es-ES"/>
        </w:rPr>
        <w:t>zehazten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operatiboak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kapital</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zuritzearen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edo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terrorismoaren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finantzake</w:t>
      </w:r>
      <w:r w:rsidRPr="005D1B94">
        <w:rPr>
          <w:rFonts w:ascii="Arial" w:eastAsia="Arial" w:hAnsi="Arial" w:cs="Arial"/>
          <w:color w:val="000000"/>
          <w:sz w:val="20"/>
          <w:lang w:val="es-ES"/>
        </w:rPr>
        <w:t>taren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objektu</w:t>
      </w:r>
      <w:proofErr w:type="spellEnd"/>
      <w:r w:rsidRPr="005D1B94">
        <w:rPr>
          <w:rFonts w:ascii="Arial" w:eastAsia="Arial" w:hAnsi="Arial" w:cs="Arial"/>
          <w:color w:val="000000"/>
          <w:sz w:val="20"/>
          <w:lang w:val="es-ES"/>
        </w:rPr>
        <w:t xml:space="preserve"> izan </w:t>
      </w:r>
      <w:proofErr w:type="spellStart"/>
      <w:r w:rsidRPr="005D1B94">
        <w:rPr>
          <w:rFonts w:ascii="Arial" w:eastAsia="Arial" w:hAnsi="Arial" w:cs="Arial"/>
          <w:color w:val="000000"/>
          <w:sz w:val="20"/>
          <w:lang w:val="es-ES"/>
        </w:rPr>
        <w:t>daitezkeen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edo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ez</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ondorioz</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horiek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onartzen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edo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ez</w:t>
      </w:r>
      <w:proofErr w:type="spellEnd"/>
      <w:r w:rsidRPr="005D1B94">
        <w:rPr>
          <w:rFonts w:ascii="Arial" w:eastAsia="Arial" w:hAnsi="Arial" w:cs="Arial"/>
          <w:color w:val="000000"/>
          <w:sz w:val="20"/>
          <w:lang w:val="es-ES"/>
        </w:rPr>
        <w:t>.</w:t>
      </w:r>
    </w:p>
    <w:p w14:paraId="5DA666BB" w14:textId="77777777" w:rsidR="007B62BB" w:rsidRDefault="00F9318A">
      <w:pPr>
        <w:spacing w:before="71" w:line="239" w:lineRule="exact"/>
        <w:ind w:left="144" w:right="144"/>
        <w:textAlignment w:val="baseline"/>
        <w:rPr>
          <w:rFonts w:ascii="Arial" w:eastAsia="Arial" w:hAnsi="Arial"/>
          <w:b/>
          <w:color w:val="000000"/>
          <w:sz w:val="20"/>
          <w:u w:val="single"/>
          <w:lang w:val="es-ES"/>
        </w:rPr>
      </w:pPr>
      <w:proofErr w:type="spellStart"/>
      <w:r w:rsidRPr="005D1B94">
        <w:rPr>
          <w:rFonts w:ascii="Arial" w:eastAsia="Arial" w:hAnsi="Arial" w:cs="Arial"/>
          <w:b/>
          <w:color w:val="000000"/>
          <w:sz w:val="20"/>
          <w:u w:val="single"/>
          <w:lang w:val="es-ES"/>
        </w:rPr>
        <w:t>Tratamenduaren</w:t>
      </w:r>
      <w:proofErr w:type="spellEnd"/>
      <w:r w:rsidRPr="005D1B94">
        <w:rPr>
          <w:rFonts w:ascii="Arial" w:eastAsia="Arial" w:hAnsi="Arial" w:cs="Arial"/>
          <w:b/>
          <w:color w:val="000000"/>
          <w:sz w:val="20"/>
          <w:u w:val="single"/>
          <w:lang w:val="es-ES"/>
        </w:rPr>
        <w:t xml:space="preserve"> </w:t>
      </w:r>
      <w:proofErr w:type="spellStart"/>
      <w:r w:rsidRPr="005D1B94">
        <w:rPr>
          <w:rFonts w:ascii="Arial" w:eastAsia="Arial" w:hAnsi="Arial" w:cs="Arial"/>
          <w:b/>
          <w:color w:val="000000"/>
          <w:sz w:val="20"/>
          <w:u w:val="single"/>
          <w:lang w:val="es-ES"/>
        </w:rPr>
        <w:t>arduradunak</w:t>
      </w:r>
      <w:proofErr w:type="spellEnd"/>
      <w:r w:rsidRPr="005D1B94">
        <w:rPr>
          <w:rFonts w:ascii="Arial" w:eastAsia="Arial" w:hAnsi="Arial" w:cs="Arial"/>
          <w:b/>
          <w:color w:val="000000"/>
          <w:u w:val="single"/>
          <w:lang w:val="es-ES"/>
        </w:rPr>
        <w:t xml:space="preserve">: </w:t>
      </w:r>
      <w:r w:rsidRPr="005D1B94">
        <w:rPr>
          <w:rFonts w:ascii="Arial" w:eastAsia="Arial" w:hAnsi="Arial" w:cs="Arial"/>
          <w:color w:val="000000"/>
          <w:sz w:val="20"/>
          <w:lang w:val="es-ES"/>
        </w:rPr>
        <w:t xml:space="preserve">CaixaBank </w:t>
      </w:r>
      <w:proofErr w:type="spellStart"/>
      <w:r w:rsidRPr="005D1B94">
        <w:rPr>
          <w:rFonts w:ascii="Arial" w:eastAsia="Arial" w:hAnsi="Arial" w:cs="Arial"/>
          <w:color w:val="000000"/>
          <w:sz w:val="20"/>
          <w:lang w:val="es-ES"/>
        </w:rPr>
        <w:t>taldeko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hurrengo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enpresek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tratatuko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dituzte</w:t>
      </w:r>
      <w:proofErr w:type="spellEnd"/>
      <w:r w:rsidRPr="005D1B94">
        <w:rPr>
          <w:rFonts w:ascii="Arial" w:eastAsia="Arial" w:hAnsi="Arial" w:cs="Arial"/>
          <w:color w:val="000000"/>
          <w:sz w:val="20"/>
          <w:lang w:val="es-ES"/>
        </w:rPr>
        <w:t xml:space="preserve"> zure </w:t>
      </w:r>
      <w:proofErr w:type="spellStart"/>
      <w:r w:rsidRPr="005D1B94">
        <w:rPr>
          <w:rFonts w:ascii="Arial" w:eastAsia="Arial" w:hAnsi="Arial" w:cs="Arial"/>
          <w:color w:val="000000"/>
          <w:sz w:val="20"/>
          <w:lang w:val="es-ES"/>
        </w:rPr>
        <w:t>datuak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erantzunkidetasunean</w:t>
      </w:r>
      <w:proofErr w:type="spellEnd"/>
      <w:r w:rsidRPr="005D1B94">
        <w:rPr>
          <w:rFonts w:ascii="Arial" w:eastAsia="Arial" w:hAnsi="Arial" w:cs="Arial"/>
          <w:color w:val="000000"/>
          <w:sz w:val="20"/>
          <w:lang w:val="es-ES"/>
        </w:rPr>
        <w:t>.</w:t>
      </w:r>
    </w:p>
    <w:p w14:paraId="53C002FA" w14:textId="77777777" w:rsidR="007B62BB" w:rsidRDefault="00F9318A">
      <w:pPr>
        <w:numPr>
          <w:ilvl w:val="0"/>
          <w:numId w:val="3"/>
        </w:numPr>
        <w:tabs>
          <w:tab w:val="clear" w:pos="360"/>
          <w:tab w:val="left" w:pos="1368"/>
        </w:tabs>
        <w:spacing w:before="139" w:line="216" w:lineRule="exact"/>
        <w:ind w:left="1368" w:hanging="360"/>
        <w:textAlignment w:val="baseline"/>
        <w:rPr>
          <w:rFonts w:ascii="Arial" w:eastAsia="Arial" w:hAnsi="Arial"/>
          <w:color w:val="000000"/>
          <w:spacing w:val="-2"/>
          <w:sz w:val="20"/>
          <w:lang w:val="es-ES"/>
        </w:rPr>
      </w:pPr>
      <w:r>
        <w:rPr>
          <w:rFonts w:ascii="Arial" w:eastAsia="Arial" w:hAnsi="Arial" w:cs="Arial"/>
          <w:color w:val="000000"/>
          <w:spacing w:val="-2"/>
          <w:sz w:val="20"/>
        </w:rPr>
        <w:t>CaixaBank, S.A.</w:t>
      </w:r>
    </w:p>
    <w:p w14:paraId="083F1202" w14:textId="77777777" w:rsidR="007B62BB" w:rsidRPr="007330A8" w:rsidRDefault="00F9318A">
      <w:pPr>
        <w:numPr>
          <w:ilvl w:val="0"/>
          <w:numId w:val="3"/>
        </w:numPr>
        <w:tabs>
          <w:tab w:val="clear" w:pos="360"/>
          <w:tab w:val="left" w:pos="1368"/>
        </w:tabs>
        <w:spacing w:before="144" w:line="216" w:lineRule="exact"/>
        <w:ind w:left="1368" w:hanging="360"/>
        <w:textAlignment w:val="baseline"/>
        <w:rPr>
          <w:rFonts w:ascii="Arial" w:eastAsia="Arial" w:hAnsi="Arial"/>
          <w:color w:val="000000"/>
          <w:sz w:val="20"/>
        </w:rPr>
      </w:pPr>
      <w:r>
        <w:rPr>
          <w:rFonts w:ascii="Arial" w:eastAsia="Arial" w:hAnsi="Arial" w:cs="Arial"/>
          <w:color w:val="000000"/>
          <w:sz w:val="20"/>
        </w:rPr>
        <w:t xml:space="preserve">CaixaBank Payments &amp; Consumer, E.F.C., </w:t>
      </w:r>
      <w:r>
        <w:rPr>
          <w:rFonts w:ascii="Arial" w:eastAsia="Arial" w:hAnsi="Arial" w:cs="Arial"/>
          <w:color w:val="000000"/>
          <w:sz w:val="20"/>
        </w:rPr>
        <w:t>E.P., S.A.U.</w:t>
      </w:r>
    </w:p>
    <w:p w14:paraId="76A27A64" w14:textId="77777777" w:rsidR="007B62BB" w:rsidRDefault="00F9318A">
      <w:pPr>
        <w:numPr>
          <w:ilvl w:val="0"/>
          <w:numId w:val="3"/>
        </w:numPr>
        <w:tabs>
          <w:tab w:val="clear" w:pos="360"/>
          <w:tab w:val="left" w:pos="1368"/>
        </w:tabs>
        <w:spacing w:before="149" w:line="216" w:lineRule="exact"/>
        <w:ind w:left="1368" w:hanging="360"/>
        <w:textAlignment w:val="baseline"/>
        <w:rPr>
          <w:rFonts w:ascii="Arial" w:eastAsia="Arial" w:hAnsi="Arial"/>
          <w:color w:val="000000"/>
          <w:sz w:val="20"/>
          <w:lang w:val="es-ES"/>
        </w:rPr>
      </w:pPr>
      <w:r>
        <w:rPr>
          <w:rFonts w:ascii="Arial" w:eastAsia="Arial" w:hAnsi="Arial" w:cs="Arial"/>
          <w:color w:val="000000"/>
          <w:sz w:val="20"/>
        </w:rPr>
        <w:t>VidaCaixa, S.A. de seguros y reaseguros</w:t>
      </w:r>
    </w:p>
    <w:p w14:paraId="523E39D9" w14:textId="77777777" w:rsidR="007B62BB" w:rsidRPr="007330A8" w:rsidRDefault="00F9318A">
      <w:pPr>
        <w:numPr>
          <w:ilvl w:val="0"/>
          <w:numId w:val="3"/>
        </w:numPr>
        <w:tabs>
          <w:tab w:val="clear" w:pos="360"/>
          <w:tab w:val="left" w:pos="1368"/>
        </w:tabs>
        <w:spacing w:before="133" w:line="239" w:lineRule="exact"/>
        <w:ind w:left="1368" w:hanging="360"/>
        <w:textAlignment w:val="baseline"/>
        <w:rPr>
          <w:rFonts w:ascii="Arial" w:eastAsia="Arial" w:hAnsi="Arial"/>
          <w:color w:val="000000"/>
          <w:spacing w:val="-1"/>
          <w:sz w:val="20"/>
          <w:lang w:val="pt-PT"/>
        </w:rPr>
      </w:pPr>
      <w:r w:rsidRPr="005D1B94">
        <w:rPr>
          <w:rFonts w:ascii="Arial" w:eastAsia="Arial" w:hAnsi="Arial" w:cs="Arial"/>
          <w:color w:val="000000"/>
          <w:spacing w:val="-1"/>
          <w:sz w:val="20"/>
          <w:lang w:val="pt-BR"/>
        </w:rPr>
        <w:t xml:space="preserve">BPI Vida e Pensões </w:t>
      </w:r>
      <w:r w:rsidRPr="005D1B94">
        <w:rPr>
          <w:rFonts w:ascii="Arial" w:eastAsia="Arial" w:hAnsi="Arial" w:cs="Arial"/>
          <w:color w:val="000000"/>
          <w:spacing w:val="-1"/>
          <w:sz w:val="23"/>
          <w:lang w:val="pt-BR"/>
        </w:rPr>
        <w:t xml:space="preserve">– </w:t>
      </w:r>
      <w:r w:rsidRPr="005D1B94">
        <w:rPr>
          <w:rFonts w:ascii="Arial" w:eastAsia="Arial" w:hAnsi="Arial" w:cs="Arial"/>
          <w:color w:val="000000"/>
          <w:spacing w:val="-1"/>
          <w:sz w:val="20"/>
          <w:lang w:val="pt-BR"/>
        </w:rPr>
        <w:t>Companhia de Seguros, S.A.</w:t>
      </w:r>
    </w:p>
    <w:p w14:paraId="383E2CD9" w14:textId="77777777" w:rsidR="007B62BB" w:rsidRDefault="00F9318A">
      <w:pPr>
        <w:numPr>
          <w:ilvl w:val="0"/>
          <w:numId w:val="3"/>
        </w:numPr>
        <w:tabs>
          <w:tab w:val="clear" w:pos="360"/>
          <w:tab w:val="left" w:pos="1368"/>
        </w:tabs>
        <w:spacing w:before="137" w:line="216" w:lineRule="exact"/>
        <w:ind w:left="1368" w:hanging="360"/>
        <w:textAlignment w:val="baseline"/>
        <w:rPr>
          <w:rFonts w:ascii="Arial" w:eastAsia="Arial" w:hAnsi="Arial"/>
          <w:color w:val="000000"/>
          <w:spacing w:val="-1"/>
          <w:sz w:val="20"/>
          <w:lang w:val="es-ES"/>
        </w:rPr>
      </w:pPr>
      <w:r>
        <w:rPr>
          <w:rFonts w:ascii="Arial" w:eastAsia="Arial" w:hAnsi="Arial" w:cs="Arial"/>
          <w:color w:val="000000"/>
          <w:spacing w:val="-1"/>
          <w:sz w:val="20"/>
        </w:rPr>
        <w:t>Nuevo Micro Bank, S.A.U.</w:t>
      </w:r>
    </w:p>
    <w:p w14:paraId="444B53B4" w14:textId="77777777" w:rsidR="007B62BB" w:rsidRDefault="00F9318A">
      <w:pPr>
        <w:numPr>
          <w:ilvl w:val="0"/>
          <w:numId w:val="3"/>
        </w:numPr>
        <w:tabs>
          <w:tab w:val="clear" w:pos="360"/>
          <w:tab w:val="left" w:pos="1368"/>
        </w:tabs>
        <w:spacing w:before="144" w:line="216" w:lineRule="exact"/>
        <w:ind w:left="1368" w:hanging="360"/>
        <w:textAlignment w:val="baseline"/>
        <w:rPr>
          <w:rFonts w:ascii="Arial" w:eastAsia="Arial" w:hAnsi="Arial"/>
          <w:color w:val="000000"/>
          <w:sz w:val="20"/>
          <w:lang w:val="es-ES"/>
        </w:rPr>
      </w:pPr>
      <w:r>
        <w:rPr>
          <w:rFonts w:ascii="Arial" w:eastAsia="Arial" w:hAnsi="Arial" w:cs="Arial"/>
          <w:color w:val="000000"/>
          <w:sz w:val="20"/>
        </w:rPr>
        <w:t>CaixaBank Asset Management SGIIC, S.A.U</w:t>
      </w:r>
    </w:p>
    <w:p w14:paraId="18D6F630" w14:textId="77777777" w:rsidR="007B62BB" w:rsidRDefault="00F9318A">
      <w:pPr>
        <w:numPr>
          <w:ilvl w:val="0"/>
          <w:numId w:val="3"/>
        </w:numPr>
        <w:tabs>
          <w:tab w:val="clear" w:pos="360"/>
          <w:tab w:val="left" w:pos="1368"/>
        </w:tabs>
        <w:spacing w:before="144" w:line="216" w:lineRule="exact"/>
        <w:ind w:left="1368" w:hanging="360"/>
        <w:textAlignment w:val="baseline"/>
        <w:rPr>
          <w:rFonts w:ascii="Arial" w:eastAsia="Arial" w:hAnsi="Arial"/>
          <w:color w:val="000000"/>
          <w:sz w:val="20"/>
          <w:lang w:val="es-ES"/>
        </w:rPr>
      </w:pPr>
      <w:r w:rsidRPr="005D1B94">
        <w:rPr>
          <w:rFonts w:ascii="Arial" w:eastAsia="Arial" w:hAnsi="Arial" w:cs="Arial"/>
          <w:color w:val="000000"/>
          <w:sz w:val="20"/>
          <w:lang w:val="es-ES_tradnl"/>
        </w:rPr>
        <w:t xml:space="preserve">Telefónica </w:t>
      </w:r>
      <w:proofErr w:type="spellStart"/>
      <w:r w:rsidRPr="005D1B94">
        <w:rPr>
          <w:rFonts w:ascii="Arial" w:eastAsia="Arial" w:hAnsi="Arial" w:cs="Arial"/>
          <w:color w:val="000000"/>
          <w:sz w:val="20"/>
          <w:lang w:val="es-ES_tradnl"/>
        </w:rPr>
        <w:t>Consumer</w:t>
      </w:r>
      <w:proofErr w:type="spellEnd"/>
      <w:r w:rsidRPr="005D1B94">
        <w:rPr>
          <w:rFonts w:ascii="Arial" w:eastAsia="Arial" w:hAnsi="Arial" w:cs="Arial"/>
          <w:color w:val="000000"/>
          <w:sz w:val="20"/>
          <w:lang w:val="es-ES_tradnl"/>
        </w:rPr>
        <w:t xml:space="preserve"> Finance, E.F.C., S.A.</w:t>
      </w:r>
    </w:p>
    <w:p w14:paraId="09AF4218" w14:textId="77777777" w:rsidR="007B62BB" w:rsidRDefault="00F9318A">
      <w:pPr>
        <w:numPr>
          <w:ilvl w:val="0"/>
          <w:numId w:val="3"/>
        </w:numPr>
        <w:tabs>
          <w:tab w:val="clear" w:pos="360"/>
          <w:tab w:val="left" w:pos="1368"/>
        </w:tabs>
        <w:spacing w:before="149" w:line="216" w:lineRule="exact"/>
        <w:ind w:left="1368" w:hanging="360"/>
        <w:textAlignment w:val="baseline"/>
        <w:rPr>
          <w:rFonts w:ascii="Arial" w:eastAsia="Arial" w:hAnsi="Arial"/>
          <w:color w:val="000000"/>
          <w:spacing w:val="-1"/>
          <w:sz w:val="20"/>
          <w:lang w:val="es-ES"/>
        </w:rPr>
      </w:pPr>
      <w:r>
        <w:rPr>
          <w:rFonts w:ascii="Arial" w:eastAsia="Arial" w:hAnsi="Arial" w:cs="Arial"/>
          <w:color w:val="000000"/>
          <w:spacing w:val="-1"/>
          <w:sz w:val="20"/>
        </w:rPr>
        <w:t>Buildingcenter, S.A.U.</w:t>
      </w:r>
    </w:p>
    <w:p w14:paraId="23873E1B" w14:textId="77777777" w:rsidR="007B62BB" w:rsidRDefault="00F9318A">
      <w:pPr>
        <w:numPr>
          <w:ilvl w:val="0"/>
          <w:numId w:val="3"/>
        </w:numPr>
        <w:tabs>
          <w:tab w:val="clear" w:pos="360"/>
          <w:tab w:val="left" w:pos="1368"/>
        </w:tabs>
        <w:spacing w:before="144" w:line="216" w:lineRule="exact"/>
        <w:ind w:left="1368" w:hanging="360"/>
        <w:textAlignment w:val="baseline"/>
        <w:rPr>
          <w:rFonts w:ascii="Arial" w:eastAsia="Arial" w:hAnsi="Arial"/>
          <w:color w:val="000000"/>
          <w:sz w:val="20"/>
          <w:lang w:val="es-ES"/>
        </w:rPr>
      </w:pPr>
      <w:r>
        <w:rPr>
          <w:rFonts w:ascii="Arial" w:eastAsia="Arial" w:hAnsi="Arial" w:cs="Arial"/>
          <w:color w:val="000000"/>
          <w:sz w:val="20"/>
        </w:rPr>
        <w:t xml:space="preserve">Livingcenter </w:t>
      </w:r>
      <w:r>
        <w:rPr>
          <w:rFonts w:ascii="Arial" w:eastAsia="Arial" w:hAnsi="Arial" w:cs="Arial"/>
          <w:color w:val="000000"/>
          <w:sz w:val="20"/>
        </w:rPr>
        <w:t>Activos Inmobiliarios, S.A.U.</w:t>
      </w:r>
    </w:p>
    <w:p w14:paraId="16664BCE" w14:textId="77777777" w:rsidR="007B62BB" w:rsidRDefault="00F9318A">
      <w:pPr>
        <w:numPr>
          <w:ilvl w:val="0"/>
          <w:numId w:val="3"/>
        </w:numPr>
        <w:tabs>
          <w:tab w:val="clear" w:pos="360"/>
          <w:tab w:val="left" w:pos="1368"/>
        </w:tabs>
        <w:spacing w:before="133" w:line="231" w:lineRule="exact"/>
        <w:ind w:left="1368" w:right="144" w:hanging="360"/>
        <w:jc w:val="both"/>
        <w:textAlignment w:val="baseline"/>
        <w:rPr>
          <w:rFonts w:ascii="Arial" w:eastAsia="Arial" w:hAnsi="Arial"/>
          <w:color w:val="000000"/>
          <w:sz w:val="20"/>
          <w:lang w:val="es-ES"/>
        </w:rPr>
      </w:pPr>
      <w:r w:rsidRPr="005D1B94">
        <w:rPr>
          <w:rFonts w:ascii="Arial" w:eastAsia="Arial" w:hAnsi="Arial" w:cs="Arial"/>
          <w:color w:val="000000"/>
          <w:sz w:val="20"/>
          <w:lang w:val="es-ES_tradnl"/>
        </w:rPr>
        <w:t>Unión de Crédito para la Financiación Mobiliaria e Inmobiliaria, CREDIFIMO, E.F.C., S.A.U.</w:t>
      </w:r>
    </w:p>
    <w:p w14:paraId="6D76E7F0" w14:textId="77777777" w:rsidR="007B62BB" w:rsidRDefault="00F9318A">
      <w:pPr>
        <w:numPr>
          <w:ilvl w:val="0"/>
          <w:numId w:val="3"/>
        </w:numPr>
        <w:tabs>
          <w:tab w:val="clear" w:pos="360"/>
          <w:tab w:val="left" w:pos="1368"/>
        </w:tabs>
        <w:spacing w:before="144" w:line="216" w:lineRule="exact"/>
        <w:ind w:left="1368" w:hanging="360"/>
        <w:jc w:val="both"/>
        <w:textAlignment w:val="baseline"/>
        <w:rPr>
          <w:rFonts w:ascii="Arial" w:eastAsia="Arial" w:hAnsi="Arial"/>
          <w:color w:val="000000"/>
          <w:sz w:val="20"/>
          <w:lang w:val="es-ES"/>
        </w:rPr>
      </w:pPr>
      <w:r w:rsidRPr="005D1B94">
        <w:rPr>
          <w:rFonts w:ascii="Arial" w:eastAsia="Arial" w:hAnsi="Arial" w:cs="Arial"/>
          <w:color w:val="000000"/>
          <w:sz w:val="20"/>
          <w:lang w:val="es-ES_tradnl"/>
        </w:rPr>
        <w:t>Corporación Hipotecaria Mutual, S.A.U., Establecimiento Financiero de Crédito</w:t>
      </w:r>
    </w:p>
    <w:p w14:paraId="05ACD4AF" w14:textId="77777777" w:rsidR="007B62BB" w:rsidRPr="007330A8" w:rsidRDefault="00F9318A">
      <w:pPr>
        <w:numPr>
          <w:ilvl w:val="0"/>
          <w:numId w:val="3"/>
        </w:numPr>
        <w:tabs>
          <w:tab w:val="clear" w:pos="360"/>
          <w:tab w:val="left" w:pos="1368"/>
        </w:tabs>
        <w:spacing w:before="149" w:line="216" w:lineRule="exact"/>
        <w:ind w:left="1368" w:hanging="360"/>
        <w:jc w:val="both"/>
        <w:textAlignment w:val="baseline"/>
        <w:rPr>
          <w:rFonts w:ascii="Arial" w:eastAsia="Arial" w:hAnsi="Arial"/>
          <w:color w:val="000000"/>
          <w:sz w:val="20"/>
        </w:rPr>
      </w:pPr>
      <w:r>
        <w:rPr>
          <w:rFonts w:ascii="Arial" w:eastAsia="Arial" w:hAnsi="Arial" w:cs="Arial"/>
          <w:color w:val="000000"/>
          <w:sz w:val="20"/>
        </w:rPr>
        <w:t>CaixaBank Wealth Management Luxembourg, S.A.</w:t>
      </w:r>
    </w:p>
    <w:p w14:paraId="5267DFAA" w14:textId="77777777" w:rsidR="007B62BB" w:rsidRPr="007330A8" w:rsidRDefault="00F9318A">
      <w:pPr>
        <w:numPr>
          <w:ilvl w:val="0"/>
          <w:numId w:val="3"/>
        </w:numPr>
        <w:tabs>
          <w:tab w:val="clear" w:pos="360"/>
          <w:tab w:val="left" w:pos="1368"/>
        </w:tabs>
        <w:spacing w:before="144" w:line="216" w:lineRule="exact"/>
        <w:ind w:left="1368" w:hanging="360"/>
        <w:jc w:val="both"/>
        <w:textAlignment w:val="baseline"/>
        <w:rPr>
          <w:rFonts w:ascii="Arial" w:eastAsia="Arial" w:hAnsi="Arial"/>
          <w:color w:val="000000"/>
          <w:sz w:val="20"/>
          <w:lang w:val="fr-FR"/>
        </w:rPr>
      </w:pPr>
      <w:r>
        <w:rPr>
          <w:rFonts w:ascii="Arial" w:eastAsia="Arial" w:hAnsi="Arial" w:cs="Arial"/>
          <w:color w:val="000000"/>
          <w:sz w:val="20"/>
        </w:rPr>
        <w:t>CaixaBank Asset Management Luxembourg, S.A.</w:t>
      </w:r>
    </w:p>
    <w:p w14:paraId="75FC6F65" w14:textId="77777777" w:rsidR="007B62BB" w:rsidRPr="007330A8" w:rsidRDefault="00F9318A">
      <w:pPr>
        <w:numPr>
          <w:ilvl w:val="0"/>
          <w:numId w:val="3"/>
        </w:numPr>
        <w:tabs>
          <w:tab w:val="clear" w:pos="360"/>
          <w:tab w:val="left" w:pos="1368"/>
        </w:tabs>
        <w:spacing w:before="148" w:line="216" w:lineRule="exact"/>
        <w:ind w:left="1368" w:hanging="360"/>
        <w:jc w:val="both"/>
        <w:textAlignment w:val="baseline"/>
        <w:rPr>
          <w:rFonts w:ascii="Arial" w:eastAsia="Arial" w:hAnsi="Arial"/>
          <w:color w:val="000000"/>
          <w:spacing w:val="-1"/>
          <w:sz w:val="20"/>
          <w:lang w:val="pt-PT"/>
        </w:rPr>
      </w:pPr>
      <w:r w:rsidRPr="005D1B94">
        <w:rPr>
          <w:rFonts w:ascii="Arial" w:eastAsia="Arial" w:hAnsi="Arial" w:cs="Arial"/>
          <w:color w:val="000000"/>
          <w:spacing w:val="-1"/>
          <w:sz w:val="20"/>
          <w:lang w:val="pt-BR"/>
        </w:rPr>
        <w:t>BPI Gestão de Ativos, SGOIC, S.A.</w:t>
      </w:r>
    </w:p>
    <w:p w14:paraId="704A7272" w14:textId="77777777" w:rsidR="007B62BB" w:rsidRDefault="00F9318A">
      <w:pPr>
        <w:numPr>
          <w:ilvl w:val="0"/>
          <w:numId w:val="3"/>
        </w:numPr>
        <w:tabs>
          <w:tab w:val="clear" w:pos="360"/>
          <w:tab w:val="left" w:pos="1368"/>
        </w:tabs>
        <w:spacing w:before="135" w:line="216" w:lineRule="exact"/>
        <w:ind w:left="1368" w:hanging="360"/>
        <w:jc w:val="both"/>
        <w:textAlignment w:val="baseline"/>
        <w:rPr>
          <w:rFonts w:ascii="Arial" w:eastAsia="Arial" w:hAnsi="Arial"/>
          <w:color w:val="000000"/>
          <w:spacing w:val="-2"/>
          <w:sz w:val="20"/>
          <w:lang w:val="es-ES"/>
        </w:rPr>
      </w:pPr>
      <w:r>
        <w:rPr>
          <w:rFonts w:ascii="Arial" w:eastAsia="Arial" w:hAnsi="Arial" w:cs="Arial"/>
          <w:color w:val="000000"/>
          <w:spacing w:val="-2"/>
          <w:sz w:val="20"/>
        </w:rPr>
        <w:t>Banco BPI, S.A.</w:t>
      </w:r>
    </w:p>
    <w:p w14:paraId="731569E2" w14:textId="77777777" w:rsidR="007B62BB" w:rsidRPr="007330A8" w:rsidRDefault="00F9318A">
      <w:pPr>
        <w:numPr>
          <w:ilvl w:val="0"/>
          <w:numId w:val="3"/>
        </w:numPr>
        <w:tabs>
          <w:tab w:val="clear" w:pos="360"/>
          <w:tab w:val="left" w:pos="1368"/>
        </w:tabs>
        <w:spacing w:before="134" w:line="216" w:lineRule="exact"/>
        <w:ind w:left="1368" w:hanging="360"/>
        <w:jc w:val="both"/>
        <w:textAlignment w:val="baseline"/>
        <w:rPr>
          <w:rFonts w:ascii="Arial" w:eastAsia="Arial" w:hAnsi="Arial"/>
          <w:color w:val="000000"/>
          <w:spacing w:val="-1"/>
          <w:sz w:val="20"/>
          <w:lang w:val="fr-FR"/>
        </w:rPr>
      </w:pPr>
      <w:proofErr w:type="spellStart"/>
      <w:r w:rsidRPr="005D1B94">
        <w:rPr>
          <w:rFonts w:ascii="Arial" w:eastAsia="Arial" w:hAnsi="Arial" w:cs="Arial"/>
          <w:color w:val="000000"/>
          <w:spacing w:val="-1"/>
          <w:sz w:val="20"/>
          <w:lang w:val="fr-FR"/>
        </w:rPr>
        <w:t>Bankia</w:t>
      </w:r>
      <w:proofErr w:type="spellEnd"/>
      <w:r w:rsidRPr="005D1B94">
        <w:rPr>
          <w:rFonts w:ascii="Arial" w:eastAsia="Arial" w:hAnsi="Arial" w:cs="Arial"/>
          <w:color w:val="000000"/>
          <w:spacing w:val="-1"/>
          <w:sz w:val="20"/>
          <w:lang w:val="fr-FR"/>
        </w:rPr>
        <w:t xml:space="preserve"> Habitat, S.L.U.</w:t>
      </w:r>
    </w:p>
    <w:p w14:paraId="178C07A7" w14:textId="77777777" w:rsidR="00F35AFD" w:rsidRDefault="00F9318A">
      <w:pPr>
        <w:numPr>
          <w:ilvl w:val="0"/>
          <w:numId w:val="3"/>
        </w:numPr>
        <w:tabs>
          <w:tab w:val="clear" w:pos="360"/>
          <w:tab w:val="left" w:pos="1368"/>
        </w:tabs>
        <w:spacing w:before="134" w:line="216" w:lineRule="exact"/>
        <w:ind w:left="1368" w:hanging="360"/>
        <w:jc w:val="both"/>
        <w:textAlignment w:val="baseline"/>
        <w:rPr>
          <w:rFonts w:ascii="Arial" w:eastAsia="Arial" w:hAnsi="Arial"/>
          <w:color w:val="000000"/>
          <w:spacing w:val="-1"/>
          <w:sz w:val="20"/>
          <w:lang w:val="es-ES"/>
        </w:rPr>
      </w:pPr>
      <w:r w:rsidRPr="005D1B94">
        <w:rPr>
          <w:rFonts w:ascii="Arial" w:eastAsia="Arial" w:hAnsi="Arial" w:cs="Arial"/>
          <w:color w:val="000000"/>
          <w:spacing w:val="-1"/>
          <w:sz w:val="20"/>
          <w:lang w:val="es-ES_tradnl"/>
        </w:rPr>
        <w:t>Puerto Triana, S.A.U.</w:t>
      </w:r>
    </w:p>
    <w:p w14:paraId="720E5194" w14:textId="77777777" w:rsidR="007B62BB" w:rsidRDefault="00F9318A">
      <w:pPr>
        <w:spacing w:before="113" w:line="239" w:lineRule="exact"/>
        <w:ind w:left="144" w:right="144"/>
        <w:textAlignment w:val="baseline"/>
        <w:rPr>
          <w:rFonts w:ascii="Arial" w:eastAsia="Arial" w:hAnsi="Arial"/>
          <w:color w:val="000000"/>
          <w:sz w:val="20"/>
          <w:lang w:val="es-ES"/>
        </w:rPr>
      </w:pPr>
      <w:proofErr w:type="spellStart"/>
      <w:r w:rsidRPr="005D1B94">
        <w:rPr>
          <w:rFonts w:ascii="Arial" w:eastAsia="Arial" w:hAnsi="Arial" w:cs="Arial"/>
          <w:color w:val="000000"/>
          <w:sz w:val="20"/>
          <w:lang w:val="es-ES"/>
        </w:rPr>
        <w:t>Erantzunkidetasunean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gauzatutako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tratamenduaren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akordioen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funtsezko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alderdiak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azaltzen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dira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hemen</w:t>
      </w:r>
      <w:proofErr w:type="spellEnd"/>
      <w:r w:rsidRPr="005D1B94">
        <w:rPr>
          <w:rFonts w:ascii="Arial" w:eastAsia="Arial" w:hAnsi="Arial" w:cs="Arial"/>
          <w:color w:val="000000"/>
          <w:sz w:val="20"/>
          <w:lang w:val="es-ES"/>
        </w:rPr>
        <w:t xml:space="preserve">: </w:t>
      </w:r>
      <w:hyperlink r:id="rId24" w:history="1">
        <w:r w:rsidRPr="005D1B94">
          <w:rPr>
            <w:rFonts w:ascii="Arial" w:eastAsia="Arial" w:hAnsi="Arial" w:cs="Arial"/>
            <w:color w:val="0000FF"/>
            <w:sz w:val="20"/>
            <w:u w:val="single"/>
            <w:lang w:val="es-ES"/>
          </w:rPr>
          <w:t xml:space="preserve">www.caixabank.es/empresasgrupo </w:t>
        </w:r>
      </w:hyperlink>
    </w:p>
    <w:p w14:paraId="2A5C98A6" w14:textId="77777777" w:rsidR="007B62BB" w:rsidRPr="005D1B94" w:rsidRDefault="00F9318A">
      <w:pPr>
        <w:spacing w:before="370" w:line="230" w:lineRule="exact"/>
        <w:ind w:left="144"/>
        <w:textAlignment w:val="baseline"/>
        <w:rPr>
          <w:rFonts w:ascii="Arial" w:eastAsia="Arial" w:hAnsi="Arial"/>
          <w:b/>
          <w:color w:val="000000"/>
          <w:spacing w:val="-2"/>
          <w:sz w:val="20"/>
          <w:lang w:val="pt-BR"/>
        </w:rPr>
      </w:pPr>
      <w:r w:rsidRPr="005D1B94">
        <w:rPr>
          <w:rFonts w:ascii="Arial" w:eastAsia="Arial" w:hAnsi="Arial" w:cs="Arial"/>
          <w:b/>
          <w:color w:val="000000"/>
          <w:spacing w:val="-2"/>
          <w:sz w:val="20"/>
          <w:lang w:val="pt-BR"/>
        </w:rPr>
        <w:t xml:space="preserve">B. </w:t>
      </w:r>
      <w:proofErr w:type="spellStart"/>
      <w:r w:rsidRPr="005D1B94">
        <w:rPr>
          <w:rFonts w:ascii="Arial" w:eastAsia="Arial" w:hAnsi="Arial" w:cs="Arial"/>
          <w:b/>
          <w:color w:val="000000"/>
          <w:spacing w:val="-2"/>
          <w:sz w:val="20"/>
          <w:lang w:val="pt-BR"/>
        </w:rPr>
        <w:t>Zerga</w:t>
      </w:r>
      <w:proofErr w:type="spellEnd"/>
      <w:r w:rsidRPr="005D1B94">
        <w:rPr>
          <w:rFonts w:ascii="Arial" w:eastAsia="Arial" w:hAnsi="Arial" w:cs="Arial"/>
          <w:b/>
          <w:color w:val="000000"/>
          <w:spacing w:val="-2"/>
          <w:sz w:val="20"/>
          <w:lang w:val="pt-BR"/>
        </w:rPr>
        <w:t xml:space="preserve"> </w:t>
      </w:r>
      <w:proofErr w:type="spellStart"/>
      <w:r w:rsidRPr="005D1B94">
        <w:rPr>
          <w:rFonts w:ascii="Arial" w:eastAsia="Arial" w:hAnsi="Arial" w:cs="Arial"/>
          <w:b/>
          <w:color w:val="000000"/>
          <w:spacing w:val="-2"/>
          <w:sz w:val="20"/>
          <w:lang w:val="pt-BR"/>
        </w:rPr>
        <w:t>arloko</w:t>
      </w:r>
      <w:proofErr w:type="spellEnd"/>
      <w:r w:rsidRPr="005D1B94">
        <w:rPr>
          <w:rFonts w:ascii="Arial" w:eastAsia="Arial" w:hAnsi="Arial" w:cs="Arial"/>
          <w:b/>
          <w:color w:val="000000"/>
          <w:spacing w:val="-2"/>
          <w:sz w:val="20"/>
          <w:lang w:val="pt-BR"/>
        </w:rPr>
        <w:t xml:space="preserve"> </w:t>
      </w:r>
      <w:proofErr w:type="spellStart"/>
      <w:r w:rsidRPr="005D1B94">
        <w:rPr>
          <w:rFonts w:ascii="Arial" w:eastAsia="Arial" w:hAnsi="Arial" w:cs="Arial"/>
          <w:b/>
          <w:color w:val="000000"/>
          <w:spacing w:val="-2"/>
          <w:sz w:val="20"/>
          <w:lang w:val="pt-BR"/>
        </w:rPr>
        <w:t>araudia</w:t>
      </w:r>
      <w:proofErr w:type="spellEnd"/>
      <w:r w:rsidRPr="005D1B94">
        <w:rPr>
          <w:rFonts w:ascii="Arial" w:eastAsia="Arial" w:hAnsi="Arial" w:cs="Arial"/>
          <w:b/>
          <w:color w:val="000000"/>
          <w:spacing w:val="-2"/>
          <w:sz w:val="20"/>
          <w:lang w:val="pt-BR"/>
        </w:rPr>
        <w:t xml:space="preserve"> </w:t>
      </w:r>
      <w:proofErr w:type="spellStart"/>
      <w:r w:rsidRPr="005D1B94">
        <w:rPr>
          <w:rFonts w:ascii="Arial" w:eastAsia="Arial" w:hAnsi="Arial" w:cs="Arial"/>
          <w:b/>
          <w:color w:val="000000"/>
          <w:spacing w:val="-2"/>
          <w:sz w:val="20"/>
          <w:lang w:val="pt-BR"/>
        </w:rPr>
        <w:t>betetzeko</w:t>
      </w:r>
      <w:proofErr w:type="spellEnd"/>
      <w:r w:rsidRPr="005D1B94">
        <w:rPr>
          <w:rFonts w:ascii="Arial" w:eastAsia="Arial" w:hAnsi="Arial" w:cs="Arial"/>
          <w:b/>
          <w:color w:val="000000"/>
          <w:spacing w:val="-2"/>
          <w:sz w:val="20"/>
          <w:lang w:val="pt-BR"/>
        </w:rPr>
        <w:t xml:space="preserve"> </w:t>
      </w:r>
      <w:proofErr w:type="spellStart"/>
      <w:r w:rsidRPr="005D1B94">
        <w:rPr>
          <w:rFonts w:ascii="Arial" w:eastAsia="Arial" w:hAnsi="Arial" w:cs="Arial"/>
          <w:b/>
          <w:color w:val="000000"/>
          <w:spacing w:val="-2"/>
          <w:sz w:val="20"/>
          <w:lang w:val="pt-BR"/>
        </w:rPr>
        <w:t>tratamendua</w:t>
      </w:r>
      <w:proofErr w:type="spellEnd"/>
    </w:p>
    <w:p w14:paraId="3D58D1C6" w14:textId="77777777" w:rsidR="007B62BB" w:rsidRPr="005D1B94" w:rsidRDefault="00F9318A">
      <w:pPr>
        <w:spacing w:before="115" w:line="239" w:lineRule="exact"/>
        <w:ind w:left="144" w:right="144"/>
        <w:jc w:val="both"/>
        <w:textAlignment w:val="baseline"/>
        <w:rPr>
          <w:rFonts w:ascii="Arial" w:eastAsia="Arial" w:hAnsi="Arial"/>
          <w:b/>
          <w:color w:val="000000"/>
          <w:spacing w:val="-4"/>
          <w:sz w:val="20"/>
          <w:u w:val="single"/>
          <w:lang w:val="pt-BR"/>
        </w:rPr>
      </w:pPr>
      <w:proofErr w:type="spellStart"/>
      <w:r w:rsidRPr="005D1B94">
        <w:rPr>
          <w:rFonts w:ascii="Arial" w:eastAsia="Arial" w:hAnsi="Arial" w:cs="Arial"/>
          <w:b/>
          <w:color w:val="000000"/>
          <w:spacing w:val="-4"/>
          <w:sz w:val="20"/>
          <w:u w:val="single"/>
          <w:lang w:val="pt-BR"/>
        </w:rPr>
        <w:t>Helburua</w:t>
      </w:r>
      <w:proofErr w:type="spellEnd"/>
      <w:r w:rsidRPr="005D1B94">
        <w:rPr>
          <w:rFonts w:ascii="Arial" w:eastAsia="Arial" w:hAnsi="Arial" w:cs="Arial"/>
          <w:b/>
          <w:color w:val="000000"/>
          <w:spacing w:val="-4"/>
          <w:sz w:val="20"/>
          <w:u w:val="single"/>
          <w:lang w:val="pt-BR"/>
        </w:rPr>
        <w:t xml:space="preserve">: </w:t>
      </w:r>
      <w:proofErr w:type="spellStart"/>
      <w:r w:rsidRPr="005D1B94">
        <w:rPr>
          <w:rFonts w:ascii="Arial" w:eastAsia="Arial" w:hAnsi="Arial" w:cs="Arial"/>
          <w:color w:val="000000"/>
          <w:spacing w:val="-4"/>
          <w:sz w:val="20"/>
          <w:lang w:val="pt-BR"/>
        </w:rPr>
        <w:t>Tratamendu</w:t>
      </w:r>
      <w:proofErr w:type="spellEnd"/>
      <w:r w:rsidRPr="005D1B94">
        <w:rPr>
          <w:rFonts w:ascii="Arial" w:eastAsia="Arial" w:hAnsi="Arial" w:cs="Arial"/>
          <w:color w:val="000000"/>
          <w:spacing w:val="-4"/>
          <w:sz w:val="20"/>
          <w:lang w:val="pt-BR"/>
        </w:rPr>
        <w:t xml:space="preserve"> </w:t>
      </w:r>
      <w:proofErr w:type="spellStart"/>
      <w:r w:rsidRPr="005D1B94">
        <w:rPr>
          <w:rFonts w:ascii="Arial" w:eastAsia="Arial" w:hAnsi="Arial" w:cs="Arial"/>
          <w:color w:val="000000"/>
          <w:spacing w:val="-4"/>
          <w:sz w:val="20"/>
          <w:lang w:val="pt-BR"/>
        </w:rPr>
        <w:t>horren</w:t>
      </w:r>
      <w:proofErr w:type="spellEnd"/>
      <w:r w:rsidRPr="005D1B94">
        <w:rPr>
          <w:rFonts w:ascii="Arial" w:eastAsia="Arial" w:hAnsi="Arial" w:cs="Arial"/>
          <w:color w:val="000000"/>
          <w:spacing w:val="-4"/>
          <w:sz w:val="20"/>
          <w:lang w:val="pt-BR"/>
        </w:rPr>
        <w:t xml:space="preserve"> </w:t>
      </w:r>
      <w:proofErr w:type="spellStart"/>
      <w:r w:rsidRPr="005D1B94">
        <w:rPr>
          <w:rFonts w:ascii="Arial" w:eastAsia="Arial" w:hAnsi="Arial" w:cs="Arial"/>
          <w:color w:val="000000"/>
          <w:spacing w:val="-4"/>
          <w:sz w:val="20"/>
          <w:lang w:val="pt-BR"/>
        </w:rPr>
        <w:t>helburua</w:t>
      </w:r>
      <w:proofErr w:type="spellEnd"/>
      <w:r w:rsidRPr="005D1B94">
        <w:rPr>
          <w:rFonts w:ascii="Arial" w:eastAsia="Arial" w:hAnsi="Arial" w:cs="Arial"/>
          <w:color w:val="000000"/>
          <w:spacing w:val="-4"/>
          <w:sz w:val="20"/>
          <w:lang w:val="pt-BR"/>
        </w:rPr>
        <w:t xml:space="preserve"> da </w:t>
      </w:r>
      <w:proofErr w:type="spellStart"/>
      <w:r w:rsidRPr="005D1B94">
        <w:rPr>
          <w:rFonts w:ascii="Arial" w:eastAsia="Arial" w:hAnsi="Arial" w:cs="Arial"/>
          <w:color w:val="000000"/>
          <w:spacing w:val="-4"/>
          <w:sz w:val="20"/>
          <w:lang w:val="pt-BR"/>
        </w:rPr>
        <w:t>abenduaren</w:t>
      </w:r>
      <w:proofErr w:type="spellEnd"/>
      <w:r w:rsidRPr="005D1B94">
        <w:rPr>
          <w:rFonts w:ascii="Arial" w:eastAsia="Arial" w:hAnsi="Arial" w:cs="Arial"/>
          <w:color w:val="000000"/>
          <w:spacing w:val="-4"/>
          <w:sz w:val="20"/>
          <w:lang w:val="pt-BR"/>
        </w:rPr>
        <w:t xml:space="preserve"> 17ko 58/2003 </w:t>
      </w:r>
      <w:proofErr w:type="spellStart"/>
      <w:r w:rsidRPr="005D1B94">
        <w:rPr>
          <w:rFonts w:ascii="Arial" w:eastAsia="Arial" w:hAnsi="Arial" w:cs="Arial"/>
          <w:color w:val="000000"/>
          <w:spacing w:val="-4"/>
          <w:sz w:val="20"/>
          <w:lang w:val="pt-BR"/>
        </w:rPr>
        <w:t>Zergen</w:t>
      </w:r>
      <w:proofErr w:type="spellEnd"/>
      <w:r w:rsidRPr="005D1B94">
        <w:rPr>
          <w:rFonts w:ascii="Arial" w:eastAsia="Arial" w:hAnsi="Arial" w:cs="Arial"/>
          <w:color w:val="000000"/>
          <w:spacing w:val="-4"/>
          <w:sz w:val="20"/>
          <w:lang w:val="pt-BR"/>
        </w:rPr>
        <w:t xml:space="preserve"> Lege </w:t>
      </w:r>
      <w:proofErr w:type="spellStart"/>
      <w:r w:rsidRPr="005D1B94">
        <w:rPr>
          <w:rFonts w:ascii="Arial" w:eastAsia="Arial" w:hAnsi="Arial" w:cs="Arial"/>
          <w:color w:val="000000"/>
          <w:spacing w:val="-4"/>
          <w:sz w:val="20"/>
          <w:lang w:val="pt-BR"/>
        </w:rPr>
        <w:t>Orokorrak</w:t>
      </w:r>
      <w:proofErr w:type="spellEnd"/>
      <w:r w:rsidRPr="005D1B94">
        <w:rPr>
          <w:rFonts w:ascii="Arial" w:eastAsia="Arial" w:hAnsi="Arial" w:cs="Arial"/>
          <w:color w:val="000000"/>
          <w:spacing w:val="-4"/>
          <w:sz w:val="20"/>
          <w:lang w:val="pt-BR"/>
        </w:rPr>
        <w:t xml:space="preserve"> </w:t>
      </w:r>
      <w:proofErr w:type="spellStart"/>
      <w:r w:rsidRPr="005D1B94">
        <w:rPr>
          <w:rFonts w:ascii="Arial" w:eastAsia="Arial" w:hAnsi="Arial" w:cs="Arial"/>
          <w:color w:val="000000"/>
          <w:spacing w:val="-4"/>
          <w:sz w:val="20"/>
          <w:lang w:val="pt-BR"/>
        </w:rPr>
        <w:t>eta</w:t>
      </w:r>
      <w:proofErr w:type="spellEnd"/>
      <w:r w:rsidRPr="005D1B94">
        <w:rPr>
          <w:rFonts w:ascii="Arial" w:eastAsia="Arial" w:hAnsi="Arial" w:cs="Arial"/>
          <w:color w:val="000000"/>
          <w:spacing w:val="-4"/>
          <w:sz w:val="20"/>
          <w:lang w:val="pt-BR"/>
        </w:rPr>
        <w:t xml:space="preserve"> </w:t>
      </w:r>
      <w:proofErr w:type="spellStart"/>
      <w:r w:rsidRPr="005D1B94">
        <w:rPr>
          <w:rFonts w:ascii="Arial" w:eastAsia="Arial" w:hAnsi="Arial" w:cs="Arial"/>
          <w:color w:val="000000"/>
          <w:spacing w:val="-4"/>
          <w:sz w:val="20"/>
          <w:lang w:val="pt-BR"/>
        </w:rPr>
        <w:t>azaroaren</w:t>
      </w:r>
      <w:proofErr w:type="spellEnd"/>
      <w:r w:rsidRPr="005D1B94">
        <w:rPr>
          <w:rFonts w:ascii="Arial" w:eastAsia="Arial" w:hAnsi="Arial" w:cs="Arial"/>
          <w:color w:val="000000"/>
          <w:spacing w:val="-4"/>
          <w:sz w:val="20"/>
          <w:lang w:val="pt-BR"/>
        </w:rPr>
        <w:t xml:space="preserve"> 13ko 1021/2015 </w:t>
      </w:r>
      <w:proofErr w:type="spellStart"/>
      <w:r w:rsidRPr="005D1B94">
        <w:rPr>
          <w:rFonts w:ascii="Arial" w:eastAsia="Arial" w:hAnsi="Arial" w:cs="Arial"/>
          <w:color w:val="000000"/>
          <w:spacing w:val="-4"/>
          <w:sz w:val="20"/>
          <w:lang w:val="pt-BR"/>
        </w:rPr>
        <w:t>Errege</w:t>
      </w:r>
      <w:proofErr w:type="spellEnd"/>
      <w:r w:rsidRPr="005D1B94">
        <w:rPr>
          <w:rFonts w:ascii="Arial" w:eastAsia="Arial" w:hAnsi="Arial" w:cs="Arial"/>
          <w:color w:val="000000"/>
          <w:spacing w:val="-4"/>
          <w:sz w:val="20"/>
          <w:lang w:val="pt-BR"/>
        </w:rPr>
        <w:t xml:space="preserve"> </w:t>
      </w:r>
      <w:proofErr w:type="spellStart"/>
      <w:r w:rsidRPr="005D1B94">
        <w:rPr>
          <w:rFonts w:ascii="Arial" w:eastAsia="Arial" w:hAnsi="Arial" w:cs="Arial"/>
          <w:color w:val="000000"/>
          <w:spacing w:val="-4"/>
          <w:sz w:val="20"/>
          <w:lang w:val="pt-BR"/>
        </w:rPr>
        <w:t>Dekretuak</w:t>
      </w:r>
      <w:proofErr w:type="spellEnd"/>
      <w:r w:rsidRPr="005D1B94">
        <w:rPr>
          <w:rFonts w:ascii="Arial" w:eastAsia="Arial" w:hAnsi="Arial" w:cs="Arial"/>
          <w:color w:val="000000"/>
          <w:spacing w:val="-4"/>
          <w:sz w:val="20"/>
          <w:lang w:val="pt-BR"/>
        </w:rPr>
        <w:t xml:space="preserve">, </w:t>
      </w:r>
      <w:proofErr w:type="spellStart"/>
      <w:r w:rsidRPr="005D1B94">
        <w:rPr>
          <w:rFonts w:ascii="Arial" w:eastAsia="Arial" w:hAnsi="Arial" w:cs="Arial"/>
          <w:color w:val="000000"/>
          <w:spacing w:val="-4"/>
          <w:sz w:val="20"/>
          <w:lang w:val="pt-BR"/>
        </w:rPr>
        <w:t>zeinaren</w:t>
      </w:r>
      <w:proofErr w:type="spellEnd"/>
      <w:r w:rsidRPr="005D1B94">
        <w:rPr>
          <w:rFonts w:ascii="Arial" w:eastAsia="Arial" w:hAnsi="Arial" w:cs="Arial"/>
          <w:color w:val="000000"/>
          <w:spacing w:val="-4"/>
          <w:sz w:val="20"/>
          <w:lang w:val="pt-BR"/>
        </w:rPr>
        <w:t xml:space="preserve"> </w:t>
      </w:r>
      <w:proofErr w:type="spellStart"/>
      <w:r w:rsidRPr="005D1B94">
        <w:rPr>
          <w:rFonts w:ascii="Arial" w:eastAsia="Arial" w:hAnsi="Arial" w:cs="Arial"/>
          <w:color w:val="000000"/>
          <w:spacing w:val="-4"/>
          <w:sz w:val="20"/>
          <w:lang w:val="pt-BR"/>
        </w:rPr>
        <w:t>bitartez</w:t>
      </w:r>
      <w:proofErr w:type="spellEnd"/>
      <w:r w:rsidRPr="005D1B94">
        <w:rPr>
          <w:rFonts w:ascii="Arial" w:eastAsia="Arial" w:hAnsi="Arial" w:cs="Arial"/>
          <w:color w:val="000000"/>
          <w:spacing w:val="-4"/>
          <w:sz w:val="20"/>
          <w:lang w:val="pt-BR"/>
        </w:rPr>
        <w:t xml:space="preserve"> </w:t>
      </w:r>
      <w:proofErr w:type="spellStart"/>
      <w:r w:rsidRPr="005D1B94">
        <w:rPr>
          <w:rFonts w:ascii="Arial" w:eastAsia="Arial" w:hAnsi="Arial" w:cs="Arial"/>
          <w:color w:val="000000"/>
          <w:spacing w:val="-4"/>
          <w:sz w:val="20"/>
          <w:lang w:val="pt-BR"/>
        </w:rPr>
        <w:t>ezartzen</w:t>
      </w:r>
      <w:proofErr w:type="spellEnd"/>
      <w:r w:rsidRPr="005D1B94">
        <w:rPr>
          <w:rFonts w:ascii="Arial" w:eastAsia="Arial" w:hAnsi="Arial" w:cs="Arial"/>
          <w:color w:val="000000"/>
          <w:spacing w:val="-4"/>
          <w:sz w:val="20"/>
          <w:lang w:val="pt-BR"/>
        </w:rPr>
        <w:t xml:space="preserve"> </w:t>
      </w:r>
      <w:proofErr w:type="gramStart"/>
      <w:r w:rsidRPr="005D1B94">
        <w:rPr>
          <w:rFonts w:ascii="Arial" w:eastAsia="Arial" w:hAnsi="Arial" w:cs="Arial"/>
          <w:color w:val="000000"/>
          <w:spacing w:val="-4"/>
          <w:sz w:val="20"/>
          <w:lang w:val="pt-BR"/>
        </w:rPr>
        <w:t>baita</w:t>
      </w:r>
      <w:proofErr w:type="gramEnd"/>
      <w:r w:rsidRPr="005D1B94">
        <w:rPr>
          <w:rFonts w:ascii="Arial" w:eastAsia="Arial" w:hAnsi="Arial" w:cs="Arial"/>
          <w:color w:val="000000"/>
          <w:spacing w:val="-4"/>
          <w:sz w:val="20"/>
          <w:lang w:val="pt-BR"/>
        </w:rPr>
        <w:t xml:space="preserve"> </w:t>
      </w:r>
      <w:proofErr w:type="spellStart"/>
      <w:r w:rsidRPr="005D1B94">
        <w:rPr>
          <w:rFonts w:ascii="Arial" w:eastAsia="Arial" w:hAnsi="Arial" w:cs="Arial"/>
          <w:color w:val="000000"/>
          <w:spacing w:val="-4"/>
          <w:sz w:val="20"/>
          <w:lang w:val="pt-BR"/>
        </w:rPr>
        <w:t>kontu</w:t>
      </w:r>
      <w:proofErr w:type="spellEnd"/>
      <w:r w:rsidRPr="005D1B94">
        <w:rPr>
          <w:rFonts w:ascii="Arial" w:eastAsia="Arial" w:hAnsi="Arial" w:cs="Arial"/>
          <w:color w:val="000000"/>
          <w:spacing w:val="-4"/>
          <w:sz w:val="20"/>
          <w:lang w:val="pt-BR"/>
        </w:rPr>
        <w:t xml:space="preserve"> </w:t>
      </w:r>
      <w:proofErr w:type="spellStart"/>
      <w:r w:rsidRPr="005D1B94">
        <w:rPr>
          <w:rFonts w:ascii="Arial" w:eastAsia="Arial" w:hAnsi="Arial" w:cs="Arial"/>
          <w:color w:val="000000"/>
          <w:spacing w:val="-4"/>
          <w:sz w:val="20"/>
          <w:lang w:val="pt-BR"/>
        </w:rPr>
        <w:t>finantzario</w:t>
      </w:r>
      <w:proofErr w:type="spellEnd"/>
      <w:r w:rsidRPr="005D1B94">
        <w:rPr>
          <w:rFonts w:ascii="Arial" w:eastAsia="Arial" w:hAnsi="Arial" w:cs="Arial"/>
          <w:color w:val="000000"/>
          <w:spacing w:val="-4"/>
          <w:sz w:val="20"/>
          <w:lang w:val="pt-BR"/>
        </w:rPr>
        <w:t xml:space="preserve"> </w:t>
      </w:r>
      <w:proofErr w:type="spellStart"/>
      <w:r w:rsidRPr="005D1B94">
        <w:rPr>
          <w:rFonts w:ascii="Arial" w:eastAsia="Arial" w:hAnsi="Arial" w:cs="Arial"/>
          <w:color w:val="000000"/>
          <w:spacing w:val="-4"/>
          <w:sz w:val="20"/>
          <w:lang w:val="pt-BR"/>
        </w:rPr>
        <w:t>jakinen</w:t>
      </w:r>
      <w:proofErr w:type="spellEnd"/>
      <w:r w:rsidRPr="005D1B94">
        <w:rPr>
          <w:rFonts w:ascii="Arial" w:eastAsia="Arial" w:hAnsi="Arial" w:cs="Arial"/>
          <w:color w:val="000000"/>
          <w:spacing w:val="-4"/>
          <w:sz w:val="20"/>
          <w:lang w:val="pt-BR"/>
        </w:rPr>
        <w:t xml:space="preserve"> </w:t>
      </w:r>
      <w:proofErr w:type="spellStart"/>
      <w:r w:rsidRPr="005D1B94">
        <w:rPr>
          <w:rFonts w:ascii="Arial" w:eastAsia="Arial" w:hAnsi="Arial" w:cs="Arial"/>
          <w:color w:val="000000"/>
          <w:spacing w:val="-4"/>
          <w:sz w:val="20"/>
          <w:lang w:val="pt-BR"/>
        </w:rPr>
        <w:t>titulartasuna</w:t>
      </w:r>
      <w:proofErr w:type="spellEnd"/>
      <w:r w:rsidRPr="005D1B94">
        <w:rPr>
          <w:rFonts w:ascii="Arial" w:eastAsia="Arial" w:hAnsi="Arial" w:cs="Arial"/>
          <w:color w:val="000000"/>
          <w:spacing w:val="-4"/>
          <w:sz w:val="20"/>
          <w:lang w:val="pt-BR"/>
        </w:rPr>
        <w:t xml:space="preserve"> </w:t>
      </w:r>
      <w:proofErr w:type="spellStart"/>
      <w:r w:rsidRPr="005D1B94">
        <w:rPr>
          <w:rFonts w:ascii="Arial" w:eastAsia="Arial" w:hAnsi="Arial" w:cs="Arial"/>
          <w:color w:val="000000"/>
          <w:spacing w:val="-4"/>
          <w:sz w:val="20"/>
          <w:lang w:val="pt-BR"/>
        </w:rPr>
        <w:t>edo</w:t>
      </w:r>
      <w:proofErr w:type="spellEnd"/>
      <w:r w:rsidRPr="005D1B94">
        <w:rPr>
          <w:rFonts w:ascii="Arial" w:eastAsia="Arial" w:hAnsi="Arial" w:cs="Arial"/>
          <w:color w:val="000000"/>
          <w:spacing w:val="-4"/>
          <w:sz w:val="20"/>
          <w:lang w:val="pt-BR"/>
        </w:rPr>
        <w:t xml:space="preserve"> </w:t>
      </w:r>
      <w:proofErr w:type="spellStart"/>
      <w:r w:rsidRPr="005D1B94">
        <w:rPr>
          <w:rFonts w:ascii="Arial" w:eastAsia="Arial" w:hAnsi="Arial" w:cs="Arial"/>
          <w:color w:val="000000"/>
          <w:spacing w:val="-4"/>
          <w:sz w:val="20"/>
          <w:lang w:val="pt-BR"/>
        </w:rPr>
        <w:t>kontrola</w:t>
      </w:r>
      <w:proofErr w:type="spellEnd"/>
      <w:r w:rsidRPr="005D1B94">
        <w:rPr>
          <w:rFonts w:ascii="Arial" w:eastAsia="Arial" w:hAnsi="Arial" w:cs="Arial"/>
          <w:color w:val="000000"/>
          <w:spacing w:val="-4"/>
          <w:sz w:val="20"/>
          <w:lang w:val="pt-BR"/>
        </w:rPr>
        <w:t xml:space="preserve"> </w:t>
      </w:r>
      <w:proofErr w:type="spellStart"/>
      <w:r w:rsidRPr="005D1B94">
        <w:rPr>
          <w:rFonts w:ascii="Arial" w:eastAsia="Arial" w:hAnsi="Arial" w:cs="Arial"/>
          <w:color w:val="000000"/>
          <w:spacing w:val="-4"/>
          <w:sz w:val="20"/>
          <w:lang w:val="pt-BR"/>
        </w:rPr>
        <w:t>duten</w:t>
      </w:r>
      <w:proofErr w:type="spellEnd"/>
      <w:r w:rsidRPr="005D1B94">
        <w:rPr>
          <w:rFonts w:ascii="Arial" w:eastAsia="Arial" w:hAnsi="Arial" w:cs="Arial"/>
          <w:color w:val="000000"/>
          <w:spacing w:val="-4"/>
          <w:sz w:val="20"/>
          <w:lang w:val="pt-BR"/>
        </w:rPr>
        <w:t xml:space="preserve"> </w:t>
      </w:r>
      <w:proofErr w:type="spellStart"/>
      <w:r w:rsidRPr="005D1B94">
        <w:rPr>
          <w:rFonts w:ascii="Arial" w:eastAsia="Arial" w:hAnsi="Arial" w:cs="Arial"/>
          <w:color w:val="000000"/>
          <w:spacing w:val="-4"/>
          <w:sz w:val="20"/>
          <w:lang w:val="pt-BR"/>
        </w:rPr>
        <w:t>pertsonen</w:t>
      </w:r>
      <w:proofErr w:type="spellEnd"/>
      <w:r w:rsidRPr="005D1B94">
        <w:rPr>
          <w:rFonts w:ascii="Arial" w:eastAsia="Arial" w:hAnsi="Arial" w:cs="Arial"/>
          <w:color w:val="000000"/>
          <w:spacing w:val="-4"/>
          <w:sz w:val="20"/>
          <w:lang w:val="pt-BR"/>
        </w:rPr>
        <w:t xml:space="preserve"> </w:t>
      </w:r>
      <w:proofErr w:type="spellStart"/>
      <w:r w:rsidRPr="005D1B94">
        <w:rPr>
          <w:rFonts w:ascii="Arial" w:eastAsia="Arial" w:hAnsi="Arial" w:cs="Arial"/>
          <w:color w:val="000000"/>
          <w:spacing w:val="-4"/>
          <w:sz w:val="20"/>
          <w:lang w:val="pt-BR"/>
        </w:rPr>
        <w:t>bizitegi</w:t>
      </w:r>
      <w:proofErr w:type="spellEnd"/>
      <w:r w:rsidRPr="005D1B94">
        <w:rPr>
          <w:rFonts w:ascii="Arial" w:eastAsia="Arial" w:hAnsi="Arial" w:cs="Arial"/>
          <w:color w:val="000000"/>
          <w:spacing w:val="-4"/>
          <w:sz w:val="20"/>
          <w:lang w:val="pt-BR"/>
        </w:rPr>
        <w:t xml:space="preserve"> </w:t>
      </w:r>
      <w:proofErr w:type="spellStart"/>
      <w:r w:rsidRPr="005D1B94">
        <w:rPr>
          <w:rFonts w:ascii="Arial" w:eastAsia="Arial" w:hAnsi="Arial" w:cs="Arial"/>
          <w:color w:val="000000"/>
          <w:spacing w:val="-4"/>
          <w:sz w:val="20"/>
          <w:lang w:val="pt-BR"/>
        </w:rPr>
        <w:t>fiskala</w:t>
      </w:r>
      <w:proofErr w:type="spellEnd"/>
      <w:r w:rsidRPr="005D1B94">
        <w:rPr>
          <w:rFonts w:ascii="Arial" w:eastAsia="Arial" w:hAnsi="Arial" w:cs="Arial"/>
          <w:color w:val="000000"/>
          <w:spacing w:val="-4"/>
          <w:sz w:val="20"/>
          <w:lang w:val="pt-BR"/>
        </w:rPr>
        <w:t xml:space="preserve"> </w:t>
      </w:r>
      <w:proofErr w:type="spellStart"/>
      <w:r w:rsidRPr="005D1B94">
        <w:rPr>
          <w:rFonts w:ascii="Arial" w:eastAsia="Arial" w:hAnsi="Arial" w:cs="Arial"/>
          <w:color w:val="000000"/>
          <w:spacing w:val="-4"/>
          <w:sz w:val="20"/>
          <w:lang w:val="pt-BR"/>
        </w:rPr>
        <w:t>identifikatzeko</w:t>
      </w:r>
      <w:proofErr w:type="spellEnd"/>
      <w:r w:rsidRPr="005D1B94">
        <w:rPr>
          <w:rFonts w:ascii="Arial" w:eastAsia="Arial" w:hAnsi="Arial" w:cs="Arial"/>
          <w:color w:val="000000"/>
          <w:spacing w:val="-4"/>
          <w:sz w:val="20"/>
          <w:lang w:val="pt-BR"/>
        </w:rPr>
        <w:t xml:space="preserve"> </w:t>
      </w:r>
      <w:proofErr w:type="spellStart"/>
      <w:r w:rsidRPr="005D1B94">
        <w:rPr>
          <w:rFonts w:ascii="Arial" w:eastAsia="Arial" w:hAnsi="Arial" w:cs="Arial"/>
          <w:color w:val="000000"/>
          <w:spacing w:val="-4"/>
          <w:sz w:val="20"/>
          <w:lang w:val="pt-BR"/>
        </w:rPr>
        <w:t>eta</w:t>
      </w:r>
      <w:proofErr w:type="spellEnd"/>
      <w:r w:rsidRPr="005D1B94">
        <w:rPr>
          <w:rFonts w:ascii="Arial" w:eastAsia="Arial" w:hAnsi="Arial" w:cs="Arial"/>
          <w:color w:val="000000"/>
          <w:spacing w:val="-4"/>
          <w:sz w:val="20"/>
          <w:lang w:val="pt-BR"/>
        </w:rPr>
        <w:t xml:space="preserve"> </w:t>
      </w:r>
      <w:proofErr w:type="spellStart"/>
      <w:r w:rsidRPr="005D1B94">
        <w:rPr>
          <w:rFonts w:ascii="Arial" w:eastAsia="Arial" w:hAnsi="Arial" w:cs="Arial"/>
          <w:color w:val="000000"/>
          <w:spacing w:val="-4"/>
          <w:sz w:val="20"/>
          <w:lang w:val="pt-BR"/>
        </w:rPr>
        <w:t>elkarrekiko</w:t>
      </w:r>
      <w:proofErr w:type="spellEnd"/>
      <w:r w:rsidRPr="005D1B94">
        <w:rPr>
          <w:rFonts w:ascii="Arial" w:eastAsia="Arial" w:hAnsi="Arial" w:cs="Arial"/>
          <w:color w:val="000000"/>
          <w:spacing w:val="-4"/>
          <w:sz w:val="20"/>
          <w:lang w:val="pt-BR"/>
        </w:rPr>
        <w:t xml:space="preserve"> </w:t>
      </w:r>
      <w:proofErr w:type="spellStart"/>
      <w:r w:rsidRPr="005D1B94">
        <w:rPr>
          <w:rFonts w:ascii="Arial" w:eastAsia="Arial" w:hAnsi="Arial" w:cs="Arial"/>
          <w:color w:val="000000"/>
          <w:spacing w:val="-4"/>
          <w:sz w:val="20"/>
          <w:lang w:val="pt-BR"/>
        </w:rPr>
        <w:t>laguntzaren</w:t>
      </w:r>
      <w:proofErr w:type="spellEnd"/>
      <w:r w:rsidRPr="005D1B94">
        <w:rPr>
          <w:rFonts w:ascii="Arial" w:eastAsia="Arial" w:hAnsi="Arial" w:cs="Arial"/>
          <w:color w:val="000000"/>
          <w:spacing w:val="-4"/>
          <w:sz w:val="20"/>
          <w:lang w:val="pt-BR"/>
        </w:rPr>
        <w:t xml:space="preserve"> </w:t>
      </w:r>
      <w:proofErr w:type="spellStart"/>
      <w:r w:rsidRPr="005D1B94">
        <w:rPr>
          <w:rFonts w:ascii="Arial" w:eastAsia="Arial" w:hAnsi="Arial" w:cs="Arial"/>
          <w:color w:val="000000"/>
          <w:spacing w:val="-4"/>
          <w:sz w:val="20"/>
          <w:lang w:val="pt-BR"/>
        </w:rPr>
        <w:t>arloan</w:t>
      </w:r>
      <w:proofErr w:type="spellEnd"/>
      <w:r w:rsidRPr="005D1B94">
        <w:rPr>
          <w:rFonts w:ascii="Arial" w:eastAsia="Arial" w:hAnsi="Arial" w:cs="Arial"/>
          <w:color w:val="000000"/>
          <w:spacing w:val="-4"/>
          <w:sz w:val="20"/>
          <w:lang w:val="pt-BR"/>
        </w:rPr>
        <w:t xml:space="preserve"> </w:t>
      </w:r>
      <w:proofErr w:type="spellStart"/>
      <w:r w:rsidRPr="005D1B94">
        <w:rPr>
          <w:rFonts w:ascii="Arial" w:eastAsia="Arial" w:hAnsi="Arial" w:cs="Arial"/>
          <w:color w:val="000000"/>
          <w:spacing w:val="-4"/>
          <w:sz w:val="20"/>
          <w:lang w:val="pt-BR"/>
        </w:rPr>
        <w:t>haien</w:t>
      </w:r>
      <w:proofErr w:type="spellEnd"/>
      <w:r w:rsidRPr="005D1B94">
        <w:rPr>
          <w:rFonts w:ascii="Arial" w:eastAsia="Arial" w:hAnsi="Arial" w:cs="Arial"/>
          <w:color w:val="000000"/>
          <w:spacing w:val="-4"/>
          <w:sz w:val="20"/>
          <w:lang w:val="pt-BR"/>
        </w:rPr>
        <w:t xml:space="preserve"> </w:t>
      </w:r>
      <w:proofErr w:type="spellStart"/>
      <w:r w:rsidRPr="005D1B94">
        <w:rPr>
          <w:rFonts w:ascii="Arial" w:eastAsia="Arial" w:hAnsi="Arial" w:cs="Arial"/>
          <w:color w:val="000000"/>
          <w:spacing w:val="-4"/>
          <w:sz w:val="20"/>
          <w:lang w:val="pt-BR"/>
        </w:rPr>
        <w:t>inguruan</w:t>
      </w:r>
      <w:proofErr w:type="spellEnd"/>
      <w:r w:rsidRPr="005D1B94">
        <w:rPr>
          <w:rFonts w:ascii="Arial" w:eastAsia="Arial" w:hAnsi="Arial" w:cs="Arial"/>
          <w:color w:val="000000"/>
          <w:spacing w:val="-4"/>
          <w:sz w:val="20"/>
          <w:lang w:val="pt-BR"/>
        </w:rPr>
        <w:t xml:space="preserve"> </w:t>
      </w:r>
      <w:proofErr w:type="spellStart"/>
      <w:r w:rsidRPr="005D1B94">
        <w:rPr>
          <w:rFonts w:ascii="Arial" w:eastAsia="Arial" w:hAnsi="Arial" w:cs="Arial"/>
          <w:color w:val="000000"/>
          <w:spacing w:val="-4"/>
          <w:sz w:val="20"/>
          <w:lang w:val="pt-BR"/>
        </w:rPr>
        <w:t>jakinarazteko</w:t>
      </w:r>
      <w:proofErr w:type="spellEnd"/>
      <w:r w:rsidRPr="005D1B94">
        <w:rPr>
          <w:rFonts w:ascii="Arial" w:eastAsia="Arial" w:hAnsi="Arial" w:cs="Arial"/>
          <w:color w:val="000000"/>
          <w:spacing w:val="-4"/>
          <w:sz w:val="20"/>
          <w:lang w:val="pt-BR"/>
        </w:rPr>
        <w:t xml:space="preserve"> </w:t>
      </w:r>
      <w:proofErr w:type="spellStart"/>
      <w:r w:rsidRPr="005D1B94">
        <w:rPr>
          <w:rFonts w:ascii="Arial" w:eastAsia="Arial" w:hAnsi="Arial" w:cs="Arial"/>
          <w:color w:val="000000"/>
          <w:spacing w:val="-4"/>
          <w:sz w:val="20"/>
          <w:lang w:val="pt-BR"/>
        </w:rPr>
        <w:t>betebeharra</w:t>
      </w:r>
      <w:proofErr w:type="spellEnd"/>
      <w:r w:rsidRPr="005D1B94">
        <w:rPr>
          <w:rFonts w:ascii="Arial" w:eastAsia="Arial" w:hAnsi="Arial" w:cs="Arial"/>
          <w:color w:val="000000"/>
          <w:spacing w:val="-4"/>
          <w:sz w:val="20"/>
          <w:lang w:val="pt-BR"/>
        </w:rPr>
        <w:t xml:space="preserve">, </w:t>
      </w:r>
      <w:proofErr w:type="spellStart"/>
      <w:r w:rsidRPr="005D1B94">
        <w:rPr>
          <w:rFonts w:ascii="Arial" w:eastAsia="Arial" w:hAnsi="Arial" w:cs="Arial"/>
          <w:color w:val="000000"/>
          <w:spacing w:val="-4"/>
          <w:sz w:val="20"/>
          <w:lang w:val="pt-BR"/>
        </w:rPr>
        <w:t>eta</w:t>
      </w:r>
      <w:proofErr w:type="spellEnd"/>
      <w:r w:rsidRPr="005D1B94">
        <w:rPr>
          <w:rFonts w:ascii="Arial" w:eastAsia="Arial" w:hAnsi="Arial" w:cs="Arial"/>
          <w:color w:val="000000"/>
          <w:spacing w:val="-4"/>
          <w:sz w:val="20"/>
          <w:lang w:val="pt-BR"/>
        </w:rPr>
        <w:t xml:space="preserve"> </w:t>
      </w:r>
      <w:proofErr w:type="spellStart"/>
      <w:r w:rsidRPr="005D1B94">
        <w:rPr>
          <w:rFonts w:ascii="Arial" w:eastAsia="Arial" w:hAnsi="Arial" w:cs="Arial"/>
          <w:color w:val="000000"/>
          <w:spacing w:val="-4"/>
          <w:sz w:val="20"/>
          <w:lang w:val="pt-BR"/>
        </w:rPr>
        <w:t>indarrean</w:t>
      </w:r>
      <w:proofErr w:type="spellEnd"/>
      <w:r w:rsidRPr="005D1B94">
        <w:rPr>
          <w:rFonts w:ascii="Arial" w:eastAsia="Arial" w:hAnsi="Arial" w:cs="Arial"/>
          <w:color w:val="000000"/>
          <w:spacing w:val="-4"/>
          <w:sz w:val="20"/>
          <w:lang w:val="pt-BR"/>
        </w:rPr>
        <w:t xml:space="preserve"> </w:t>
      </w:r>
      <w:proofErr w:type="spellStart"/>
      <w:r w:rsidRPr="005D1B94">
        <w:rPr>
          <w:rFonts w:ascii="Arial" w:eastAsia="Arial" w:hAnsi="Arial" w:cs="Arial"/>
          <w:color w:val="000000"/>
          <w:spacing w:val="-4"/>
          <w:sz w:val="20"/>
          <w:lang w:val="pt-BR"/>
        </w:rPr>
        <w:t>dauden</w:t>
      </w:r>
      <w:proofErr w:type="spellEnd"/>
      <w:r w:rsidRPr="005D1B94">
        <w:rPr>
          <w:rFonts w:ascii="Arial" w:eastAsia="Arial" w:hAnsi="Arial" w:cs="Arial"/>
          <w:color w:val="000000"/>
          <w:spacing w:val="-4"/>
          <w:sz w:val="20"/>
          <w:lang w:val="pt-BR"/>
        </w:rPr>
        <w:t xml:space="preserve"> </w:t>
      </w:r>
      <w:proofErr w:type="spellStart"/>
      <w:r w:rsidRPr="005D1B94">
        <w:rPr>
          <w:rFonts w:ascii="Arial" w:eastAsia="Arial" w:hAnsi="Arial" w:cs="Arial"/>
          <w:color w:val="000000"/>
          <w:spacing w:val="-4"/>
          <w:sz w:val="20"/>
          <w:lang w:val="pt-BR"/>
        </w:rPr>
        <w:t>gaine</w:t>
      </w:r>
      <w:r w:rsidRPr="005D1B94">
        <w:rPr>
          <w:rFonts w:ascii="Arial" w:eastAsia="Arial" w:hAnsi="Arial" w:cs="Arial"/>
          <w:color w:val="000000"/>
          <w:spacing w:val="-4"/>
          <w:sz w:val="20"/>
          <w:lang w:val="pt-BR"/>
        </w:rPr>
        <w:t>rako</w:t>
      </w:r>
      <w:proofErr w:type="spellEnd"/>
      <w:r w:rsidRPr="005D1B94">
        <w:rPr>
          <w:rFonts w:ascii="Arial" w:eastAsia="Arial" w:hAnsi="Arial" w:cs="Arial"/>
          <w:color w:val="000000"/>
          <w:spacing w:val="-4"/>
          <w:sz w:val="20"/>
          <w:lang w:val="pt-BR"/>
        </w:rPr>
        <w:t xml:space="preserve"> </w:t>
      </w:r>
      <w:proofErr w:type="spellStart"/>
      <w:r w:rsidRPr="005D1B94">
        <w:rPr>
          <w:rFonts w:ascii="Arial" w:eastAsia="Arial" w:hAnsi="Arial" w:cs="Arial"/>
          <w:color w:val="000000"/>
          <w:spacing w:val="-4"/>
          <w:sz w:val="20"/>
          <w:lang w:val="pt-BR"/>
        </w:rPr>
        <w:t>araudi</w:t>
      </w:r>
      <w:proofErr w:type="spellEnd"/>
      <w:r w:rsidRPr="005D1B94">
        <w:rPr>
          <w:rFonts w:ascii="Arial" w:eastAsia="Arial" w:hAnsi="Arial" w:cs="Arial"/>
          <w:color w:val="000000"/>
          <w:spacing w:val="-4"/>
          <w:sz w:val="20"/>
          <w:lang w:val="pt-BR"/>
        </w:rPr>
        <w:t xml:space="preserve"> </w:t>
      </w:r>
      <w:proofErr w:type="spellStart"/>
      <w:r w:rsidRPr="005D1B94">
        <w:rPr>
          <w:rFonts w:ascii="Arial" w:eastAsia="Arial" w:hAnsi="Arial" w:cs="Arial"/>
          <w:color w:val="000000"/>
          <w:spacing w:val="-4"/>
          <w:sz w:val="20"/>
          <w:lang w:val="pt-BR"/>
        </w:rPr>
        <w:t>fiskalek</w:t>
      </w:r>
      <w:proofErr w:type="spellEnd"/>
      <w:r w:rsidRPr="005D1B94">
        <w:rPr>
          <w:rFonts w:ascii="Arial" w:eastAsia="Arial" w:hAnsi="Arial" w:cs="Arial"/>
          <w:color w:val="000000"/>
          <w:spacing w:val="-4"/>
          <w:sz w:val="20"/>
          <w:lang w:val="pt-BR"/>
        </w:rPr>
        <w:t xml:space="preserve"> </w:t>
      </w:r>
      <w:proofErr w:type="spellStart"/>
      <w:r w:rsidRPr="005D1B94">
        <w:rPr>
          <w:rFonts w:ascii="Arial" w:eastAsia="Arial" w:hAnsi="Arial" w:cs="Arial"/>
          <w:color w:val="000000"/>
          <w:spacing w:val="-4"/>
          <w:sz w:val="20"/>
          <w:lang w:val="pt-BR"/>
        </w:rPr>
        <w:t>gure</w:t>
      </w:r>
      <w:proofErr w:type="spellEnd"/>
      <w:r w:rsidRPr="005D1B94">
        <w:rPr>
          <w:rFonts w:ascii="Arial" w:eastAsia="Arial" w:hAnsi="Arial" w:cs="Arial"/>
          <w:color w:val="000000"/>
          <w:spacing w:val="-4"/>
          <w:sz w:val="20"/>
          <w:lang w:val="pt-BR"/>
        </w:rPr>
        <w:t xml:space="preserve"> </w:t>
      </w:r>
      <w:proofErr w:type="spellStart"/>
      <w:r w:rsidRPr="005D1B94">
        <w:rPr>
          <w:rFonts w:ascii="Arial" w:eastAsia="Arial" w:hAnsi="Arial" w:cs="Arial"/>
          <w:color w:val="000000"/>
          <w:spacing w:val="-4"/>
          <w:sz w:val="20"/>
          <w:lang w:val="pt-BR"/>
        </w:rPr>
        <w:t>jarduerari</w:t>
      </w:r>
      <w:proofErr w:type="spellEnd"/>
      <w:r w:rsidRPr="005D1B94">
        <w:rPr>
          <w:rFonts w:ascii="Arial" w:eastAsia="Arial" w:hAnsi="Arial" w:cs="Arial"/>
          <w:color w:val="000000"/>
          <w:spacing w:val="-4"/>
          <w:sz w:val="20"/>
          <w:lang w:val="pt-BR"/>
        </w:rPr>
        <w:t xml:space="preserve"> </w:t>
      </w:r>
      <w:proofErr w:type="spellStart"/>
      <w:r w:rsidRPr="005D1B94">
        <w:rPr>
          <w:rFonts w:ascii="Arial" w:eastAsia="Arial" w:hAnsi="Arial" w:cs="Arial"/>
          <w:color w:val="000000"/>
          <w:spacing w:val="-4"/>
          <w:sz w:val="20"/>
          <w:lang w:val="pt-BR"/>
        </w:rPr>
        <w:t>ezarritako</w:t>
      </w:r>
      <w:proofErr w:type="spellEnd"/>
      <w:r w:rsidRPr="005D1B94">
        <w:rPr>
          <w:rFonts w:ascii="Arial" w:eastAsia="Arial" w:hAnsi="Arial" w:cs="Arial"/>
          <w:color w:val="000000"/>
          <w:spacing w:val="-4"/>
          <w:sz w:val="20"/>
          <w:lang w:val="pt-BR"/>
        </w:rPr>
        <w:t xml:space="preserve"> </w:t>
      </w:r>
      <w:proofErr w:type="spellStart"/>
      <w:r w:rsidRPr="005D1B94">
        <w:rPr>
          <w:rFonts w:ascii="Arial" w:eastAsia="Arial" w:hAnsi="Arial" w:cs="Arial"/>
          <w:color w:val="000000"/>
          <w:spacing w:val="-4"/>
          <w:sz w:val="20"/>
          <w:lang w:val="pt-BR"/>
        </w:rPr>
        <w:t>neurriak</w:t>
      </w:r>
      <w:proofErr w:type="spellEnd"/>
      <w:r w:rsidRPr="005D1B94">
        <w:rPr>
          <w:rFonts w:ascii="Arial" w:eastAsia="Arial" w:hAnsi="Arial" w:cs="Arial"/>
          <w:color w:val="000000"/>
          <w:spacing w:val="-4"/>
          <w:sz w:val="20"/>
          <w:lang w:val="pt-BR"/>
        </w:rPr>
        <w:t xml:space="preserve"> </w:t>
      </w:r>
      <w:proofErr w:type="spellStart"/>
      <w:r w:rsidRPr="005D1B94">
        <w:rPr>
          <w:rFonts w:ascii="Arial" w:eastAsia="Arial" w:hAnsi="Arial" w:cs="Arial"/>
          <w:color w:val="000000"/>
          <w:spacing w:val="-4"/>
          <w:sz w:val="20"/>
          <w:lang w:val="pt-BR"/>
        </w:rPr>
        <w:t>hartzea</w:t>
      </w:r>
      <w:proofErr w:type="spellEnd"/>
    </w:p>
    <w:p w14:paraId="13747EFC" w14:textId="77777777" w:rsidR="007B62BB" w:rsidRPr="005D1B94" w:rsidRDefault="00F9318A">
      <w:pPr>
        <w:spacing w:before="121" w:line="239" w:lineRule="exact"/>
        <w:jc w:val="center"/>
        <w:textAlignment w:val="baseline"/>
        <w:rPr>
          <w:rFonts w:ascii="Arial" w:eastAsia="Arial" w:hAnsi="Arial"/>
          <w:color w:val="000000"/>
          <w:spacing w:val="-4"/>
          <w:sz w:val="20"/>
          <w:lang w:val="pt-BR"/>
        </w:rPr>
      </w:pPr>
      <w:proofErr w:type="spellStart"/>
      <w:r w:rsidRPr="005D1B94">
        <w:rPr>
          <w:rFonts w:ascii="Arial" w:eastAsia="Arial" w:hAnsi="Arial" w:cs="Arial"/>
          <w:color w:val="000000"/>
          <w:spacing w:val="-4"/>
          <w:sz w:val="20"/>
          <w:lang w:val="pt-BR"/>
        </w:rPr>
        <w:t>Zerga</w:t>
      </w:r>
      <w:proofErr w:type="spellEnd"/>
      <w:r w:rsidRPr="005D1B94">
        <w:rPr>
          <w:rFonts w:ascii="Arial" w:eastAsia="Arial" w:hAnsi="Arial" w:cs="Arial"/>
          <w:color w:val="000000"/>
          <w:spacing w:val="-4"/>
          <w:sz w:val="20"/>
          <w:lang w:val="pt-BR"/>
        </w:rPr>
        <w:t xml:space="preserve"> </w:t>
      </w:r>
      <w:proofErr w:type="spellStart"/>
      <w:r w:rsidRPr="005D1B94">
        <w:rPr>
          <w:rFonts w:ascii="Arial" w:eastAsia="Arial" w:hAnsi="Arial" w:cs="Arial"/>
          <w:color w:val="000000"/>
          <w:spacing w:val="-4"/>
          <w:sz w:val="20"/>
          <w:lang w:val="pt-BR"/>
        </w:rPr>
        <w:t>arloko</w:t>
      </w:r>
      <w:proofErr w:type="spellEnd"/>
      <w:r w:rsidRPr="005D1B94">
        <w:rPr>
          <w:rFonts w:ascii="Arial" w:eastAsia="Arial" w:hAnsi="Arial" w:cs="Arial"/>
          <w:color w:val="000000"/>
          <w:spacing w:val="-4"/>
          <w:sz w:val="20"/>
          <w:lang w:val="pt-BR"/>
        </w:rPr>
        <w:t xml:space="preserve"> </w:t>
      </w:r>
      <w:proofErr w:type="spellStart"/>
      <w:r w:rsidRPr="005D1B94">
        <w:rPr>
          <w:rFonts w:ascii="Arial" w:eastAsia="Arial" w:hAnsi="Arial" w:cs="Arial"/>
          <w:color w:val="000000"/>
          <w:spacing w:val="-4"/>
          <w:sz w:val="20"/>
          <w:lang w:val="pt-BR"/>
        </w:rPr>
        <w:t>araudia</w:t>
      </w:r>
      <w:proofErr w:type="spellEnd"/>
      <w:r w:rsidRPr="005D1B94">
        <w:rPr>
          <w:rFonts w:ascii="Arial" w:eastAsia="Arial" w:hAnsi="Arial" w:cs="Arial"/>
          <w:color w:val="000000"/>
          <w:spacing w:val="-4"/>
          <w:sz w:val="20"/>
          <w:lang w:val="pt-BR"/>
        </w:rPr>
        <w:t xml:space="preserve"> </w:t>
      </w:r>
      <w:proofErr w:type="spellStart"/>
      <w:r w:rsidRPr="005D1B94">
        <w:rPr>
          <w:rFonts w:ascii="Arial" w:eastAsia="Arial" w:hAnsi="Arial" w:cs="Arial"/>
          <w:color w:val="000000"/>
          <w:spacing w:val="-4"/>
          <w:sz w:val="20"/>
          <w:lang w:val="pt-BR"/>
        </w:rPr>
        <w:t>betetzeko</w:t>
      </w:r>
      <w:proofErr w:type="spellEnd"/>
      <w:r w:rsidRPr="005D1B94">
        <w:rPr>
          <w:rFonts w:ascii="Arial" w:eastAsia="Arial" w:hAnsi="Arial" w:cs="Arial"/>
          <w:color w:val="000000"/>
          <w:spacing w:val="-4"/>
          <w:sz w:val="20"/>
          <w:lang w:val="pt-BR"/>
        </w:rPr>
        <w:t xml:space="preserve">, </w:t>
      </w:r>
      <w:proofErr w:type="spellStart"/>
      <w:r w:rsidRPr="005D1B94">
        <w:rPr>
          <w:rFonts w:ascii="Arial" w:eastAsia="Arial" w:hAnsi="Arial" w:cs="Arial"/>
          <w:color w:val="000000"/>
          <w:spacing w:val="-4"/>
          <w:sz w:val="20"/>
          <w:lang w:val="pt-BR"/>
        </w:rPr>
        <w:t>tratamendu-jarduera</w:t>
      </w:r>
      <w:proofErr w:type="spellEnd"/>
      <w:r w:rsidRPr="005D1B94">
        <w:rPr>
          <w:rFonts w:ascii="Arial" w:eastAsia="Arial" w:hAnsi="Arial" w:cs="Arial"/>
          <w:color w:val="000000"/>
          <w:spacing w:val="-4"/>
          <w:sz w:val="20"/>
          <w:lang w:val="pt-BR"/>
        </w:rPr>
        <w:t xml:space="preserve"> </w:t>
      </w:r>
      <w:proofErr w:type="spellStart"/>
      <w:r w:rsidRPr="005D1B94">
        <w:rPr>
          <w:rFonts w:ascii="Arial" w:eastAsia="Arial" w:hAnsi="Arial" w:cs="Arial"/>
          <w:color w:val="000000"/>
          <w:spacing w:val="-4"/>
          <w:sz w:val="20"/>
          <w:lang w:val="pt-BR"/>
        </w:rPr>
        <w:t>hauek</w:t>
      </w:r>
      <w:proofErr w:type="spellEnd"/>
      <w:r w:rsidRPr="005D1B94">
        <w:rPr>
          <w:rFonts w:ascii="Arial" w:eastAsia="Arial" w:hAnsi="Arial" w:cs="Arial"/>
          <w:color w:val="000000"/>
          <w:spacing w:val="-4"/>
          <w:sz w:val="20"/>
          <w:lang w:val="pt-BR"/>
        </w:rPr>
        <w:t xml:space="preserve"> </w:t>
      </w:r>
      <w:proofErr w:type="spellStart"/>
      <w:r w:rsidRPr="005D1B94">
        <w:rPr>
          <w:rFonts w:ascii="Arial" w:eastAsia="Arial" w:hAnsi="Arial" w:cs="Arial"/>
          <w:color w:val="000000"/>
          <w:spacing w:val="-4"/>
          <w:sz w:val="20"/>
          <w:lang w:val="pt-BR"/>
        </w:rPr>
        <w:t>egiten</w:t>
      </w:r>
      <w:proofErr w:type="spellEnd"/>
      <w:r w:rsidRPr="005D1B94">
        <w:rPr>
          <w:rFonts w:ascii="Arial" w:eastAsia="Arial" w:hAnsi="Arial" w:cs="Arial"/>
          <w:color w:val="000000"/>
          <w:spacing w:val="-4"/>
          <w:sz w:val="20"/>
          <w:lang w:val="pt-BR"/>
        </w:rPr>
        <w:t xml:space="preserve"> </w:t>
      </w:r>
      <w:proofErr w:type="spellStart"/>
      <w:r w:rsidRPr="005D1B94">
        <w:rPr>
          <w:rFonts w:ascii="Arial" w:eastAsia="Arial" w:hAnsi="Arial" w:cs="Arial"/>
          <w:color w:val="000000"/>
          <w:spacing w:val="-4"/>
          <w:sz w:val="20"/>
          <w:lang w:val="pt-BR"/>
        </w:rPr>
        <w:t>dira</w:t>
      </w:r>
      <w:proofErr w:type="spellEnd"/>
      <w:r w:rsidRPr="005D1B94">
        <w:rPr>
          <w:rFonts w:ascii="Arial" w:eastAsia="Arial" w:hAnsi="Arial" w:cs="Arial"/>
          <w:color w:val="000000"/>
          <w:spacing w:val="-4"/>
          <w:sz w:val="20"/>
          <w:lang w:val="pt-BR"/>
        </w:rPr>
        <w:t>:</w:t>
      </w:r>
    </w:p>
    <w:p w14:paraId="77384C28" w14:textId="77777777" w:rsidR="007B62BB" w:rsidRPr="005D1B94" w:rsidRDefault="00F9318A">
      <w:pPr>
        <w:numPr>
          <w:ilvl w:val="0"/>
          <w:numId w:val="3"/>
        </w:numPr>
        <w:tabs>
          <w:tab w:val="clear" w:pos="360"/>
          <w:tab w:val="left" w:pos="1368"/>
        </w:tabs>
        <w:spacing w:before="140" w:line="230" w:lineRule="exact"/>
        <w:ind w:left="1368" w:right="144" w:hanging="360"/>
        <w:jc w:val="both"/>
        <w:textAlignment w:val="baseline"/>
        <w:rPr>
          <w:rFonts w:ascii="Arial" w:eastAsia="Arial" w:hAnsi="Arial"/>
          <w:color w:val="000000"/>
          <w:sz w:val="20"/>
          <w:lang w:val="pt-BR"/>
        </w:rPr>
      </w:pPr>
      <w:proofErr w:type="spellStart"/>
      <w:r w:rsidRPr="005D1B94">
        <w:rPr>
          <w:rFonts w:ascii="Arial" w:eastAsia="Arial" w:hAnsi="Arial" w:cs="Arial"/>
          <w:color w:val="000000"/>
          <w:sz w:val="20"/>
          <w:lang w:val="pt-BR"/>
        </w:rPr>
        <w:t>Zerga-arauek</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ezarritako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fiskalitateari</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dagokion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informazioa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eta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dokumentazioa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biltzea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eta</w:t>
      </w:r>
      <w:proofErr w:type="spellEnd"/>
      <w:r w:rsidRPr="005D1B94">
        <w:rPr>
          <w:rFonts w:ascii="Arial" w:eastAsia="Arial" w:hAnsi="Arial" w:cs="Arial"/>
          <w:color w:val="000000"/>
          <w:sz w:val="20"/>
          <w:lang w:val="pt-BR"/>
        </w:rPr>
        <w:t>;</w:t>
      </w:r>
    </w:p>
    <w:p w14:paraId="45CE86BA" w14:textId="77777777" w:rsidR="007B62BB" w:rsidRPr="005D1B94" w:rsidRDefault="00F9318A">
      <w:pPr>
        <w:numPr>
          <w:ilvl w:val="0"/>
          <w:numId w:val="3"/>
        </w:numPr>
        <w:tabs>
          <w:tab w:val="clear" w:pos="360"/>
          <w:tab w:val="left" w:pos="1368"/>
        </w:tabs>
        <w:spacing w:before="117" w:line="239" w:lineRule="exact"/>
        <w:ind w:left="1368" w:right="144" w:hanging="360"/>
        <w:jc w:val="both"/>
        <w:textAlignment w:val="baseline"/>
        <w:rPr>
          <w:rFonts w:ascii="Arial" w:eastAsia="Arial" w:hAnsi="Arial"/>
          <w:color w:val="000000"/>
          <w:sz w:val="20"/>
          <w:lang w:val="pt-BR"/>
        </w:rPr>
      </w:pPr>
      <w:proofErr w:type="spellStart"/>
      <w:r w:rsidRPr="005D1B94">
        <w:rPr>
          <w:rFonts w:ascii="Arial" w:eastAsia="Arial" w:hAnsi="Arial" w:cs="Arial"/>
          <w:color w:val="000000"/>
          <w:sz w:val="20"/>
          <w:lang w:val="pt-BR"/>
        </w:rPr>
        <w:t>Fiskalitateari</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dagozkion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datuak</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administrazio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publikoari</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jakinaraztea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arauek</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hala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ezartzen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dutenean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edo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autoritateak</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hori</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eskatzen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dutenean</w:t>
      </w:r>
      <w:proofErr w:type="spellEnd"/>
      <w:r w:rsidRPr="005D1B94">
        <w:rPr>
          <w:rFonts w:ascii="Arial" w:eastAsia="Arial" w:hAnsi="Arial" w:cs="Arial"/>
          <w:color w:val="000000"/>
          <w:sz w:val="20"/>
          <w:lang w:val="pt-BR"/>
        </w:rPr>
        <w:t>.</w:t>
      </w:r>
    </w:p>
    <w:p w14:paraId="1F137280" w14:textId="77777777" w:rsidR="007B62BB" w:rsidRPr="005D1B94" w:rsidRDefault="00F9318A">
      <w:pPr>
        <w:spacing w:before="113" w:line="239" w:lineRule="exact"/>
        <w:ind w:left="144" w:right="144"/>
        <w:jc w:val="both"/>
        <w:textAlignment w:val="baseline"/>
        <w:rPr>
          <w:rFonts w:ascii="Arial" w:eastAsia="Arial" w:hAnsi="Arial"/>
          <w:b/>
          <w:color w:val="000000"/>
          <w:sz w:val="20"/>
          <w:u w:val="single"/>
          <w:lang w:val="pt-BR"/>
        </w:rPr>
      </w:pPr>
      <w:proofErr w:type="spellStart"/>
      <w:r w:rsidRPr="005D1B94">
        <w:rPr>
          <w:rFonts w:ascii="Arial" w:eastAsia="Arial" w:hAnsi="Arial" w:cs="Arial"/>
          <w:b/>
          <w:color w:val="000000"/>
          <w:sz w:val="20"/>
          <w:u w:val="single"/>
          <w:lang w:val="pt-BR"/>
        </w:rPr>
        <w:t>Tratatutako</w:t>
      </w:r>
      <w:proofErr w:type="spellEnd"/>
      <w:r w:rsidRPr="005D1B94">
        <w:rPr>
          <w:rFonts w:ascii="Arial" w:eastAsia="Arial" w:hAnsi="Arial" w:cs="Arial"/>
          <w:b/>
          <w:color w:val="000000"/>
          <w:sz w:val="20"/>
          <w:u w:val="single"/>
          <w:lang w:val="pt-BR"/>
        </w:rPr>
        <w:t xml:space="preserve"> </w:t>
      </w:r>
      <w:proofErr w:type="spellStart"/>
      <w:r w:rsidRPr="005D1B94">
        <w:rPr>
          <w:rFonts w:ascii="Arial" w:eastAsia="Arial" w:hAnsi="Arial" w:cs="Arial"/>
          <w:b/>
          <w:color w:val="000000"/>
          <w:sz w:val="20"/>
          <w:u w:val="single"/>
          <w:lang w:val="pt-BR"/>
        </w:rPr>
        <w:t>datuen</w:t>
      </w:r>
      <w:proofErr w:type="spellEnd"/>
      <w:r w:rsidRPr="005D1B94">
        <w:rPr>
          <w:rFonts w:ascii="Arial" w:eastAsia="Arial" w:hAnsi="Arial" w:cs="Arial"/>
          <w:b/>
          <w:color w:val="000000"/>
          <w:sz w:val="20"/>
          <w:u w:val="single"/>
          <w:lang w:val="pt-BR"/>
        </w:rPr>
        <w:t xml:space="preserve"> </w:t>
      </w:r>
      <w:proofErr w:type="spellStart"/>
      <w:r w:rsidRPr="005D1B94">
        <w:rPr>
          <w:rFonts w:ascii="Arial" w:eastAsia="Arial" w:hAnsi="Arial" w:cs="Arial"/>
          <w:b/>
          <w:color w:val="000000"/>
          <w:sz w:val="20"/>
          <w:u w:val="single"/>
          <w:lang w:val="pt-BR"/>
        </w:rPr>
        <w:t>tipologiak</w:t>
      </w:r>
      <w:proofErr w:type="spellEnd"/>
      <w:r w:rsidRPr="005D1B94">
        <w:rPr>
          <w:rFonts w:ascii="Arial" w:eastAsia="Arial" w:hAnsi="Arial" w:cs="Arial"/>
          <w:b/>
          <w:color w:val="000000"/>
          <w:sz w:val="20"/>
          <w:u w:val="single"/>
          <w:lang w:val="pt-BR"/>
        </w:rPr>
        <w:t xml:space="preserve">: </w:t>
      </w:r>
      <w:proofErr w:type="spellStart"/>
      <w:r w:rsidRPr="005D1B94">
        <w:rPr>
          <w:rFonts w:ascii="Arial" w:eastAsia="Arial" w:hAnsi="Arial" w:cs="Arial"/>
          <w:color w:val="000000"/>
          <w:sz w:val="20"/>
          <w:lang w:val="pt-BR"/>
        </w:rPr>
        <w:t>Helburu</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horretarako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tratatuko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ditugun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datuen</w:t>
      </w:r>
      <w:proofErr w:type="spellEnd"/>
      <w:r w:rsidRPr="005D1B94">
        <w:rPr>
          <w:rFonts w:ascii="Arial" w:eastAsia="Arial" w:hAnsi="Arial" w:cs="Arial"/>
          <w:color w:val="000000"/>
          <w:sz w:val="20"/>
          <w:lang w:val="pt-BR"/>
        </w:rPr>
        <w:t xml:space="preserve"> tipologia </w:t>
      </w:r>
      <w:proofErr w:type="spellStart"/>
      <w:r w:rsidRPr="005D1B94">
        <w:rPr>
          <w:rFonts w:ascii="Arial" w:eastAsia="Arial" w:hAnsi="Arial" w:cs="Arial"/>
          <w:color w:val="000000"/>
          <w:sz w:val="20"/>
          <w:lang w:val="pt-BR"/>
        </w:rPr>
        <w:t>eta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horien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edukia</w:t>
      </w:r>
      <w:proofErr w:type="spellEnd"/>
      <w:r w:rsidRPr="005D1B94">
        <w:rPr>
          <w:rFonts w:ascii="Arial" w:eastAsia="Arial" w:hAnsi="Arial" w:cs="Arial"/>
          <w:color w:val="000000"/>
          <w:sz w:val="20"/>
          <w:lang w:val="pt-BR"/>
        </w:rPr>
        <w:t xml:space="preserve"> 5. </w:t>
      </w:r>
      <w:proofErr w:type="spellStart"/>
      <w:r w:rsidRPr="005D1B94">
        <w:rPr>
          <w:rFonts w:ascii="Arial" w:eastAsia="Arial" w:hAnsi="Arial" w:cs="Arial"/>
          <w:color w:val="000000"/>
          <w:sz w:val="20"/>
          <w:lang w:val="pt-BR"/>
        </w:rPr>
        <w:t>epigrafean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zehazten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di</w:t>
      </w:r>
      <w:r w:rsidRPr="005D1B94">
        <w:rPr>
          <w:rFonts w:ascii="Arial" w:eastAsia="Arial" w:hAnsi="Arial" w:cs="Arial"/>
          <w:color w:val="000000"/>
          <w:sz w:val="20"/>
          <w:lang w:val="pt-BR"/>
        </w:rPr>
        <w:t>ra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eta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hauek</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dira</w:t>
      </w:r>
      <w:proofErr w:type="spellEnd"/>
      <w:r w:rsidRPr="005D1B94">
        <w:rPr>
          <w:rFonts w:ascii="Arial" w:eastAsia="Arial" w:hAnsi="Arial" w:cs="Arial"/>
          <w:color w:val="000000"/>
          <w:sz w:val="20"/>
          <w:lang w:val="pt-BR"/>
        </w:rPr>
        <w:t>:</w:t>
      </w:r>
    </w:p>
    <w:p w14:paraId="481C65AD" w14:textId="77777777" w:rsidR="007B62BB" w:rsidRDefault="00F9318A">
      <w:pPr>
        <w:numPr>
          <w:ilvl w:val="0"/>
          <w:numId w:val="3"/>
        </w:numPr>
        <w:tabs>
          <w:tab w:val="clear" w:pos="360"/>
          <w:tab w:val="left" w:pos="1368"/>
        </w:tabs>
        <w:spacing w:before="144" w:line="216" w:lineRule="exact"/>
        <w:ind w:left="1368" w:hanging="360"/>
        <w:textAlignment w:val="baseline"/>
        <w:rPr>
          <w:rFonts w:ascii="Arial" w:eastAsia="Arial" w:hAnsi="Arial"/>
          <w:color w:val="000000"/>
          <w:sz w:val="20"/>
          <w:lang w:val="es-ES"/>
        </w:rPr>
      </w:pPr>
      <w:proofErr w:type="spellStart"/>
      <w:r>
        <w:rPr>
          <w:rFonts w:ascii="Arial" w:eastAsia="Arial" w:hAnsi="Arial" w:cs="Arial"/>
          <w:color w:val="000000"/>
          <w:sz w:val="20"/>
        </w:rPr>
        <w:t>Identifikaziorako</w:t>
      </w:r>
      <w:proofErr w:type="spellEnd"/>
      <w:r>
        <w:rPr>
          <w:rFonts w:ascii="Arial" w:eastAsia="Arial" w:hAnsi="Arial" w:cs="Arial"/>
          <w:color w:val="000000"/>
          <w:sz w:val="20"/>
        </w:rPr>
        <w:t xml:space="preserve"> eta </w:t>
      </w:r>
      <w:proofErr w:type="spellStart"/>
      <w:r>
        <w:rPr>
          <w:rFonts w:ascii="Arial" w:eastAsia="Arial" w:hAnsi="Arial" w:cs="Arial"/>
          <w:color w:val="000000"/>
          <w:sz w:val="20"/>
        </w:rPr>
        <w:t>harremanetarako</w:t>
      </w:r>
      <w:proofErr w:type="spellEnd"/>
      <w:r>
        <w:rPr>
          <w:rFonts w:ascii="Arial" w:eastAsia="Arial" w:hAnsi="Arial" w:cs="Arial"/>
          <w:color w:val="000000"/>
          <w:sz w:val="20"/>
        </w:rPr>
        <w:t xml:space="preserve"> </w:t>
      </w:r>
      <w:proofErr w:type="spellStart"/>
      <w:r>
        <w:rPr>
          <w:rFonts w:ascii="Arial" w:eastAsia="Arial" w:hAnsi="Arial" w:cs="Arial"/>
          <w:color w:val="000000"/>
          <w:sz w:val="20"/>
        </w:rPr>
        <w:t>datuak</w:t>
      </w:r>
      <w:proofErr w:type="spellEnd"/>
    </w:p>
    <w:p w14:paraId="04757B23" w14:textId="77777777" w:rsidR="007B62BB" w:rsidRDefault="00F9318A">
      <w:pPr>
        <w:numPr>
          <w:ilvl w:val="0"/>
          <w:numId w:val="3"/>
        </w:numPr>
        <w:tabs>
          <w:tab w:val="clear" w:pos="360"/>
          <w:tab w:val="left" w:pos="1368"/>
        </w:tabs>
        <w:spacing w:before="134" w:line="216" w:lineRule="exact"/>
        <w:ind w:left="1368" w:hanging="360"/>
        <w:textAlignment w:val="baseline"/>
        <w:rPr>
          <w:rFonts w:ascii="Arial" w:eastAsia="Arial" w:hAnsi="Arial"/>
          <w:color w:val="000000"/>
          <w:sz w:val="20"/>
          <w:lang w:val="es-ES"/>
        </w:rPr>
      </w:pPr>
      <w:r>
        <w:rPr>
          <w:rFonts w:ascii="Arial" w:eastAsia="Arial" w:hAnsi="Arial" w:cs="Arial"/>
          <w:color w:val="000000"/>
          <w:sz w:val="20"/>
        </w:rPr>
        <w:t>Zure lan-jarduerari edo jarduera profesionalari buruzko datuak eta datu sozioekonomikoak</w:t>
      </w:r>
    </w:p>
    <w:p w14:paraId="2A01A6A9" w14:textId="77777777" w:rsidR="007B62BB" w:rsidRDefault="00F9318A">
      <w:pPr>
        <w:numPr>
          <w:ilvl w:val="0"/>
          <w:numId w:val="3"/>
        </w:numPr>
        <w:tabs>
          <w:tab w:val="clear" w:pos="360"/>
          <w:tab w:val="left" w:pos="1368"/>
        </w:tabs>
        <w:spacing w:before="139" w:line="216" w:lineRule="exact"/>
        <w:ind w:left="1368" w:hanging="360"/>
        <w:textAlignment w:val="baseline"/>
        <w:rPr>
          <w:rFonts w:ascii="Arial" w:eastAsia="Arial" w:hAnsi="Arial"/>
          <w:color w:val="000000"/>
          <w:spacing w:val="-1"/>
          <w:sz w:val="20"/>
          <w:lang w:val="es-ES"/>
        </w:rPr>
      </w:pPr>
      <w:r>
        <w:rPr>
          <w:rFonts w:ascii="Arial" w:eastAsia="Arial" w:hAnsi="Arial" w:cs="Arial"/>
          <w:color w:val="000000"/>
          <w:spacing w:val="-1"/>
          <w:sz w:val="20"/>
        </w:rPr>
        <w:t>Kontratazio-datuak</w:t>
      </w:r>
    </w:p>
    <w:p w14:paraId="1C637D09" w14:textId="77777777" w:rsidR="007B62BB" w:rsidRDefault="00F9318A">
      <w:pPr>
        <w:numPr>
          <w:ilvl w:val="0"/>
          <w:numId w:val="3"/>
        </w:numPr>
        <w:tabs>
          <w:tab w:val="clear" w:pos="360"/>
          <w:tab w:val="left" w:pos="1368"/>
        </w:tabs>
        <w:spacing w:before="135" w:line="216" w:lineRule="exact"/>
        <w:ind w:left="1368" w:hanging="360"/>
        <w:textAlignment w:val="baseline"/>
        <w:rPr>
          <w:rFonts w:ascii="Arial" w:eastAsia="Arial" w:hAnsi="Arial"/>
          <w:color w:val="000000"/>
          <w:spacing w:val="-1"/>
          <w:sz w:val="20"/>
          <w:lang w:val="es-ES"/>
        </w:rPr>
      </w:pPr>
      <w:r>
        <w:rPr>
          <w:rFonts w:ascii="Arial" w:eastAsia="Arial" w:hAnsi="Arial" w:cs="Arial"/>
          <w:color w:val="000000"/>
          <w:spacing w:val="-1"/>
          <w:sz w:val="20"/>
        </w:rPr>
        <w:t>Oinarrizko datu finantzarioak</w:t>
      </w:r>
    </w:p>
    <w:p w14:paraId="2FC07B5E" w14:textId="77777777" w:rsidR="007B62BB" w:rsidRDefault="00F9318A">
      <w:pPr>
        <w:spacing w:before="472" w:line="239" w:lineRule="exact"/>
        <w:ind w:left="144" w:right="144"/>
        <w:jc w:val="both"/>
        <w:textAlignment w:val="baseline"/>
        <w:rPr>
          <w:rFonts w:ascii="Arial" w:eastAsia="Arial" w:hAnsi="Arial"/>
          <w:b/>
          <w:color w:val="000000"/>
          <w:sz w:val="20"/>
          <w:u w:val="single"/>
          <w:lang w:val="es-ES"/>
        </w:rPr>
      </w:pPr>
      <w:proofErr w:type="spellStart"/>
      <w:r w:rsidRPr="005D1B94">
        <w:rPr>
          <w:rFonts w:ascii="Arial" w:eastAsia="Arial" w:hAnsi="Arial" w:cs="Arial"/>
          <w:b/>
          <w:color w:val="000000"/>
          <w:sz w:val="20"/>
          <w:u w:val="single"/>
          <w:lang w:val="es-ES"/>
        </w:rPr>
        <w:lastRenderedPageBreak/>
        <w:t>Tratamenduaren</w:t>
      </w:r>
      <w:proofErr w:type="spellEnd"/>
      <w:r w:rsidRPr="005D1B94">
        <w:rPr>
          <w:rFonts w:ascii="Arial" w:eastAsia="Arial" w:hAnsi="Arial" w:cs="Arial"/>
          <w:b/>
          <w:color w:val="000000"/>
          <w:sz w:val="20"/>
          <w:u w:val="single"/>
          <w:lang w:val="es-ES"/>
        </w:rPr>
        <w:t xml:space="preserve"> </w:t>
      </w:r>
      <w:proofErr w:type="spellStart"/>
      <w:r w:rsidRPr="005D1B94">
        <w:rPr>
          <w:rFonts w:ascii="Arial" w:eastAsia="Arial" w:hAnsi="Arial" w:cs="Arial"/>
          <w:b/>
          <w:color w:val="000000"/>
          <w:sz w:val="20"/>
          <w:u w:val="single"/>
          <w:lang w:val="es-ES"/>
        </w:rPr>
        <w:t>arduraduna</w:t>
      </w:r>
      <w:proofErr w:type="spellEnd"/>
      <w:r w:rsidRPr="005D1B94">
        <w:rPr>
          <w:rFonts w:ascii="Arial" w:eastAsia="Arial" w:hAnsi="Arial" w:cs="Arial"/>
          <w:b/>
          <w:color w:val="000000"/>
          <w:sz w:val="20"/>
          <w:u w:val="single"/>
          <w:lang w:val="es-ES"/>
        </w:rPr>
        <w:t xml:space="preserve">: </w:t>
      </w:r>
      <w:r w:rsidRPr="005D1B94">
        <w:rPr>
          <w:rFonts w:ascii="Arial" w:eastAsia="Arial" w:hAnsi="Arial" w:cs="Arial"/>
          <w:color w:val="000000"/>
          <w:sz w:val="20"/>
          <w:lang w:val="es-ES"/>
        </w:rPr>
        <w:t xml:space="preserve">CaixaBank </w:t>
      </w:r>
      <w:proofErr w:type="spellStart"/>
      <w:r w:rsidRPr="005D1B94">
        <w:rPr>
          <w:rFonts w:ascii="Arial" w:eastAsia="Arial" w:hAnsi="Arial" w:cs="Arial"/>
          <w:color w:val="000000"/>
          <w:sz w:val="20"/>
          <w:lang w:val="es-ES"/>
        </w:rPr>
        <w:t>Payments</w:t>
      </w:r>
      <w:proofErr w:type="spellEnd"/>
      <w:r w:rsidRPr="005D1B94">
        <w:rPr>
          <w:rFonts w:ascii="Arial" w:eastAsia="Arial" w:hAnsi="Arial" w:cs="Arial"/>
          <w:color w:val="000000"/>
          <w:sz w:val="20"/>
          <w:lang w:val="es-ES"/>
        </w:rPr>
        <w:t xml:space="preserve"> &amp;</w:t>
      </w:r>
      <w:proofErr w:type="spellStart"/>
      <w:r w:rsidRPr="005D1B94">
        <w:rPr>
          <w:rFonts w:ascii="Arial" w:eastAsia="Arial" w:hAnsi="Arial" w:cs="Arial"/>
          <w:color w:val="000000"/>
          <w:sz w:val="20"/>
          <w:lang w:val="es-ES"/>
        </w:rPr>
        <w:t>amp</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Consumer</w:t>
      </w:r>
      <w:proofErr w:type="spellEnd"/>
      <w:r w:rsidRPr="005D1B94">
        <w:rPr>
          <w:rFonts w:ascii="Arial" w:eastAsia="Arial" w:hAnsi="Arial" w:cs="Arial"/>
          <w:color w:val="000000"/>
          <w:sz w:val="20"/>
          <w:lang w:val="es-ES"/>
        </w:rPr>
        <w:t xml:space="preserve"> da </w:t>
      </w:r>
      <w:proofErr w:type="spellStart"/>
      <w:r w:rsidRPr="005D1B94">
        <w:rPr>
          <w:rFonts w:ascii="Arial" w:eastAsia="Arial" w:hAnsi="Arial" w:cs="Arial"/>
          <w:color w:val="000000"/>
          <w:sz w:val="20"/>
          <w:lang w:val="es-ES"/>
        </w:rPr>
        <w:t>tratamendu</w:t>
      </w:r>
      <w:proofErr w:type="spellEnd"/>
      <w:r w:rsidRPr="005D1B94">
        <w:rPr>
          <w:rFonts w:ascii="Arial" w:eastAsia="Arial" w:hAnsi="Arial" w:cs="Arial"/>
          <w:color w:val="000000"/>
          <w:sz w:val="20"/>
          <w:lang w:val="es-ES"/>
        </w:rPr>
        <w:t xml:space="preserve"> horren </w:t>
      </w:r>
      <w:proofErr w:type="spellStart"/>
      <w:r w:rsidRPr="005D1B94">
        <w:rPr>
          <w:rFonts w:ascii="Arial" w:eastAsia="Arial" w:hAnsi="Arial" w:cs="Arial"/>
          <w:color w:val="000000"/>
          <w:sz w:val="20"/>
          <w:lang w:val="es-ES"/>
        </w:rPr>
        <w:t>arduraduna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Tratamendua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ez</w:t>
      </w:r>
      <w:proofErr w:type="spellEnd"/>
      <w:r w:rsidRPr="005D1B94">
        <w:rPr>
          <w:rFonts w:ascii="Arial" w:eastAsia="Arial" w:hAnsi="Arial" w:cs="Arial"/>
          <w:color w:val="000000"/>
          <w:sz w:val="20"/>
          <w:lang w:val="es-ES"/>
        </w:rPr>
        <w:t xml:space="preserve"> da </w:t>
      </w:r>
      <w:proofErr w:type="spellStart"/>
      <w:r w:rsidRPr="005D1B94">
        <w:rPr>
          <w:rFonts w:ascii="Arial" w:eastAsia="Arial" w:hAnsi="Arial" w:cs="Arial"/>
          <w:color w:val="000000"/>
          <w:sz w:val="20"/>
          <w:lang w:val="es-ES"/>
        </w:rPr>
        <w:t>erantzunkidetasunean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oinarritzen</w:t>
      </w:r>
      <w:proofErr w:type="spellEnd"/>
      <w:r w:rsidRPr="005D1B94">
        <w:rPr>
          <w:rFonts w:ascii="Arial" w:eastAsia="Arial" w:hAnsi="Arial" w:cs="Arial"/>
          <w:color w:val="000000"/>
          <w:sz w:val="20"/>
          <w:lang w:val="es-ES"/>
        </w:rPr>
        <w:t>.</w:t>
      </w:r>
    </w:p>
    <w:p w14:paraId="0649885D" w14:textId="77777777" w:rsidR="007B62BB" w:rsidRDefault="00F9318A">
      <w:pPr>
        <w:spacing w:before="365" w:line="240" w:lineRule="exact"/>
        <w:ind w:left="576" w:right="144" w:hanging="432"/>
        <w:jc w:val="both"/>
        <w:textAlignment w:val="baseline"/>
        <w:rPr>
          <w:rFonts w:ascii="Arial" w:eastAsia="Arial" w:hAnsi="Arial"/>
          <w:b/>
          <w:color w:val="000000"/>
          <w:sz w:val="20"/>
          <w:lang w:val="es-ES"/>
        </w:rPr>
      </w:pPr>
      <w:r w:rsidRPr="005D1B94">
        <w:rPr>
          <w:rFonts w:ascii="Arial" w:eastAsia="Arial" w:hAnsi="Arial" w:cs="Arial"/>
          <w:b/>
          <w:color w:val="000000"/>
          <w:sz w:val="20"/>
          <w:lang w:val="es-ES"/>
        </w:rPr>
        <w:t xml:space="preserve">C. </w:t>
      </w:r>
      <w:proofErr w:type="spellStart"/>
      <w:r w:rsidRPr="005D1B94">
        <w:rPr>
          <w:rFonts w:ascii="Arial" w:eastAsia="Arial" w:hAnsi="Arial" w:cs="Arial"/>
          <w:b/>
          <w:color w:val="000000"/>
          <w:sz w:val="20"/>
          <w:lang w:val="es-ES"/>
        </w:rPr>
        <w:t>Nazioarteko</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zigor</w:t>
      </w:r>
      <w:proofErr w:type="spellEnd"/>
      <w:r w:rsidRPr="005D1B94">
        <w:rPr>
          <w:rFonts w:ascii="Arial" w:eastAsia="Arial" w:hAnsi="Arial" w:cs="Arial"/>
          <w:b/>
          <w:color w:val="000000"/>
          <w:sz w:val="20"/>
          <w:lang w:val="es-ES"/>
        </w:rPr>
        <w:t xml:space="preserve"> eta </w:t>
      </w:r>
      <w:proofErr w:type="spellStart"/>
      <w:r w:rsidRPr="005D1B94">
        <w:rPr>
          <w:rFonts w:ascii="Arial" w:eastAsia="Arial" w:hAnsi="Arial" w:cs="Arial"/>
          <w:b/>
          <w:color w:val="000000"/>
          <w:sz w:val="20"/>
          <w:lang w:val="es-ES"/>
        </w:rPr>
        <w:t>kontraneurri</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finantzarioen</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politiketatik</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eratorritako</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betebeharrak</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betetzeko</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tratamen</w:t>
      </w:r>
      <w:r w:rsidRPr="005D1B94">
        <w:rPr>
          <w:rFonts w:ascii="Arial" w:eastAsia="Arial" w:hAnsi="Arial" w:cs="Arial"/>
          <w:b/>
          <w:color w:val="000000"/>
          <w:sz w:val="20"/>
          <w:lang w:val="es-ES"/>
        </w:rPr>
        <w:t>dua</w:t>
      </w:r>
      <w:proofErr w:type="spellEnd"/>
    </w:p>
    <w:p w14:paraId="4E0108A3" w14:textId="77777777" w:rsidR="007B62BB" w:rsidRPr="005D1B94" w:rsidRDefault="00F9318A">
      <w:pPr>
        <w:spacing w:before="121" w:line="239" w:lineRule="exact"/>
        <w:ind w:left="144"/>
        <w:jc w:val="both"/>
        <w:textAlignment w:val="baseline"/>
        <w:rPr>
          <w:rFonts w:ascii="Arial" w:eastAsia="Arial" w:hAnsi="Arial"/>
          <w:b/>
          <w:color w:val="000000"/>
          <w:spacing w:val="-5"/>
          <w:sz w:val="20"/>
          <w:u w:val="single"/>
          <w:lang w:val="pt-BR"/>
        </w:rPr>
      </w:pPr>
      <w:r>
        <w:rPr>
          <w:noProof/>
        </w:rPr>
        <mc:AlternateContent>
          <mc:Choice Requires="wps">
            <w:drawing>
              <wp:anchor distT="0" distB="0" distL="0" distR="0" simplePos="0" relativeHeight="251683840" behindDoc="1" locked="0" layoutInCell="1" allowOverlap="1" wp14:anchorId="6A0AD542" wp14:editId="3CA434C5">
                <wp:simplePos x="0" y="0"/>
                <wp:positionH relativeFrom="page">
                  <wp:posOffset>6889750</wp:posOffset>
                </wp:positionH>
                <wp:positionV relativeFrom="page">
                  <wp:posOffset>10224770</wp:posOffset>
                </wp:positionV>
                <wp:extent cx="262890" cy="160655"/>
                <wp:effectExtent l="0" t="0" r="0" b="0"/>
                <wp:wrapSquare wrapText="bothSides"/>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55492" w14:textId="77777777" w:rsidR="00A67B85" w:rsidRDefault="00F9318A">
                            <w:pPr>
                              <w:spacing w:before="2" w:line="240" w:lineRule="exact"/>
                              <w:textAlignment w:val="baseline"/>
                              <w:rPr>
                                <w:rFonts w:ascii="Arial" w:eastAsia="Arial" w:hAnsi="Arial"/>
                                <w:color w:val="000000"/>
                                <w:spacing w:val="14"/>
                                <w:lang w:val="es-ES"/>
                              </w:rPr>
                            </w:pPr>
                            <w:r>
                              <w:rPr>
                                <w:rFonts w:ascii="Arial" w:eastAsia="Arial" w:hAnsi="Arial" w:cs="Arial"/>
                                <w:color w:val="000000"/>
                                <w:spacing w:val="14"/>
                              </w:rPr>
                              <w:t>15</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6A0AD542" id="Text Box 11" o:spid="_x0000_s1038" type="#_x0000_t202" style="position:absolute;left:0;text-align:left;margin-left:542.5pt;margin-top:805.1pt;width:20.7pt;height:12.65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" filled="f" stroked="f">
                <v:textbox inset="0,0,0,0">
                  <w:txbxContent>
                    <w:p w14:paraId="59055492" w14:textId="77777777" w:rsidR="00A67B85" w:rsidRDefault="00F9318A">
                      <w:pPr>
                        <w:spacing w:before="2" w:line="240" w:lineRule="exact"/>
                        <w:textAlignment w:val="baseline"/>
                        <w:rPr>
                          <w:rFonts w:ascii="Arial" w:eastAsia="Arial" w:hAnsi="Arial"/>
                          <w:color w:val="000000"/>
                          <w:spacing w:val="14"/>
                          <w:lang w:val="es-ES"/>
                        </w:rPr>
                      </w:pPr>
                      <w:r>
                        <w:rPr>
                          <w:rFonts w:ascii="Arial" w:eastAsia="Arial" w:hAnsi="Arial" w:cs="Arial"/>
                          <w:color w:val="000000"/>
                          <w:spacing w:val="14"/>
                        </w:rPr>
                        <w:t>15</w:t>
                      </w:r>
                    </w:p>
                  </w:txbxContent>
                </v:textbox>
                <w10:wrap type="square" anchorx="page" anchory="page"/>
              </v:shape>
            </w:pict>
          </mc:Fallback>
        </mc:AlternateContent>
      </w:r>
      <w:proofErr w:type="spellStart"/>
      <w:r w:rsidRPr="005D1B94">
        <w:rPr>
          <w:rFonts w:ascii="Arial" w:eastAsia="Arial" w:hAnsi="Arial" w:cs="Arial"/>
          <w:b/>
          <w:color w:val="000000"/>
          <w:spacing w:val="-5"/>
          <w:sz w:val="20"/>
          <w:u w:val="single"/>
          <w:lang w:val="pt-BR"/>
        </w:rPr>
        <w:t>Helburua</w:t>
      </w:r>
      <w:proofErr w:type="spellEnd"/>
      <w:r w:rsidRPr="005D1B94">
        <w:rPr>
          <w:rFonts w:ascii="Arial" w:eastAsia="Arial" w:hAnsi="Arial" w:cs="Arial"/>
          <w:b/>
          <w:color w:val="000000"/>
          <w:spacing w:val="-5"/>
          <w:sz w:val="20"/>
          <w:u w:val="single"/>
          <w:lang w:val="pt-BR"/>
        </w:rPr>
        <w:t xml:space="preserve">: </w:t>
      </w:r>
      <w:proofErr w:type="spellStart"/>
      <w:r w:rsidRPr="005D1B94">
        <w:rPr>
          <w:rFonts w:ascii="Arial" w:eastAsia="Arial" w:hAnsi="Arial" w:cs="Arial"/>
          <w:color w:val="000000"/>
          <w:spacing w:val="-5"/>
          <w:sz w:val="20"/>
          <w:lang w:val="pt-BR"/>
        </w:rPr>
        <w:t>Tratamendu</w:t>
      </w:r>
      <w:proofErr w:type="spellEnd"/>
      <w:r w:rsidRPr="005D1B94">
        <w:rPr>
          <w:rFonts w:ascii="Arial" w:eastAsia="Arial" w:hAnsi="Arial" w:cs="Arial"/>
          <w:color w:val="000000"/>
          <w:spacing w:val="-5"/>
          <w:sz w:val="20"/>
          <w:lang w:val="pt-BR"/>
        </w:rPr>
        <w:t xml:space="preserve"> </w:t>
      </w:r>
      <w:proofErr w:type="spellStart"/>
      <w:r w:rsidRPr="005D1B94">
        <w:rPr>
          <w:rFonts w:ascii="Arial" w:eastAsia="Arial" w:hAnsi="Arial" w:cs="Arial"/>
          <w:color w:val="000000"/>
          <w:spacing w:val="-5"/>
          <w:sz w:val="20"/>
          <w:lang w:val="pt-BR"/>
        </w:rPr>
        <w:t>horren</w:t>
      </w:r>
      <w:proofErr w:type="spellEnd"/>
      <w:r w:rsidRPr="005D1B94">
        <w:rPr>
          <w:rFonts w:ascii="Arial" w:eastAsia="Arial" w:hAnsi="Arial" w:cs="Arial"/>
          <w:color w:val="000000"/>
          <w:spacing w:val="-5"/>
          <w:sz w:val="20"/>
          <w:lang w:val="pt-BR"/>
        </w:rPr>
        <w:t xml:space="preserve"> </w:t>
      </w:r>
      <w:proofErr w:type="spellStart"/>
      <w:r w:rsidRPr="005D1B94">
        <w:rPr>
          <w:rFonts w:ascii="Arial" w:eastAsia="Arial" w:hAnsi="Arial" w:cs="Arial"/>
          <w:color w:val="000000"/>
          <w:spacing w:val="-5"/>
          <w:sz w:val="20"/>
          <w:lang w:val="pt-BR"/>
        </w:rPr>
        <w:t>helburua</w:t>
      </w:r>
      <w:proofErr w:type="spellEnd"/>
      <w:r w:rsidRPr="005D1B94">
        <w:rPr>
          <w:rFonts w:ascii="Arial" w:eastAsia="Arial" w:hAnsi="Arial" w:cs="Arial"/>
          <w:color w:val="000000"/>
          <w:spacing w:val="-5"/>
          <w:sz w:val="20"/>
          <w:lang w:val="pt-BR"/>
        </w:rPr>
        <w:t xml:space="preserve"> da </w:t>
      </w:r>
      <w:proofErr w:type="spellStart"/>
      <w:r w:rsidRPr="005D1B94">
        <w:rPr>
          <w:rFonts w:ascii="Arial" w:eastAsia="Arial" w:hAnsi="Arial" w:cs="Arial"/>
          <w:color w:val="000000"/>
          <w:spacing w:val="-5"/>
          <w:sz w:val="20"/>
          <w:lang w:val="pt-BR"/>
        </w:rPr>
        <w:t>gure</w:t>
      </w:r>
      <w:proofErr w:type="spellEnd"/>
      <w:r w:rsidRPr="005D1B94">
        <w:rPr>
          <w:rFonts w:ascii="Arial" w:eastAsia="Arial" w:hAnsi="Arial" w:cs="Arial"/>
          <w:color w:val="000000"/>
          <w:spacing w:val="-5"/>
          <w:sz w:val="20"/>
          <w:lang w:val="pt-BR"/>
        </w:rPr>
        <w:t xml:space="preserve"> </w:t>
      </w:r>
      <w:proofErr w:type="spellStart"/>
      <w:r w:rsidRPr="005D1B94">
        <w:rPr>
          <w:rFonts w:ascii="Arial" w:eastAsia="Arial" w:hAnsi="Arial" w:cs="Arial"/>
          <w:color w:val="000000"/>
          <w:spacing w:val="-5"/>
          <w:sz w:val="20"/>
          <w:lang w:val="pt-BR"/>
        </w:rPr>
        <w:t>jarduerari</w:t>
      </w:r>
      <w:proofErr w:type="spellEnd"/>
      <w:r w:rsidRPr="005D1B94">
        <w:rPr>
          <w:rFonts w:ascii="Arial" w:eastAsia="Arial" w:hAnsi="Arial" w:cs="Arial"/>
          <w:color w:val="000000"/>
          <w:spacing w:val="-5"/>
          <w:sz w:val="20"/>
          <w:lang w:val="pt-BR"/>
        </w:rPr>
        <w:t xml:space="preserve"> </w:t>
      </w:r>
      <w:proofErr w:type="spellStart"/>
      <w:r w:rsidRPr="005D1B94">
        <w:rPr>
          <w:rFonts w:ascii="Arial" w:eastAsia="Arial" w:hAnsi="Arial" w:cs="Arial"/>
          <w:color w:val="000000"/>
          <w:spacing w:val="-5"/>
          <w:sz w:val="20"/>
          <w:lang w:val="pt-BR"/>
        </w:rPr>
        <w:t>ezarritako</w:t>
      </w:r>
      <w:proofErr w:type="spellEnd"/>
      <w:r w:rsidRPr="005D1B94">
        <w:rPr>
          <w:rFonts w:ascii="Arial" w:eastAsia="Arial" w:hAnsi="Arial" w:cs="Arial"/>
          <w:color w:val="000000"/>
          <w:spacing w:val="-5"/>
          <w:sz w:val="20"/>
          <w:lang w:val="pt-BR"/>
        </w:rPr>
        <w:t xml:space="preserve"> </w:t>
      </w:r>
      <w:proofErr w:type="spellStart"/>
      <w:r w:rsidRPr="005D1B94">
        <w:rPr>
          <w:rFonts w:ascii="Arial" w:eastAsia="Arial" w:hAnsi="Arial" w:cs="Arial"/>
          <w:color w:val="000000"/>
          <w:spacing w:val="-5"/>
          <w:sz w:val="20"/>
          <w:lang w:val="pt-BR"/>
        </w:rPr>
        <w:t>neurriak</w:t>
      </w:r>
      <w:proofErr w:type="spellEnd"/>
      <w:r w:rsidRPr="005D1B94">
        <w:rPr>
          <w:rFonts w:ascii="Arial" w:eastAsia="Arial" w:hAnsi="Arial" w:cs="Arial"/>
          <w:color w:val="000000"/>
          <w:spacing w:val="-5"/>
          <w:sz w:val="20"/>
          <w:lang w:val="pt-BR"/>
        </w:rPr>
        <w:t xml:space="preserve"> </w:t>
      </w:r>
      <w:proofErr w:type="spellStart"/>
      <w:r w:rsidRPr="005D1B94">
        <w:rPr>
          <w:rFonts w:ascii="Arial" w:eastAsia="Arial" w:hAnsi="Arial" w:cs="Arial"/>
          <w:color w:val="000000"/>
          <w:spacing w:val="-5"/>
          <w:sz w:val="20"/>
          <w:lang w:val="pt-BR"/>
        </w:rPr>
        <w:t>hartzea</w:t>
      </w:r>
      <w:proofErr w:type="spellEnd"/>
    </w:p>
    <w:p w14:paraId="18B53F8A" w14:textId="77777777" w:rsidR="007B62BB" w:rsidRPr="005D1B94" w:rsidRDefault="007B62BB">
      <w:pPr>
        <w:rPr>
          <w:lang w:val="pt-BR"/>
        </w:rPr>
      </w:pPr>
    </w:p>
    <w:p w14:paraId="7C53614D" w14:textId="77777777" w:rsidR="007B62BB" w:rsidRPr="005D1B94" w:rsidRDefault="00F9318A">
      <w:pPr>
        <w:spacing w:before="13" w:line="239" w:lineRule="exact"/>
        <w:ind w:left="144" w:right="144"/>
        <w:jc w:val="both"/>
        <w:textAlignment w:val="baseline"/>
        <w:rPr>
          <w:rFonts w:ascii="Arial" w:eastAsia="Arial" w:hAnsi="Arial"/>
          <w:color w:val="000000"/>
          <w:sz w:val="20"/>
          <w:lang w:val="pt-BR"/>
        </w:rPr>
      </w:pPr>
      <w:proofErr w:type="spellStart"/>
      <w:r w:rsidRPr="005D1B94">
        <w:rPr>
          <w:rFonts w:ascii="Arial" w:eastAsia="Arial" w:hAnsi="Arial" w:cs="Arial"/>
          <w:color w:val="000000"/>
          <w:sz w:val="20"/>
          <w:lang w:val="pt-BR"/>
        </w:rPr>
        <w:t>Europar</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Batasunak</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eta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Espainiako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Erresumak</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hartutako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nazioarteko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zigor</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eta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kontraneurri</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finantzarioen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programetan</w:t>
      </w:r>
      <w:proofErr w:type="spellEnd"/>
      <w:r w:rsidRPr="005D1B94">
        <w:rPr>
          <w:rFonts w:ascii="Arial" w:eastAsia="Arial" w:hAnsi="Arial" w:cs="Arial"/>
          <w:color w:val="000000"/>
          <w:sz w:val="20"/>
          <w:lang w:val="pt-BR"/>
        </w:rPr>
        <w:t>.</w:t>
      </w:r>
    </w:p>
    <w:p w14:paraId="25C8D4D0" w14:textId="77777777" w:rsidR="007B62BB" w:rsidRPr="005D1B94" w:rsidRDefault="00F9318A">
      <w:pPr>
        <w:spacing w:before="122" w:line="239" w:lineRule="exact"/>
        <w:ind w:left="144" w:right="144"/>
        <w:jc w:val="both"/>
        <w:textAlignment w:val="baseline"/>
        <w:rPr>
          <w:rFonts w:ascii="Arial" w:eastAsia="Arial" w:hAnsi="Arial"/>
          <w:color w:val="000000"/>
          <w:sz w:val="20"/>
          <w:lang w:val="pt-BR"/>
        </w:rPr>
      </w:pPr>
      <w:proofErr w:type="spellStart"/>
      <w:r w:rsidRPr="005D1B94">
        <w:rPr>
          <w:rFonts w:ascii="Arial" w:eastAsia="Arial" w:hAnsi="Arial" w:cs="Arial"/>
          <w:color w:val="000000"/>
          <w:sz w:val="20"/>
          <w:lang w:val="pt-BR"/>
        </w:rPr>
        <w:t>Nazioarteko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zigor</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eta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kontraneurri</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finantzarioen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programak</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betetzeko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egiaztatu</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egingo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dugu</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Nazio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Batuek</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Europar</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Batasunak</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Espainiako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Erresumak</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eta</w:t>
      </w:r>
      <w:proofErr w:type="spellEnd"/>
      <w:r w:rsidRPr="005D1B94">
        <w:rPr>
          <w:rFonts w:ascii="Arial" w:eastAsia="Arial" w:hAnsi="Arial" w:cs="Arial"/>
          <w:color w:val="000000"/>
          <w:sz w:val="20"/>
          <w:lang w:val="pt-BR"/>
        </w:rPr>
        <w:t xml:space="preserve"> baita </w:t>
      </w:r>
      <w:proofErr w:type="spellStart"/>
      <w:r w:rsidRPr="005D1B94">
        <w:rPr>
          <w:rFonts w:ascii="Arial" w:eastAsia="Arial" w:hAnsi="Arial" w:cs="Arial"/>
          <w:color w:val="000000"/>
          <w:sz w:val="20"/>
          <w:lang w:val="pt-BR"/>
        </w:rPr>
        <w:t>Erresuma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Batuko</w:t>
      </w:r>
      <w:proofErr w:type="spellEnd"/>
      <w:r w:rsidRPr="005D1B94">
        <w:rPr>
          <w:rFonts w:ascii="Arial" w:eastAsia="Arial" w:hAnsi="Arial" w:cs="Arial"/>
          <w:color w:val="000000"/>
          <w:sz w:val="20"/>
          <w:lang w:val="pt-BR"/>
        </w:rPr>
        <w:t xml:space="preserve"> Office </w:t>
      </w:r>
      <w:proofErr w:type="spellStart"/>
      <w:r w:rsidRPr="005D1B94">
        <w:rPr>
          <w:rFonts w:ascii="Arial" w:eastAsia="Arial" w:hAnsi="Arial" w:cs="Arial"/>
          <w:color w:val="000000"/>
          <w:sz w:val="20"/>
          <w:lang w:val="pt-BR"/>
        </w:rPr>
        <w:t>of</w:t>
      </w:r>
      <w:proofErr w:type="spellEnd"/>
      <w:r w:rsidRPr="005D1B94">
        <w:rPr>
          <w:rFonts w:ascii="Arial" w:eastAsia="Arial" w:hAnsi="Arial" w:cs="Arial"/>
          <w:color w:val="000000"/>
          <w:sz w:val="20"/>
          <w:lang w:val="pt-BR"/>
        </w:rPr>
        <w:t xml:space="preserve"> Financial </w:t>
      </w:r>
      <w:proofErr w:type="spellStart"/>
      <w:r w:rsidRPr="005D1B94">
        <w:rPr>
          <w:rFonts w:ascii="Arial" w:eastAsia="Arial" w:hAnsi="Arial" w:cs="Arial"/>
          <w:color w:val="000000"/>
          <w:sz w:val="20"/>
          <w:lang w:val="pt-BR"/>
        </w:rPr>
        <w:t>Sanctions</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Implementation</w:t>
      </w:r>
      <w:proofErr w:type="spellEnd"/>
      <w:r w:rsidRPr="005D1B94">
        <w:rPr>
          <w:rFonts w:ascii="Arial" w:eastAsia="Arial" w:hAnsi="Arial" w:cs="Arial"/>
          <w:color w:val="000000"/>
          <w:sz w:val="20"/>
          <w:lang w:val="pt-BR"/>
        </w:rPr>
        <w:t xml:space="preserve"> (OFSI) </w:t>
      </w:r>
      <w:proofErr w:type="spellStart"/>
      <w:r w:rsidRPr="005D1B94">
        <w:rPr>
          <w:rFonts w:ascii="Arial" w:eastAsia="Arial" w:hAnsi="Arial" w:cs="Arial"/>
          <w:color w:val="000000"/>
          <w:sz w:val="20"/>
          <w:lang w:val="pt-BR"/>
        </w:rPr>
        <w:t>of</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Her</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Majesty's</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Treasury</w:t>
      </w:r>
      <w:proofErr w:type="spellEnd"/>
      <w:r w:rsidRPr="005D1B94">
        <w:rPr>
          <w:rFonts w:ascii="Arial" w:eastAsia="Arial" w:hAnsi="Arial" w:cs="Arial"/>
          <w:color w:val="000000"/>
          <w:sz w:val="20"/>
          <w:lang w:val="pt-BR"/>
        </w:rPr>
        <w:t xml:space="preserve"> (HTM) </w:t>
      </w:r>
      <w:proofErr w:type="spellStart"/>
      <w:r w:rsidRPr="005D1B94">
        <w:rPr>
          <w:rFonts w:ascii="Arial" w:eastAsia="Arial" w:hAnsi="Arial" w:cs="Arial"/>
          <w:color w:val="000000"/>
          <w:sz w:val="20"/>
          <w:lang w:val="pt-BR"/>
        </w:rPr>
        <w:t>edota</w:t>
      </w:r>
      <w:proofErr w:type="spellEnd"/>
      <w:r w:rsidRPr="005D1B94">
        <w:rPr>
          <w:rFonts w:ascii="Arial" w:eastAsia="Arial" w:hAnsi="Arial" w:cs="Arial"/>
          <w:color w:val="000000"/>
          <w:sz w:val="20"/>
          <w:lang w:val="pt-BR"/>
        </w:rPr>
        <w:t xml:space="preserve"> U.S. </w:t>
      </w:r>
      <w:proofErr w:type="spellStart"/>
      <w:r w:rsidRPr="005D1B94">
        <w:rPr>
          <w:rFonts w:ascii="Arial" w:eastAsia="Arial" w:hAnsi="Arial" w:cs="Arial"/>
          <w:color w:val="000000"/>
          <w:sz w:val="20"/>
          <w:lang w:val="pt-BR"/>
        </w:rPr>
        <w:t>Department</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of</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the</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Treasu</w:t>
      </w:r>
      <w:r w:rsidRPr="005D1B94">
        <w:rPr>
          <w:rFonts w:ascii="Arial" w:eastAsia="Arial" w:hAnsi="Arial" w:cs="Arial"/>
          <w:color w:val="000000"/>
          <w:sz w:val="20"/>
          <w:lang w:val="pt-BR"/>
        </w:rPr>
        <w:t>ry's</w:t>
      </w:r>
      <w:proofErr w:type="spellEnd"/>
      <w:r w:rsidRPr="005D1B94">
        <w:rPr>
          <w:rFonts w:ascii="Arial" w:eastAsia="Arial" w:hAnsi="Arial" w:cs="Arial"/>
          <w:color w:val="000000"/>
          <w:sz w:val="20"/>
          <w:lang w:val="pt-BR"/>
        </w:rPr>
        <w:t xml:space="preserve"> Office </w:t>
      </w:r>
      <w:proofErr w:type="spellStart"/>
      <w:r w:rsidRPr="005D1B94">
        <w:rPr>
          <w:rFonts w:ascii="Arial" w:eastAsia="Arial" w:hAnsi="Arial" w:cs="Arial"/>
          <w:color w:val="000000"/>
          <w:sz w:val="20"/>
          <w:lang w:val="pt-BR"/>
        </w:rPr>
        <w:t>of</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Foreign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Assets</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Control</w:t>
      </w:r>
      <w:proofErr w:type="spellEnd"/>
      <w:r w:rsidRPr="005D1B94">
        <w:rPr>
          <w:rFonts w:ascii="Arial" w:eastAsia="Arial" w:hAnsi="Arial" w:cs="Arial"/>
          <w:color w:val="000000"/>
          <w:sz w:val="20"/>
          <w:lang w:val="pt-BR"/>
        </w:rPr>
        <w:t xml:space="preserve"> (OFAC) </w:t>
      </w:r>
      <w:proofErr w:type="spellStart"/>
      <w:r w:rsidRPr="005D1B94">
        <w:rPr>
          <w:rFonts w:ascii="Arial" w:eastAsia="Arial" w:hAnsi="Arial" w:cs="Arial"/>
          <w:color w:val="000000"/>
          <w:sz w:val="20"/>
          <w:lang w:val="pt-BR"/>
        </w:rPr>
        <w:t>erakundeek</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ezarritako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nazioarteko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zigor</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ekonomiko-finantzarioen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gaietako</w:t>
      </w:r>
      <w:proofErr w:type="spellEnd"/>
      <w:r w:rsidRPr="005D1B94">
        <w:rPr>
          <w:rFonts w:ascii="Arial" w:eastAsia="Arial" w:hAnsi="Arial" w:cs="Arial"/>
          <w:color w:val="000000"/>
          <w:sz w:val="20"/>
          <w:lang w:val="pt-BR"/>
        </w:rPr>
        <w:t xml:space="preserve"> lege, </w:t>
      </w:r>
      <w:proofErr w:type="spellStart"/>
      <w:r w:rsidRPr="005D1B94">
        <w:rPr>
          <w:rFonts w:ascii="Arial" w:eastAsia="Arial" w:hAnsi="Arial" w:cs="Arial"/>
          <w:color w:val="000000"/>
          <w:sz w:val="20"/>
          <w:lang w:val="pt-BR"/>
        </w:rPr>
        <w:t>erregulazio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zuzentarau</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ebazpen</w:t>
      </w:r>
      <w:proofErr w:type="spellEnd"/>
      <w:r w:rsidRPr="005D1B94">
        <w:rPr>
          <w:rFonts w:ascii="Arial" w:eastAsia="Arial" w:hAnsi="Arial" w:cs="Arial"/>
          <w:color w:val="000000"/>
          <w:sz w:val="20"/>
          <w:lang w:val="pt-BR"/>
        </w:rPr>
        <w:t xml:space="preserve">, programa </w:t>
      </w:r>
      <w:proofErr w:type="spellStart"/>
      <w:r w:rsidRPr="005D1B94">
        <w:rPr>
          <w:rFonts w:ascii="Arial" w:eastAsia="Arial" w:hAnsi="Arial" w:cs="Arial"/>
          <w:color w:val="000000"/>
          <w:sz w:val="20"/>
          <w:lang w:val="pt-BR"/>
        </w:rPr>
        <w:t>edo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neurri</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murriztaileetan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barne</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hartuta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dauden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pertsona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edo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erakundeen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zerrendetan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zaude</w:t>
      </w:r>
      <w:r w:rsidRPr="005D1B94">
        <w:rPr>
          <w:rFonts w:ascii="Arial" w:eastAsia="Arial" w:hAnsi="Arial" w:cs="Arial"/>
          <w:color w:val="000000"/>
          <w:sz w:val="20"/>
          <w:lang w:val="pt-BR"/>
        </w:rPr>
        <w:t>n</w:t>
      </w:r>
      <w:proofErr w:type="spellEnd"/>
      <w:r w:rsidRPr="005D1B94">
        <w:rPr>
          <w:rFonts w:ascii="Arial" w:eastAsia="Arial" w:hAnsi="Arial" w:cs="Arial"/>
          <w:color w:val="000000"/>
          <w:sz w:val="20"/>
          <w:lang w:val="pt-BR"/>
        </w:rPr>
        <w:t>.</w:t>
      </w:r>
    </w:p>
    <w:p w14:paraId="2499038F" w14:textId="77777777" w:rsidR="007B62BB" w:rsidRPr="005D1B94" w:rsidRDefault="00F9318A">
      <w:pPr>
        <w:spacing w:before="122" w:line="239" w:lineRule="exact"/>
        <w:ind w:left="144" w:right="144"/>
        <w:jc w:val="both"/>
        <w:textAlignment w:val="baseline"/>
        <w:rPr>
          <w:rFonts w:ascii="Arial" w:eastAsia="Arial" w:hAnsi="Arial"/>
          <w:b/>
          <w:color w:val="000000"/>
          <w:sz w:val="20"/>
          <w:u w:val="single"/>
          <w:lang w:val="pt-BR"/>
        </w:rPr>
      </w:pPr>
      <w:proofErr w:type="spellStart"/>
      <w:r w:rsidRPr="005D1B94">
        <w:rPr>
          <w:rFonts w:ascii="Arial" w:eastAsia="Arial" w:hAnsi="Arial" w:cs="Arial"/>
          <w:b/>
          <w:color w:val="000000"/>
          <w:sz w:val="20"/>
          <w:u w:val="single"/>
          <w:lang w:val="pt-BR"/>
        </w:rPr>
        <w:t>Tratatutako</w:t>
      </w:r>
      <w:proofErr w:type="spellEnd"/>
      <w:r w:rsidRPr="005D1B94">
        <w:rPr>
          <w:rFonts w:ascii="Arial" w:eastAsia="Arial" w:hAnsi="Arial" w:cs="Arial"/>
          <w:b/>
          <w:color w:val="000000"/>
          <w:sz w:val="20"/>
          <w:u w:val="single"/>
          <w:lang w:val="pt-BR"/>
        </w:rPr>
        <w:t xml:space="preserve"> </w:t>
      </w:r>
      <w:proofErr w:type="spellStart"/>
      <w:r w:rsidRPr="005D1B94">
        <w:rPr>
          <w:rFonts w:ascii="Arial" w:eastAsia="Arial" w:hAnsi="Arial" w:cs="Arial"/>
          <w:b/>
          <w:color w:val="000000"/>
          <w:sz w:val="20"/>
          <w:u w:val="single"/>
          <w:lang w:val="pt-BR"/>
        </w:rPr>
        <w:t>datuen</w:t>
      </w:r>
      <w:proofErr w:type="spellEnd"/>
      <w:r w:rsidRPr="005D1B94">
        <w:rPr>
          <w:rFonts w:ascii="Arial" w:eastAsia="Arial" w:hAnsi="Arial" w:cs="Arial"/>
          <w:b/>
          <w:color w:val="000000"/>
          <w:sz w:val="20"/>
          <w:u w:val="single"/>
          <w:lang w:val="pt-BR"/>
        </w:rPr>
        <w:t xml:space="preserve"> </w:t>
      </w:r>
      <w:proofErr w:type="spellStart"/>
      <w:r w:rsidRPr="005D1B94">
        <w:rPr>
          <w:rFonts w:ascii="Arial" w:eastAsia="Arial" w:hAnsi="Arial" w:cs="Arial"/>
          <w:b/>
          <w:color w:val="000000"/>
          <w:sz w:val="20"/>
          <w:u w:val="single"/>
          <w:lang w:val="pt-BR"/>
        </w:rPr>
        <w:t>tipologiak</w:t>
      </w:r>
      <w:proofErr w:type="spellEnd"/>
      <w:r w:rsidRPr="005D1B94">
        <w:rPr>
          <w:rFonts w:ascii="Arial" w:eastAsia="Arial" w:hAnsi="Arial" w:cs="Arial"/>
          <w:b/>
          <w:color w:val="000000"/>
          <w:sz w:val="20"/>
          <w:u w:val="single"/>
          <w:lang w:val="pt-BR"/>
        </w:rPr>
        <w:t xml:space="preserve">: </w:t>
      </w:r>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Helburu</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horretarako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tratatuko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ditugun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datuen</w:t>
      </w:r>
      <w:proofErr w:type="spellEnd"/>
      <w:r w:rsidRPr="005D1B94">
        <w:rPr>
          <w:rFonts w:ascii="Arial" w:eastAsia="Arial" w:hAnsi="Arial" w:cs="Arial"/>
          <w:color w:val="000000"/>
          <w:sz w:val="20"/>
          <w:lang w:val="pt-BR"/>
        </w:rPr>
        <w:t xml:space="preserve"> tipologia </w:t>
      </w:r>
      <w:proofErr w:type="spellStart"/>
      <w:r w:rsidRPr="005D1B94">
        <w:rPr>
          <w:rFonts w:ascii="Arial" w:eastAsia="Arial" w:hAnsi="Arial" w:cs="Arial"/>
          <w:color w:val="000000"/>
          <w:sz w:val="20"/>
          <w:lang w:val="pt-BR"/>
        </w:rPr>
        <w:t>eta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horien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edukia</w:t>
      </w:r>
      <w:proofErr w:type="spellEnd"/>
      <w:r w:rsidRPr="005D1B94">
        <w:rPr>
          <w:rFonts w:ascii="Arial" w:eastAsia="Arial" w:hAnsi="Arial" w:cs="Arial"/>
          <w:color w:val="000000"/>
          <w:sz w:val="20"/>
          <w:lang w:val="pt-BR"/>
        </w:rPr>
        <w:t xml:space="preserve"> 5. </w:t>
      </w:r>
      <w:proofErr w:type="spellStart"/>
      <w:r w:rsidRPr="005D1B94">
        <w:rPr>
          <w:rFonts w:ascii="Arial" w:eastAsia="Arial" w:hAnsi="Arial" w:cs="Arial"/>
          <w:color w:val="000000"/>
          <w:sz w:val="20"/>
          <w:lang w:val="pt-BR"/>
        </w:rPr>
        <w:t>epigrafean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zehazten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dira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eta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hauek</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dira</w:t>
      </w:r>
      <w:proofErr w:type="spellEnd"/>
      <w:r w:rsidRPr="005D1B94">
        <w:rPr>
          <w:rFonts w:ascii="Arial" w:eastAsia="Arial" w:hAnsi="Arial" w:cs="Arial"/>
          <w:color w:val="000000"/>
          <w:sz w:val="20"/>
          <w:lang w:val="pt-BR"/>
        </w:rPr>
        <w:t>:</w:t>
      </w:r>
    </w:p>
    <w:p w14:paraId="1D2A502E" w14:textId="77777777" w:rsidR="007B62BB" w:rsidRDefault="00F9318A">
      <w:pPr>
        <w:numPr>
          <w:ilvl w:val="0"/>
          <w:numId w:val="3"/>
        </w:numPr>
        <w:tabs>
          <w:tab w:val="clear" w:pos="360"/>
          <w:tab w:val="left" w:pos="1368"/>
        </w:tabs>
        <w:spacing w:before="143" w:line="217" w:lineRule="exact"/>
        <w:ind w:left="1368" w:hanging="360"/>
        <w:textAlignment w:val="baseline"/>
        <w:rPr>
          <w:rFonts w:ascii="Arial" w:eastAsia="Arial" w:hAnsi="Arial"/>
          <w:color w:val="000000"/>
          <w:sz w:val="20"/>
          <w:lang w:val="es-ES"/>
        </w:rPr>
      </w:pPr>
      <w:proofErr w:type="spellStart"/>
      <w:r>
        <w:rPr>
          <w:rFonts w:ascii="Arial" w:eastAsia="Arial" w:hAnsi="Arial" w:cs="Arial"/>
          <w:color w:val="000000"/>
          <w:sz w:val="20"/>
        </w:rPr>
        <w:t>Identifikaziorako</w:t>
      </w:r>
      <w:proofErr w:type="spellEnd"/>
      <w:r>
        <w:rPr>
          <w:rFonts w:ascii="Arial" w:eastAsia="Arial" w:hAnsi="Arial" w:cs="Arial"/>
          <w:color w:val="000000"/>
          <w:sz w:val="20"/>
        </w:rPr>
        <w:t xml:space="preserve"> eta </w:t>
      </w:r>
      <w:proofErr w:type="spellStart"/>
      <w:r>
        <w:rPr>
          <w:rFonts w:ascii="Arial" w:eastAsia="Arial" w:hAnsi="Arial" w:cs="Arial"/>
          <w:color w:val="000000"/>
          <w:sz w:val="20"/>
        </w:rPr>
        <w:t>harremanetarako</w:t>
      </w:r>
      <w:proofErr w:type="spellEnd"/>
      <w:r>
        <w:rPr>
          <w:rFonts w:ascii="Arial" w:eastAsia="Arial" w:hAnsi="Arial" w:cs="Arial"/>
          <w:color w:val="000000"/>
          <w:sz w:val="20"/>
        </w:rPr>
        <w:t xml:space="preserve"> </w:t>
      </w:r>
      <w:proofErr w:type="spellStart"/>
      <w:r>
        <w:rPr>
          <w:rFonts w:ascii="Arial" w:eastAsia="Arial" w:hAnsi="Arial" w:cs="Arial"/>
          <w:color w:val="000000"/>
          <w:sz w:val="20"/>
        </w:rPr>
        <w:t>datuak</w:t>
      </w:r>
      <w:proofErr w:type="spellEnd"/>
    </w:p>
    <w:p w14:paraId="7B52B645" w14:textId="77777777" w:rsidR="007B62BB" w:rsidRDefault="00F9318A">
      <w:pPr>
        <w:numPr>
          <w:ilvl w:val="0"/>
          <w:numId w:val="3"/>
        </w:numPr>
        <w:tabs>
          <w:tab w:val="clear" w:pos="360"/>
          <w:tab w:val="left" w:pos="1368"/>
        </w:tabs>
        <w:spacing w:before="138" w:line="217" w:lineRule="exact"/>
        <w:ind w:left="1368" w:hanging="360"/>
        <w:textAlignment w:val="baseline"/>
        <w:rPr>
          <w:rFonts w:ascii="Arial" w:eastAsia="Arial" w:hAnsi="Arial"/>
          <w:color w:val="000000"/>
          <w:sz w:val="20"/>
          <w:lang w:val="es-ES"/>
        </w:rPr>
      </w:pPr>
      <w:r>
        <w:rPr>
          <w:rFonts w:ascii="Arial" w:eastAsia="Arial" w:hAnsi="Arial" w:cs="Arial"/>
          <w:color w:val="000000"/>
          <w:sz w:val="20"/>
        </w:rPr>
        <w:t>Nazioarteko zigorrei dagozkien datuak</w:t>
      </w:r>
    </w:p>
    <w:p w14:paraId="2F2772CC" w14:textId="77777777" w:rsidR="007B62BB" w:rsidRDefault="00F9318A">
      <w:pPr>
        <w:spacing w:before="108" w:line="239" w:lineRule="exact"/>
        <w:ind w:left="144" w:right="144"/>
        <w:textAlignment w:val="baseline"/>
        <w:rPr>
          <w:rFonts w:ascii="Arial" w:eastAsia="Arial" w:hAnsi="Arial"/>
          <w:b/>
          <w:color w:val="000000"/>
          <w:sz w:val="20"/>
          <w:u w:val="single"/>
          <w:lang w:val="es-ES"/>
        </w:rPr>
      </w:pPr>
      <w:proofErr w:type="spellStart"/>
      <w:r w:rsidRPr="005D1B94">
        <w:rPr>
          <w:rFonts w:ascii="Arial" w:eastAsia="Arial" w:hAnsi="Arial" w:cs="Arial"/>
          <w:b/>
          <w:color w:val="000000"/>
          <w:sz w:val="20"/>
          <w:u w:val="single"/>
          <w:lang w:val="es-ES"/>
        </w:rPr>
        <w:t>Tratamenduaren</w:t>
      </w:r>
      <w:proofErr w:type="spellEnd"/>
      <w:r w:rsidRPr="005D1B94">
        <w:rPr>
          <w:rFonts w:ascii="Arial" w:eastAsia="Arial" w:hAnsi="Arial" w:cs="Arial"/>
          <w:b/>
          <w:color w:val="000000"/>
          <w:sz w:val="20"/>
          <w:u w:val="single"/>
          <w:lang w:val="es-ES"/>
        </w:rPr>
        <w:t xml:space="preserve"> </w:t>
      </w:r>
      <w:proofErr w:type="spellStart"/>
      <w:r w:rsidRPr="005D1B94">
        <w:rPr>
          <w:rFonts w:ascii="Arial" w:eastAsia="Arial" w:hAnsi="Arial" w:cs="Arial"/>
          <w:b/>
          <w:color w:val="000000"/>
          <w:sz w:val="20"/>
          <w:u w:val="single"/>
          <w:lang w:val="es-ES"/>
        </w:rPr>
        <w:t>arduradunak</w:t>
      </w:r>
      <w:proofErr w:type="spellEnd"/>
      <w:r w:rsidRPr="005D1B94">
        <w:rPr>
          <w:rFonts w:ascii="Arial" w:eastAsia="Arial" w:hAnsi="Arial" w:cs="Arial"/>
          <w:b/>
          <w:color w:val="000000"/>
          <w:sz w:val="20"/>
          <w:u w:val="single"/>
          <w:lang w:val="es-ES"/>
        </w:rPr>
        <w:t xml:space="preserve">: </w:t>
      </w:r>
      <w:r w:rsidRPr="005D1B94">
        <w:rPr>
          <w:rFonts w:ascii="Arial" w:eastAsia="Arial" w:hAnsi="Arial" w:cs="Arial"/>
          <w:color w:val="000000"/>
          <w:sz w:val="20"/>
          <w:lang w:val="es-ES"/>
        </w:rPr>
        <w:t xml:space="preserve">CaixaBank </w:t>
      </w:r>
      <w:proofErr w:type="spellStart"/>
      <w:r w:rsidRPr="005D1B94">
        <w:rPr>
          <w:rFonts w:ascii="Arial" w:eastAsia="Arial" w:hAnsi="Arial" w:cs="Arial"/>
          <w:color w:val="000000"/>
          <w:sz w:val="20"/>
          <w:lang w:val="es-ES"/>
        </w:rPr>
        <w:t>taldeko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hurrengo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enpresek</w:t>
      </w:r>
      <w:proofErr w:type="spellEnd"/>
      <w:r w:rsidRPr="005D1B94">
        <w:rPr>
          <w:rFonts w:ascii="Arial" w:eastAsia="Arial" w:hAnsi="Arial" w:cs="Arial"/>
          <w:color w:val="000000"/>
          <w:sz w:val="20"/>
          <w:lang w:val="es-ES"/>
        </w:rPr>
        <w:t xml:space="preserve"> zure </w:t>
      </w:r>
      <w:proofErr w:type="spellStart"/>
      <w:r w:rsidRPr="005D1B94">
        <w:rPr>
          <w:rFonts w:ascii="Arial" w:eastAsia="Arial" w:hAnsi="Arial" w:cs="Arial"/>
          <w:color w:val="000000"/>
          <w:sz w:val="20"/>
          <w:lang w:val="es-ES"/>
        </w:rPr>
        <w:t>datuak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tratatuko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dituzte</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tratamendu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horretarako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erantzunkidetasunean</w:t>
      </w:r>
      <w:proofErr w:type="spellEnd"/>
      <w:r w:rsidRPr="005D1B94">
        <w:rPr>
          <w:rFonts w:ascii="Arial" w:eastAsia="Arial" w:hAnsi="Arial" w:cs="Arial"/>
          <w:color w:val="000000"/>
          <w:sz w:val="20"/>
          <w:lang w:val="es-ES"/>
        </w:rPr>
        <w:t>:</w:t>
      </w:r>
    </w:p>
    <w:p w14:paraId="176BCE29" w14:textId="77777777" w:rsidR="007B62BB" w:rsidRDefault="00F9318A">
      <w:pPr>
        <w:numPr>
          <w:ilvl w:val="0"/>
          <w:numId w:val="3"/>
        </w:numPr>
        <w:tabs>
          <w:tab w:val="clear" w:pos="360"/>
          <w:tab w:val="left" w:pos="1368"/>
        </w:tabs>
        <w:spacing w:before="138" w:line="217" w:lineRule="exact"/>
        <w:ind w:left="1368" w:hanging="360"/>
        <w:textAlignment w:val="baseline"/>
        <w:rPr>
          <w:rFonts w:ascii="Arial" w:eastAsia="Arial" w:hAnsi="Arial"/>
          <w:color w:val="000000"/>
          <w:spacing w:val="-2"/>
          <w:sz w:val="20"/>
          <w:lang w:val="es-ES"/>
        </w:rPr>
      </w:pPr>
      <w:r>
        <w:rPr>
          <w:rFonts w:ascii="Arial" w:eastAsia="Arial" w:hAnsi="Arial" w:cs="Arial"/>
          <w:color w:val="000000"/>
          <w:spacing w:val="-2"/>
          <w:sz w:val="20"/>
        </w:rPr>
        <w:t>CaixaBank, S.A.</w:t>
      </w:r>
    </w:p>
    <w:p w14:paraId="1DD0AA67" w14:textId="77777777" w:rsidR="007B62BB" w:rsidRPr="007330A8" w:rsidRDefault="00F9318A">
      <w:pPr>
        <w:numPr>
          <w:ilvl w:val="0"/>
          <w:numId w:val="3"/>
        </w:numPr>
        <w:tabs>
          <w:tab w:val="clear" w:pos="360"/>
          <w:tab w:val="left" w:pos="1368"/>
        </w:tabs>
        <w:spacing w:before="133" w:line="217" w:lineRule="exact"/>
        <w:ind w:left="1368" w:hanging="360"/>
        <w:textAlignment w:val="baseline"/>
        <w:rPr>
          <w:rFonts w:ascii="Arial" w:eastAsia="Arial" w:hAnsi="Arial"/>
          <w:color w:val="000000"/>
          <w:sz w:val="20"/>
        </w:rPr>
      </w:pPr>
      <w:r>
        <w:rPr>
          <w:rFonts w:ascii="Arial" w:eastAsia="Arial" w:hAnsi="Arial" w:cs="Arial"/>
          <w:color w:val="000000"/>
          <w:sz w:val="20"/>
        </w:rPr>
        <w:t>CaixaBank Payments &amp; Consumer, E.F.C., E.P., S.A.U.</w:t>
      </w:r>
    </w:p>
    <w:p w14:paraId="6925EB09" w14:textId="77777777" w:rsidR="007B62BB" w:rsidRDefault="00F9318A">
      <w:pPr>
        <w:numPr>
          <w:ilvl w:val="0"/>
          <w:numId w:val="3"/>
        </w:numPr>
        <w:tabs>
          <w:tab w:val="clear" w:pos="360"/>
          <w:tab w:val="left" w:pos="1368"/>
        </w:tabs>
        <w:spacing w:before="134" w:line="217" w:lineRule="exact"/>
        <w:ind w:left="1368" w:hanging="360"/>
        <w:textAlignment w:val="baseline"/>
        <w:rPr>
          <w:rFonts w:ascii="Arial" w:eastAsia="Arial" w:hAnsi="Arial"/>
          <w:color w:val="000000"/>
          <w:sz w:val="20"/>
          <w:lang w:val="es-ES"/>
        </w:rPr>
      </w:pPr>
      <w:r>
        <w:rPr>
          <w:rFonts w:ascii="Arial" w:eastAsia="Arial" w:hAnsi="Arial" w:cs="Arial"/>
          <w:color w:val="000000"/>
          <w:sz w:val="20"/>
        </w:rPr>
        <w:t>VidaCaixa, S.A. de seguros y reaseguros</w:t>
      </w:r>
    </w:p>
    <w:p w14:paraId="6EB6AC42" w14:textId="77777777" w:rsidR="007B62BB" w:rsidRDefault="00F9318A">
      <w:pPr>
        <w:numPr>
          <w:ilvl w:val="0"/>
          <w:numId w:val="3"/>
        </w:numPr>
        <w:tabs>
          <w:tab w:val="clear" w:pos="360"/>
          <w:tab w:val="left" w:pos="1368"/>
        </w:tabs>
        <w:spacing w:before="138" w:line="217" w:lineRule="exact"/>
        <w:ind w:left="1368" w:hanging="360"/>
        <w:textAlignment w:val="baseline"/>
        <w:rPr>
          <w:rFonts w:ascii="Arial" w:eastAsia="Arial" w:hAnsi="Arial"/>
          <w:color w:val="000000"/>
          <w:spacing w:val="-1"/>
          <w:sz w:val="20"/>
          <w:lang w:val="es-ES"/>
        </w:rPr>
      </w:pPr>
      <w:r>
        <w:rPr>
          <w:rFonts w:ascii="Arial" w:eastAsia="Arial" w:hAnsi="Arial" w:cs="Arial"/>
          <w:color w:val="000000"/>
          <w:spacing w:val="-1"/>
          <w:sz w:val="20"/>
        </w:rPr>
        <w:t>Nuevo Micro Bank, S.A.U.</w:t>
      </w:r>
    </w:p>
    <w:p w14:paraId="70FB40B5" w14:textId="77777777" w:rsidR="007B62BB" w:rsidRDefault="00F9318A">
      <w:pPr>
        <w:numPr>
          <w:ilvl w:val="0"/>
          <w:numId w:val="3"/>
        </w:numPr>
        <w:tabs>
          <w:tab w:val="clear" w:pos="360"/>
          <w:tab w:val="left" w:pos="1368"/>
        </w:tabs>
        <w:spacing w:before="133" w:line="217" w:lineRule="exact"/>
        <w:ind w:left="1368" w:hanging="360"/>
        <w:textAlignment w:val="baseline"/>
        <w:rPr>
          <w:rFonts w:ascii="Arial" w:eastAsia="Arial" w:hAnsi="Arial"/>
          <w:color w:val="000000"/>
          <w:sz w:val="20"/>
          <w:lang w:val="es-ES"/>
        </w:rPr>
      </w:pPr>
      <w:r>
        <w:rPr>
          <w:rFonts w:ascii="Arial" w:eastAsia="Arial" w:hAnsi="Arial" w:cs="Arial"/>
          <w:color w:val="000000"/>
          <w:sz w:val="20"/>
        </w:rPr>
        <w:t xml:space="preserve">CaixaBank Asset Management </w:t>
      </w:r>
      <w:r>
        <w:rPr>
          <w:rFonts w:ascii="Arial" w:eastAsia="Arial" w:hAnsi="Arial" w:cs="Arial"/>
          <w:color w:val="000000"/>
          <w:sz w:val="20"/>
        </w:rPr>
        <w:t>SGIIC, S.A.U</w:t>
      </w:r>
    </w:p>
    <w:p w14:paraId="71EE4CC6" w14:textId="77777777" w:rsidR="007B62BB" w:rsidRDefault="00F9318A">
      <w:pPr>
        <w:numPr>
          <w:ilvl w:val="0"/>
          <w:numId w:val="3"/>
        </w:numPr>
        <w:tabs>
          <w:tab w:val="clear" w:pos="360"/>
          <w:tab w:val="left" w:pos="1368"/>
        </w:tabs>
        <w:spacing w:before="134" w:line="217" w:lineRule="exact"/>
        <w:ind w:left="1368" w:hanging="360"/>
        <w:textAlignment w:val="baseline"/>
        <w:rPr>
          <w:rFonts w:ascii="Arial" w:eastAsia="Arial" w:hAnsi="Arial"/>
          <w:color w:val="000000"/>
          <w:sz w:val="20"/>
          <w:lang w:val="es-ES"/>
        </w:rPr>
      </w:pPr>
      <w:r w:rsidRPr="005D1B94">
        <w:rPr>
          <w:rFonts w:ascii="Arial" w:eastAsia="Arial" w:hAnsi="Arial" w:cs="Arial"/>
          <w:color w:val="000000"/>
          <w:sz w:val="20"/>
          <w:lang w:val="es-ES_tradnl"/>
        </w:rPr>
        <w:t xml:space="preserve">Telefónica </w:t>
      </w:r>
      <w:proofErr w:type="spellStart"/>
      <w:r w:rsidRPr="005D1B94">
        <w:rPr>
          <w:rFonts w:ascii="Arial" w:eastAsia="Arial" w:hAnsi="Arial" w:cs="Arial"/>
          <w:color w:val="000000"/>
          <w:sz w:val="20"/>
          <w:lang w:val="es-ES_tradnl"/>
        </w:rPr>
        <w:t>Consumer</w:t>
      </w:r>
      <w:proofErr w:type="spellEnd"/>
      <w:r w:rsidRPr="005D1B94">
        <w:rPr>
          <w:rFonts w:ascii="Arial" w:eastAsia="Arial" w:hAnsi="Arial" w:cs="Arial"/>
          <w:color w:val="000000"/>
          <w:sz w:val="20"/>
          <w:lang w:val="es-ES_tradnl"/>
        </w:rPr>
        <w:t xml:space="preserve"> Finance, E.F.C., S.A.</w:t>
      </w:r>
    </w:p>
    <w:p w14:paraId="5E042CDB" w14:textId="77777777" w:rsidR="007B62BB" w:rsidRDefault="00F9318A">
      <w:pPr>
        <w:numPr>
          <w:ilvl w:val="0"/>
          <w:numId w:val="3"/>
        </w:numPr>
        <w:tabs>
          <w:tab w:val="clear" w:pos="360"/>
          <w:tab w:val="left" w:pos="1368"/>
        </w:tabs>
        <w:spacing w:before="138" w:line="217" w:lineRule="exact"/>
        <w:ind w:left="1368" w:hanging="360"/>
        <w:textAlignment w:val="baseline"/>
        <w:rPr>
          <w:rFonts w:ascii="Arial" w:eastAsia="Arial" w:hAnsi="Arial"/>
          <w:color w:val="000000"/>
          <w:spacing w:val="-1"/>
          <w:sz w:val="20"/>
          <w:lang w:val="es-ES"/>
        </w:rPr>
      </w:pPr>
      <w:r>
        <w:rPr>
          <w:rFonts w:ascii="Arial" w:eastAsia="Arial" w:hAnsi="Arial" w:cs="Arial"/>
          <w:color w:val="000000"/>
          <w:spacing w:val="-1"/>
          <w:sz w:val="20"/>
        </w:rPr>
        <w:t>Buildingcenter, S.A.U.</w:t>
      </w:r>
    </w:p>
    <w:p w14:paraId="6139C12C" w14:textId="77777777" w:rsidR="007B62BB" w:rsidRDefault="00F9318A">
      <w:pPr>
        <w:numPr>
          <w:ilvl w:val="0"/>
          <w:numId w:val="3"/>
        </w:numPr>
        <w:tabs>
          <w:tab w:val="clear" w:pos="360"/>
          <w:tab w:val="left" w:pos="1368"/>
        </w:tabs>
        <w:spacing w:before="143" w:line="217" w:lineRule="exact"/>
        <w:ind w:left="1368" w:hanging="360"/>
        <w:textAlignment w:val="baseline"/>
        <w:rPr>
          <w:rFonts w:ascii="Arial" w:eastAsia="Arial" w:hAnsi="Arial"/>
          <w:color w:val="000000"/>
          <w:sz w:val="20"/>
          <w:lang w:val="es-ES"/>
        </w:rPr>
      </w:pPr>
      <w:r>
        <w:rPr>
          <w:rFonts w:ascii="Arial" w:eastAsia="Arial" w:hAnsi="Arial" w:cs="Arial"/>
          <w:color w:val="000000"/>
          <w:sz w:val="20"/>
        </w:rPr>
        <w:t>Livingcenter Activos Inmobiliarios, S.A.U.</w:t>
      </w:r>
    </w:p>
    <w:p w14:paraId="7FB4993C" w14:textId="77777777" w:rsidR="007B62BB" w:rsidRDefault="00F9318A">
      <w:pPr>
        <w:numPr>
          <w:ilvl w:val="0"/>
          <w:numId w:val="3"/>
        </w:numPr>
        <w:tabs>
          <w:tab w:val="clear" w:pos="360"/>
          <w:tab w:val="left" w:pos="1368"/>
        </w:tabs>
        <w:spacing w:before="108" w:line="239" w:lineRule="exact"/>
        <w:ind w:left="1368" w:right="144" w:hanging="360"/>
        <w:jc w:val="both"/>
        <w:textAlignment w:val="baseline"/>
        <w:rPr>
          <w:rFonts w:ascii="Arial" w:eastAsia="Arial" w:hAnsi="Arial"/>
          <w:color w:val="000000"/>
          <w:sz w:val="20"/>
          <w:lang w:val="es-ES"/>
        </w:rPr>
      </w:pPr>
      <w:r w:rsidRPr="005D1B94">
        <w:rPr>
          <w:rFonts w:ascii="Arial" w:eastAsia="Arial" w:hAnsi="Arial" w:cs="Arial"/>
          <w:color w:val="000000"/>
          <w:sz w:val="20"/>
          <w:lang w:val="es-ES_tradnl"/>
        </w:rPr>
        <w:t>Unión de Crédito para la Financiación Mobiliaria e Inmobiliaria, CREDIFIMO, E.F.C., S.A.U.</w:t>
      </w:r>
    </w:p>
    <w:p w14:paraId="4E679459" w14:textId="77777777" w:rsidR="007B62BB" w:rsidRDefault="00F9318A">
      <w:pPr>
        <w:numPr>
          <w:ilvl w:val="0"/>
          <w:numId w:val="3"/>
        </w:numPr>
        <w:tabs>
          <w:tab w:val="clear" w:pos="360"/>
          <w:tab w:val="left" w:pos="1368"/>
        </w:tabs>
        <w:spacing w:before="133" w:line="217" w:lineRule="exact"/>
        <w:ind w:left="1368" w:hanging="360"/>
        <w:jc w:val="both"/>
        <w:textAlignment w:val="baseline"/>
        <w:rPr>
          <w:rFonts w:ascii="Arial" w:eastAsia="Arial" w:hAnsi="Arial"/>
          <w:color w:val="000000"/>
          <w:sz w:val="20"/>
          <w:lang w:val="es-ES"/>
        </w:rPr>
      </w:pPr>
      <w:r w:rsidRPr="005D1B94">
        <w:rPr>
          <w:rFonts w:ascii="Arial" w:eastAsia="Arial" w:hAnsi="Arial" w:cs="Arial"/>
          <w:color w:val="000000"/>
          <w:sz w:val="20"/>
          <w:lang w:val="es-ES_tradnl"/>
        </w:rPr>
        <w:t xml:space="preserve">Corporación Hipotecaria Mutual, </w:t>
      </w:r>
      <w:r w:rsidRPr="005D1B94">
        <w:rPr>
          <w:rFonts w:ascii="Arial" w:eastAsia="Arial" w:hAnsi="Arial" w:cs="Arial"/>
          <w:color w:val="000000"/>
          <w:sz w:val="20"/>
          <w:lang w:val="es-ES_tradnl"/>
        </w:rPr>
        <w:t>S.A.U., Establecimiento Financiero de Crédito</w:t>
      </w:r>
    </w:p>
    <w:p w14:paraId="76B2F66A" w14:textId="77777777" w:rsidR="007B62BB" w:rsidRDefault="00F9318A">
      <w:pPr>
        <w:numPr>
          <w:ilvl w:val="0"/>
          <w:numId w:val="3"/>
        </w:numPr>
        <w:tabs>
          <w:tab w:val="clear" w:pos="360"/>
          <w:tab w:val="left" w:pos="1368"/>
        </w:tabs>
        <w:spacing w:before="133" w:line="217" w:lineRule="exact"/>
        <w:ind w:left="1368" w:hanging="360"/>
        <w:jc w:val="both"/>
        <w:textAlignment w:val="baseline"/>
        <w:rPr>
          <w:rFonts w:ascii="Arial" w:eastAsia="Arial" w:hAnsi="Arial"/>
          <w:color w:val="000000"/>
          <w:spacing w:val="-2"/>
          <w:sz w:val="20"/>
          <w:lang w:val="es-ES"/>
        </w:rPr>
      </w:pPr>
      <w:r>
        <w:rPr>
          <w:rFonts w:ascii="Arial" w:eastAsia="Arial" w:hAnsi="Arial" w:cs="Arial"/>
          <w:color w:val="000000"/>
          <w:spacing w:val="-2"/>
          <w:sz w:val="20"/>
        </w:rPr>
        <w:t>Banco BPI, S.A.</w:t>
      </w:r>
    </w:p>
    <w:p w14:paraId="4AA449C7" w14:textId="77777777" w:rsidR="007B62BB" w:rsidRPr="007330A8" w:rsidRDefault="00F9318A">
      <w:pPr>
        <w:numPr>
          <w:ilvl w:val="0"/>
          <w:numId w:val="3"/>
        </w:numPr>
        <w:tabs>
          <w:tab w:val="clear" w:pos="360"/>
          <w:tab w:val="left" w:pos="1368"/>
        </w:tabs>
        <w:spacing w:before="139" w:line="217" w:lineRule="exact"/>
        <w:ind w:left="1368" w:hanging="360"/>
        <w:jc w:val="both"/>
        <w:textAlignment w:val="baseline"/>
        <w:rPr>
          <w:rFonts w:ascii="Arial" w:eastAsia="Arial" w:hAnsi="Arial"/>
          <w:color w:val="000000"/>
          <w:sz w:val="20"/>
        </w:rPr>
      </w:pPr>
      <w:r>
        <w:rPr>
          <w:rFonts w:ascii="Arial" w:eastAsia="Arial" w:hAnsi="Arial" w:cs="Arial"/>
          <w:color w:val="000000"/>
          <w:sz w:val="20"/>
        </w:rPr>
        <w:t>CaixaBank Wealth Management Luxembourg, S.A.</w:t>
      </w:r>
    </w:p>
    <w:p w14:paraId="1BAF2825" w14:textId="77777777" w:rsidR="007B62BB" w:rsidRPr="007330A8" w:rsidRDefault="00F9318A">
      <w:pPr>
        <w:numPr>
          <w:ilvl w:val="0"/>
          <w:numId w:val="3"/>
        </w:numPr>
        <w:tabs>
          <w:tab w:val="clear" w:pos="360"/>
          <w:tab w:val="left" w:pos="1368"/>
        </w:tabs>
        <w:spacing w:before="133" w:line="217" w:lineRule="exact"/>
        <w:ind w:left="1368" w:hanging="360"/>
        <w:jc w:val="both"/>
        <w:textAlignment w:val="baseline"/>
        <w:rPr>
          <w:rFonts w:ascii="Arial" w:eastAsia="Arial" w:hAnsi="Arial"/>
          <w:color w:val="000000"/>
          <w:spacing w:val="-1"/>
          <w:sz w:val="20"/>
          <w:lang w:val="fr-FR"/>
        </w:rPr>
      </w:pPr>
      <w:proofErr w:type="spellStart"/>
      <w:r w:rsidRPr="005D1B94">
        <w:rPr>
          <w:rFonts w:ascii="Arial" w:eastAsia="Arial" w:hAnsi="Arial" w:cs="Arial"/>
          <w:color w:val="000000"/>
          <w:spacing w:val="-1"/>
          <w:sz w:val="20"/>
          <w:lang w:val="fr-FR"/>
        </w:rPr>
        <w:t>Bankia</w:t>
      </w:r>
      <w:proofErr w:type="spellEnd"/>
      <w:r w:rsidRPr="005D1B94">
        <w:rPr>
          <w:rFonts w:ascii="Arial" w:eastAsia="Arial" w:hAnsi="Arial" w:cs="Arial"/>
          <w:color w:val="000000"/>
          <w:spacing w:val="-1"/>
          <w:sz w:val="20"/>
          <w:lang w:val="fr-FR"/>
        </w:rPr>
        <w:t xml:space="preserve"> Habitat, S.L.U.</w:t>
      </w:r>
    </w:p>
    <w:p w14:paraId="29A3C68B" w14:textId="77777777" w:rsidR="00F35AFD" w:rsidRDefault="00F9318A" w:rsidP="00F35AFD">
      <w:pPr>
        <w:numPr>
          <w:ilvl w:val="0"/>
          <w:numId w:val="3"/>
        </w:numPr>
        <w:tabs>
          <w:tab w:val="left" w:pos="1368"/>
        </w:tabs>
        <w:spacing w:before="135" w:line="216" w:lineRule="exact"/>
        <w:ind w:left="1368" w:hanging="360"/>
        <w:jc w:val="both"/>
        <w:textAlignment w:val="baseline"/>
        <w:rPr>
          <w:rFonts w:ascii="Arial" w:eastAsia="Arial" w:hAnsi="Arial"/>
          <w:color w:val="000000"/>
          <w:spacing w:val="-1"/>
          <w:sz w:val="20"/>
        </w:rPr>
      </w:pPr>
      <w:r>
        <w:rPr>
          <w:rFonts w:ascii="Arial" w:eastAsia="Arial" w:hAnsi="Arial" w:cs="Arial"/>
          <w:color w:val="000000"/>
          <w:spacing w:val="-1"/>
          <w:sz w:val="20"/>
        </w:rPr>
        <w:t>CaixaBank Equipment Finance, S.A.</w:t>
      </w:r>
    </w:p>
    <w:p w14:paraId="0B0497B1" w14:textId="77777777" w:rsidR="00F35AFD" w:rsidRPr="002B5B0E" w:rsidRDefault="00F9318A" w:rsidP="00F35AFD">
      <w:pPr>
        <w:numPr>
          <w:ilvl w:val="0"/>
          <w:numId w:val="3"/>
        </w:numPr>
        <w:tabs>
          <w:tab w:val="left" w:pos="1368"/>
        </w:tabs>
        <w:spacing w:before="113" w:line="237" w:lineRule="exact"/>
        <w:ind w:left="1368" w:hanging="360"/>
        <w:jc w:val="both"/>
        <w:textAlignment w:val="baseline"/>
        <w:rPr>
          <w:rFonts w:ascii="Arial" w:eastAsia="Arial" w:hAnsi="Arial"/>
          <w:color w:val="000000"/>
          <w:spacing w:val="-1"/>
          <w:sz w:val="20"/>
          <w:lang w:val="es-ES"/>
        </w:rPr>
      </w:pPr>
      <w:r w:rsidRPr="005D1B94">
        <w:rPr>
          <w:rFonts w:ascii="Arial" w:eastAsia="Arial" w:hAnsi="Arial" w:cs="Arial"/>
          <w:color w:val="000000"/>
          <w:spacing w:val="-1"/>
          <w:sz w:val="20"/>
          <w:lang w:val="es-ES_tradnl"/>
        </w:rPr>
        <w:t>Puerto Triana, S.A.U.</w:t>
      </w:r>
    </w:p>
    <w:p w14:paraId="4A3C28EF" w14:textId="77777777" w:rsidR="00F35AFD" w:rsidRDefault="00F35AFD" w:rsidP="00F35AFD">
      <w:pPr>
        <w:tabs>
          <w:tab w:val="left" w:pos="360"/>
          <w:tab w:val="left" w:pos="1368"/>
        </w:tabs>
        <w:spacing w:before="133" w:line="217" w:lineRule="exact"/>
        <w:ind w:left="1008"/>
        <w:jc w:val="both"/>
        <w:textAlignment w:val="baseline"/>
        <w:rPr>
          <w:rFonts w:ascii="Arial" w:eastAsia="Arial" w:hAnsi="Arial"/>
          <w:color w:val="000000"/>
          <w:spacing w:val="-1"/>
          <w:sz w:val="20"/>
          <w:lang w:val="es-ES"/>
        </w:rPr>
      </w:pPr>
    </w:p>
    <w:p w14:paraId="00FB252E" w14:textId="77777777" w:rsidR="007B62BB" w:rsidRDefault="00F9318A">
      <w:pPr>
        <w:spacing w:before="108" w:line="239" w:lineRule="exact"/>
        <w:ind w:left="144" w:right="144"/>
        <w:textAlignment w:val="baseline"/>
        <w:rPr>
          <w:rFonts w:ascii="Arial" w:eastAsia="Arial" w:hAnsi="Arial"/>
          <w:color w:val="000000"/>
          <w:sz w:val="20"/>
          <w:lang w:val="es-ES"/>
        </w:rPr>
      </w:pPr>
      <w:proofErr w:type="spellStart"/>
      <w:r w:rsidRPr="005D1B94">
        <w:rPr>
          <w:rFonts w:ascii="Arial" w:eastAsia="Arial" w:hAnsi="Arial" w:cs="Arial"/>
          <w:color w:val="000000"/>
          <w:sz w:val="20"/>
          <w:lang w:val="es-ES"/>
        </w:rPr>
        <w:t>Erantzunkidetasunean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gauzatutako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tratamenduaren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akordioen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funtsezko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alderdiak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azaltzen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dira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hemen</w:t>
      </w:r>
      <w:proofErr w:type="spellEnd"/>
      <w:r w:rsidRPr="005D1B94">
        <w:rPr>
          <w:rFonts w:ascii="Arial" w:eastAsia="Arial" w:hAnsi="Arial" w:cs="Arial"/>
          <w:color w:val="000000"/>
          <w:sz w:val="20"/>
          <w:lang w:val="es-ES"/>
        </w:rPr>
        <w:t xml:space="preserve">: </w:t>
      </w:r>
      <w:hyperlink r:id="rId25" w:history="1">
        <w:r w:rsidRPr="005D1B94">
          <w:rPr>
            <w:rFonts w:ascii="Arial" w:eastAsia="Arial" w:hAnsi="Arial" w:cs="Arial"/>
            <w:color w:val="0000FF"/>
            <w:sz w:val="20"/>
            <w:u w:val="single"/>
            <w:lang w:val="es-ES"/>
          </w:rPr>
          <w:t xml:space="preserve">www.caixabank.es/empresasgrupo </w:t>
        </w:r>
      </w:hyperlink>
    </w:p>
    <w:p w14:paraId="3DCE0CB5" w14:textId="77777777" w:rsidR="007B62BB" w:rsidRPr="005D1B94" w:rsidRDefault="00F9318A">
      <w:pPr>
        <w:spacing w:before="369" w:line="230" w:lineRule="exact"/>
        <w:ind w:left="144"/>
        <w:textAlignment w:val="baseline"/>
        <w:rPr>
          <w:rFonts w:ascii="Arial" w:eastAsia="Arial" w:hAnsi="Arial"/>
          <w:b/>
          <w:color w:val="000000"/>
          <w:spacing w:val="-2"/>
          <w:sz w:val="20"/>
          <w:lang w:val="pt-BR"/>
        </w:rPr>
      </w:pPr>
      <w:r w:rsidRPr="005D1B94">
        <w:rPr>
          <w:rFonts w:ascii="Arial" w:eastAsia="Arial" w:hAnsi="Arial" w:cs="Arial"/>
          <w:b/>
          <w:color w:val="000000"/>
          <w:spacing w:val="-2"/>
          <w:sz w:val="20"/>
          <w:lang w:val="pt-BR"/>
        </w:rPr>
        <w:t xml:space="preserve">D. </w:t>
      </w:r>
      <w:proofErr w:type="spellStart"/>
      <w:r w:rsidRPr="005D1B94">
        <w:rPr>
          <w:rFonts w:ascii="Arial" w:eastAsia="Arial" w:hAnsi="Arial" w:cs="Arial"/>
          <w:b/>
          <w:color w:val="000000"/>
          <w:spacing w:val="-2"/>
          <w:sz w:val="20"/>
          <w:lang w:val="pt-BR"/>
        </w:rPr>
        <w:t>Kexa</w:t>
      </w:r>
      <w:proofErr w:type="spellEnd"/>
      <w:r w:rsidRPr="005D1B94">
        <w:rPr>
          <w:rFonts w:ascii="Arial" w:eastAsia="Arial" w:hAnsi="Arial" w:cs="Arial"/>
          <w:b/>
          <w:color w:val="000000"/>
          <w:spacing w:val="-2"/>
          <w:sz w:val="20"/>
          <w:lang w:val="pt-BR"/>
        </w:rPr>
        <w:t xml:space="preserve"> </w:t>
      </w:r>
      <w:proofErr w:type="spellStart"/>
      <w:r w:rsidRPr="005D1B94">
        <w:rPr>
          <w:rFonts w:ascii="Arial" w:eastAsia="Arial" w:hAnsi="Arial" w:cs="Arial"/>
          <w:b/>
          <w:color w:val="000000"/>
          <w:spacing w:val="-2"/>
          <w:sz w:val="20"/>
          <w:lang w:val="pt-BR"/>
        </w:rPr>
        <w:t>eta</w:t>
      </w:r>
      <w:proofErr w:type="spellEnd"/>
      <w:r w:rsidRPr="005D1B94">
        <w:rPr>
          <w:rFonts w:ascii="Arial" w:eastAsia="Arial" w:hAnsi="Arial" w:cs="Arial"/>
          <w:b/>
          <w:color w:val="000000"/>
          <w:spacing w:val="-2"/>
          <w:sz w:val="20"/>
          <w:lang w:val="pt-BR"/>
        </w:rPr>
        <w:t xml:space="preserve"> </w:t>
      </w:r>
      <w:proofErr w:type="spellStart"/>
      <w:r w:rsidRPr="005D1B94">
        <w:rPr>
          <w:rFonts w:ascii="Arial" w:eastAsia="Arial" w:hAnsi="Arial" w:cs="Arial"/>
          <w:b/>
          <w:color w:val="000000"/>
          <w:spacing w:val="-2"/>
          <w:sz w:val="20"/>
          <w:lang w:val="pt-BR"/>
        </w:rPr>
        <w:t>erreklamazioei</w:t>
      </w:r>
      <w:proofErr w:type="spellEnd"/>
      <w:r w:rsidRPr="005D1B94">
        <w:rPr>
          <w:rFonts w:ascii="Arial" w:eastAsia="Arial" w:hAnsi="Arial" w:cs="Arial"/>
          <w:b/>
          <w:color w:val="000000"/>
          <w:spacing w:val="-2"/>
          <w:sz w:val="20"/>
          <w:lang w:val="pt-BR"/>
        </w:rPr>
        <w:t xml:space="preserve"> </w:t>
      </w:r>
      <w:proofErr w:type="spellStart"/>
      <w:r w:rsidRPr="005D1B94">
        <w:rPr>
          <w:rFonts w:ascii="Arial" w:eastAsia="Arial" w:hAnsi="Arial" w:cs="Arial"/>
          <w:b/>
          <w:color w:val="000000"/>
          <w:spacing w:val="-2"/>
          <w:sz w:val="20"/>
          <w:lang w:val="pt-BR"/>
        </w:rPr>
        <w:t>erantzuteko</w:t>
      </w:r>
      <w:proofErr w:type="spellEnd"/>
      <w:r w:rsidRPr="005D1B94">
        <w:rPr>
          <w:rFonts w:ascii="Arial" w:eastAsia="Arial" w:hAnsi="Arial" w:cs="Arial"/>
          <w:b/>
          <w:color w:val="000000"/>
          <w:spacing w:val="-2"/>
          <w:sz w:val="20"/>
          <w:lang w:val="pt-BR"/>
        </w:rPr>
        <w:t xml:space="preserve"> </w:t>
      </w:r>
      <w:proofErr w:type="spellStart"/>
      <w:r w:rsidRPr="005D1B94">
        <w:rPr>
          <w:rFonts w:ascii="Arial" w:eastAsia="Arial" w:hAnsi="Arial" w:cs="Arial"/>
          <w:b/>
          <w:color w:val="000000"/>
          <w:spacing w:val="-2"/>
          <w:sz w:val="20"/>
          <w:lang w:val="pt-BR"/>
        </w:rPr>
        <w:t>tratamendua</w:t>
      </w:r>
      <w:proofErr w:type="spellEnd"/>
    </w:p>
    <w:p w14:paraId="24CA6209" w14:textId="77777777" w:rsidR="007B62BB" w:rsidRPr="005D1B94" w:rsidRDefault="00F9318A">
      <w:pPr>
        <w:spacing w:before="121" w:line="239" w:lineRule="exact"/>
        <w:ind w:left="144" w:right="144"/>
        <w:jc w:val="both"/>
        <w:textAlignment w:val="baseline"/>
        <w:rPr>
          <w:rFonts w:ascii="Arial" w:eastAsia="Arial" w:hAnsi="Arial"/>
          <w:b/>
          <w:color w:val="000000"/>
          <w:spacing w:val="-4"/>
          <w:sz w:val="20"/>
          <w:u w:val="single"/>
          <w:lang w:val="pt-BR"/>
        </w:rPr>
      </w:pPr>
      <w:proofErr w:type="spellStart"/>
      <w:r w:rsidRPr="005D1B94">
        <w:rPr>
          <w:rFonts w:ascii="Arial" w:eastAsia="Arial" w:hAnsi="Arial" w:cs="Arial"/>
          <w:b/>
          <w:color w:val="000000"/>
          <w:spacing w:val="-4"/>
          <w:sz w:val="20"/>
          <w:u w:val="single"/>
          <w:lang w:val="pt-BR"/>
        </w:rPr>
        <w:t>Helburua</w:t>
      </w:r>
      <w:proofErr w:type="spellEnd"/>
      <w:r w:rsidRPr="005D1B94">
        <w:rPr>
          <w:rFonts w:ascii="Arial" w:eastAsia="Arial" w:hAnsi="Arial" w:cs="Arial"/>
          <w:b/>
          <w:color w:val="000000"/>
          <w:spacing w:val="-4"/>
          <w:sz w:val="20"/>
          <w:u w:val="single"/>
          <w:lang w:val="pt-BR"/>
        </w:rPr>
        <w:t xml:space="preserve">: </w:t>
      </w:r>
      <w:proofErr w:type="spellStart"/>
      <w:r w:rsidRPr="005D1B94">
        <w:rPr>
          <w:rFonts w:ascii="Arial" w:eastAsia="Arial" w:hAnsi="Arial" w:cs="Arial"/>
          <w:color w:val="000000"/>
          <w:spacing w:val="-4"/>
          <w:sz w:val="20"/>
          <w:lang w:val="pt-BR"/>
        </w:rPr>
        <w:t>Tratamendu</w:t>
      </w:r>
      <w:proofErr w:type="spellEnd"/>
      <w:r w:rsidRPr="005D1B94">
        <w:rPr>
          <w:rFonts w:ascii="Arial" w:eastAsia="Arial" w:hAnsi="Arial" w:cs="Arial"/>
          <w:color w:val="000000"/>
          <w:spacing w:val="-4"/>
          <w:sz w:val="20"/>
          <w:lang w:val="pt-BR"/>
        </w:rPr>
        <w:t xml:space="preserve"> </w:t>
      </w:r>
      <w:proofErr w:type="spellStart"/>
      <w:r w:rsidRPr="005D1B94">
        <w:rPr>
          <w:rFonts w:ascii="Arial" w:eastAsia="Arial" w:hAnsi="Arial" w:cs="Arial"/>
          <w:color w:val="000000"/>
          <w:spacing w:val="-4"/>
          <w:sz w:val="20"/>
          <w:lang w:val="pt-BR"/>
        </w:rPr>
        <w:t>horren</w:t>
      </w:r>
      <w:proofErr w:type="spellEnd"/>
      <w:r w:rsidRPr="005D1B94">
        <w:rPr>
          <w:rFonts w:ascii="Arial" w:eastAsia="Arial" w:hAnsi="Arial" w:cs="Arial"/>
          <w:color w:val="000000"/>
          <w:spacing w:val="-4"/>
          <w:sz w:val="20"/>
          <w:lang w:val="pt-BR"/>
        </w:rPr>
        <w:t xml:space="preserve"> </w:t>
      </w:r>
      <w:proofErr w:type="spellStart"/>
      <w:r w:rsidRPr="005D1B94">
        <w:rPr>
          <w:rFonts w:ascii="Arial" w:eastAsia="Arial" w:hAnsi="Arial" w:cs="Arial"/>
          <w:color w:val="000000"/>
          <w:spacing w:val="-4"/>
          <w:sz w:val="20"/>
          <w:lang w:val="pt-BR"/>
        </w:rPr>
        <w:t>helburua</w:t>
      </w:r>
      <w:proofErr w:type="spellEnd"/>
      <w:r w:rsidRPr="005D1B94">
        <w:rPr>
          <w:rFonts w:ascii="Arial" w:eastAsia="Arial" w:hAnsi="Arial" w:cs="Arial"/>
          <w:color w:val="000000"/>
          <w:spacing w:val="-4"/>
          <w:sz w:val="20"/>
          <w:lang w:val="pt-BR"/>
        </w:rPr>
        <w:t xml:space="preserve"> da </w:t>
      </w:r>
      <w:proofErr w:type="spellStart"/>
      <w:r w:rsidRPr="005D1B94">
        <w:rPr>
          <w:rFonts w:ascii="Arial" w:eastAsia="Arial" w:hAnsi="Arial" w:cs="Arial"/>
          <w:color w:val="000000"/>
          <w:spacing w:val="-4"/>
          <w:sz w:val="20"/>
          <w:lang w:val="pt-BR"/>
        </w:rPr>
        <w:t>CaixaBank</w:t>
      </w:r>
      <w:proofErr w:type="spellEnd"/>
      <w:r w:rsidRPr="005D1B94">
        <w:rPr>
          <w:rFonts w:ascii="Arial" w:eastAsia="Arial" w:hAnsi="Arial" w:cs="Arial"/>
          <w:color w:val="000000"/>
          <w:spacing w:val="-4"/>
          <w:sz w:val="20"/>
          <w:lang w:val="pt-BR"/>
        </w:rPr>
        <w:t xml:space="preserve"> </w:t>
      </w:r>
      <w:proofErr w:type="spellStart"/>
      <w:r w:rsidRPr="005D1B94">
        <w:rPr>
          <w:rFonts w:ascii="Arial" w:eastAsia="Arial" w:hAnsi="Arial" w:cs="Arial"/>
          <w:color w:val="000000"/>
          <w:spacing w:val="-4"/>
          <w:sz w:val="20"/>
          <w:lang w:val="pt-BR"/>
        </w:rPr>
        <w:t>Payments</w:t>
      </w:r>
      <w:proofErr w:type="spellEnd"/>
      <w:r w:rsidRPr="005D1B94">
        <w:rPr>
          <w:rFonts w:ascii="Arial" w:eastAsia="Arial" w:hAnsi="Arial" w:cs="Arial"/>
          <w:color w:val="000000"/>
          <w:spacing w:val="-4"/>
          <w:sz w:val="20"/>
          <w:lang w:val="pt-BR"/>
        </w:rPr>
        <w:t xml:space="preserve"> &amp; </w:t>
      </w:r>
      <w:proofErr w:type="spellStart"/>
      <w:r w:rsidRPr="005D1B94">
        <w:rPr>
          <w:rFonts w:ascii="Arial" w:eastAsia="Arial" w:hAnsi="Arial" w:cs="Arial"/>
          <w:color w:val="000000"/>
          <w:spacing w:val="-4"/>
          <w:sz w:val="20"/>
          <w:lang w:val="pt-BR"/>
        </w:rPr>
        <w:t>Consumer</w:t>
      </w:r>
      <w:proofErr w:type="spellEnd"/>
      <w:r w:rsidRPr="005D1B94">
        <w:rPr>
          <w:rFonts w:ascii="Arial" w:eastAsia="Arial" w:hAnsi="Arial" w:cs="Arial"/>
          <w:color w:val="000000"/>
          <w:spacing w:val="-4"/>
          <w:sz w:val="20"/>
          <w:lang w:val="pt-BR"/>
        </w:rPr>
        <w:t xml:space="preserve">-en </w:t>
      </w:r>
      <w:proofErr w:type="spellStart"/>
      <w:r w:rsidRPr="005D1B94">
        <w:rPr>
          <w:rFonts w:ascii="Arial" w:eastAsia="Arial" w:hAnsi="Arial" w:cs="Arial"/>
          <w:color w:val="000000"/>
          <w:spacing w:val="-4"/>
          <w:sz w:val="20"/>
          <w:lang w:val="pt-BR"/>
        </w:rPr>
        <w:t>aurrean</w:t>
      </w:r>
      <w:proofErr w:type="spellEnd"/>
      <w:r w:rsidRPr="005D1B94">
        <w:rPr>
          <w:rFonts w:ascii="Arial" w:eastAsia="Arial" w:hAnsi="Arial" w:cs="Arial"/>
          <w:color w:val="000000"/>
          <w:spacing w:val="-4"/>
          <w:sz w:val="20"/>
          <w:lang w:val="pt-BR"/>
        </w:rPr>
        <w:t xml:space="preserve"> </w:t>
      </w:r>
      <w:proofErr w:type="spellStart"/>
      <w:r w:rsidRPr="005D1B94">
        <w:rPr>
          <w:rFonts w:ascii="Arial" w:eastAsia="Arial" w:hAnsi="Arial" w:cs="Arial"/>
          <w:color w:val="000000"/>
          <w:spacing w:val="-4"/>
          <w:sz w:val="20"/>
          <w:lang w:val="pt-BR"/>
        </w:rPr>
        <w:t>egiten</w:t>
      </w:r>
      <w:proofErr w:type="spellEnd"/>
      <w:r w:rsidRPr="005D1B94">
        <w:rPr>
          <w:rFonts w:ascii="Arial" w:eastAsia="Arial" w:hAnsi="Arial" w:cs="Arial"/>
          <w:color w:val="000000"/>
          <w:spacing w:val="-4"/>
          <w:sz w:val="20"/>
          <w:lang w:val="pt-BR"/>
        </w:rPr>
        <w:t xml:space="preserve"> </w:t>
      </w:r>
      <w:proofErr w:type="spellStart"/>
      <w:r w:rsidRPr="005D1B94">
        <w:rPr>
          <w:rFonts w:ascii="Arial" w:eastAsia="Arial" w:hAnsi="Arial" w:cs="Arial"/>
          <w:color w:val="000000"/>
          <w:spacing w:val="-4"/>
          <w:sz w:val="20"/>
          <w:lang w:val="pt-BR"/>
        </w:rPr>
        <w:t>diren</w:t>
      </w:r>
      <w:proofErr w:type="spellEnd"/>
      <w:r w:rsidRPr="005D1B94">
        <w:rPr>
          <w:rFonts w:ascii="Arial" w:eastAsia="Arial" w:hAnsi="Arial" w:cs="Arial"/>
          <w:color w:val="000000"/>
          <w:spacing w:val="-4"/>
          <w:sz w:val="20"/>
          <w:lang w:val="pt-BR"/>
        </w:rPr>
        <w:t xml:space="preserve"> </w:t>
      </w:r>
      <w:proofErr w:type="spellStart"/>
      <w:r w:rsidRPr="005D1B94">
        <w:rPr>
          <w:rFonts w:ascii="Arial" w:eastAsia="Arial" w:hAnsi="Arial" w:cs="Arial"/>
          <w:color w:val="000000"/>
          <w:spacing w:val="-4"/>
          <w:sz w:val="20"/>
          <w:lang w:val="pt-BR"/>
        </w:rPr>
        <w:t>kontsulta</w:t>
      </w:r>
      <w:proofErr w:type="spellEnd"/>
      <w:r w:rsidRPr="005D1B94">
        <w:rPr>
          <w:rFonts w:ascii="Arial" w:eastAsia="Arial" w:hAnsi="Arial" w:cs="Arial"/>
          <w:color w:val="000000"/>
          <w:spacing w:val="-4"/>
          <w:sz w:val="20"/>
          <w:lang w:val="pt-BR"/>
        </w:rPr>
        <w:t xml:space="preserve">, </w:t>
      </w:r>
      <w:proofErr w:type="spellStart"/>
      <w:r w:rsidRPr="005D1B94">
        <w:rPr>
          <w:rFonts w:ascii="Arial" w:eastAsia="Arial" w:hAnsi="Arial" w:cs="Arial"/>
          <w:color w:val="000000"/>
          <w:spacing w:val="-4"/>
          <w:sz w:val="20"/>
          <w:lang w:val="pt-BR"/>
        </w:rPr>
        <w:t>kexa</w:t>
      </w:r>
      <w:proofErr w:type="spellEnd"/>
      <w:r w:rsidRPr="005D1B94">
        <w:rPr>
          <w:rFonts w:ascii="Arial" w:eastAsia="Arial" w:hAnsi="Arial" w:cs="Arial"/>
          <w:color w:val="000000"/>
          <w:spacing w:val="-4"/>
          <w:sz w:val="20"/>
          <w:lang w:val="pt-BR"/>
        </w:rPr>
        <w:t xml:space="preserve"> </w:t>
      </w:r>
      <w:proofErr w:type="spellStart"/>
      <w:r w:rsidRPr="005D1B94">
        <w:rPr>
          <w:rFonts w:ascii="Arial" w:eastAsia="Arial" w:hAnsi="Arial" w:cs="Arial"/>
          <w:color w:val="000000"/>
          <w:spacing w:val="-4"/>
          <w:sz w:val="20"/>
          <w:lang w:val="pt-BR"/>
        </w:rPr>
        <w:t>eta</w:t>
      </w:r>
      <w:proofErr w:type="spellEnd"/>
      <w:r w:rsidRPr="005D1B94">
        <w:rPr>
          <w:rFonts w:ascii="Arial" w:eastAsia="Arial" w:hAnsi="Arial" w:cs="Arial"/>
          <w:color w:val="000000"/>
          <w:spacing w:val="-4"/>
          <w:sz w:val="20"/>
          <w:lang w:val="pt-BR"/>
        </w:rPr>
        <w:t xml:space="preserve"> </w:t>
      </w:r>
      <w:proofErr w:type="spellStart"/>
      <w:r w:rsidRPr="005D1B94">
        <w:rPr>
          <w:rFonts w:ascii="Arial" w:eastAsia="Arial" w:hAnsi="Arial" w:cs="Arial"/>
          <w:color w:val="000000"/>
          <w:spacing w:val="-4"/>
          <w:sz w:val="20"/>
          <w:lang w:val="pt-BR"/>
        </w:rPr>
        <w:t>erreklamazioei</w:t>
      </w:r>
      <w:proofErr w:type="spellEnd"/>
      <w:r w:rsidRPr="005D1B94">
        <w:rPr>
          <w:rFonts w:ascii="Arial" w:eastAsia="Arial" w:hAnsi="Arial" w:cs="Arial"/>
          <w:color w:val="000000"/>
          <w:spacing w:val="-4"/>
          <w:sz w:val="20"/>
          <w:lang w:val="pt-BR"/>
        </w:rPr>
        <w:t xml:space="preserve"> </w:t>
      </w:r>
      <w:proofErr w:type="spellStart"/>
      <w:r w:rsidRPr="005D1B94">
        <w:rPr>
          <w:rFonts w:ascii="Arial" w:eastAsia="Arial" w:hAnsi="Arial" w:cs="Arial"/>
          <w:color w:val="000000"/>
          <w:spacing w:val="-4"/>
          <w:sz w:val="20"/>
          <w:lang w:val="pt-BR"/>
        </w:rPr>
        <w:t>erantzutea</w:t>
      </w:r>
      <w:proofErr w:type="spellEnd"/>
      <w:r w:rsidRPr="005D1B94">
        <w:rPr>
          <w:rFonts w:ascii="Arial" w:eastAsia="Arial" w:hAnsi="Arial" w:cs="Arial"/>
          <w:color w:val="000000"/>
          <w:spacing w:val="-4"/>
          <w:sz w:val="20"/>
          <w:lang w:val="pt-BR"/>
        </w:rPr>
        <w:t xml:space="preserve">, </w:t>
      </w:r>
      <w:proofErr w:type="spellStart"/>
      <w:r w:rsidRPr="005D1B94">
        <w:rPr>
          <w:rFonts w:ascii="Arial" w:eastAsia="Arial" w:hAnsi="Arial" w:cs="Arial"/>
          <w:color w:val="000000"/>
          <w:spacing w:val="-4"/>
          <w:sz w:val="20"/>
          <w:lang w:val="pt-BR"/>
        </w:rPr>
        <w:t>erakunde</w:t>
      </w:r>
      <w:proofErr w:type="spellEnd"/>
      <w:r w:rsidRPr="005D1B94">
        <w:rPr>
          <w:rFonts w:ascii="Arial" w:eastAsia="Arial" w:hAnsi="Arial" w:cs="Arial"/>
          <w:color w:val="000000"/>
          <w:spacing w:val="-4"/>
          <w:sz w:val="20"/>
          <w:lang w:val="pt-BR"/>
        </w:rPr>
        <w:t xml:space="preserve"> </w:t>
      </w:r>
      <w:proofErr w:type="spellStart"/>
      <w:r w:rsidRPr="005D1B94">
        <w:rPr>
          <w:rFonts w:ascii="Arial" w:eastAsia="Arial" w:hAnsi="Arial" w:cs="Arial"/>
          <w:color w:val="000000"/>
          <w:spacing w:val="-4"/>
          <w:sz w:val="20"/>
          <w:lang w:val="pt-BR"/>
        </w:rPr>
        <w:t>finantzario</w:t>
      </w:r>
      <w:proofErr w:type="spellEnd"/>
      <w:r w:rsidRPr="005D1B94">
        <w:rPr>
          <w:rFonts w:ascii="Arial" w:eastAsia="Arial" w:hAnsi="Arial" w:cs="Arial"/>
          <w:color w:val="000000"/>
          <w:spacing w:val="-4"/>
          <w:sz w:val="20"/>
          <w:lang w:val="pt-BR"/>
        </w:rPr>
        <w:t xml:space="preserve"> </w:t>
      </w:r>
      <w:proofErr w:type="spellStart"/>
      <w:r w:rsidRPr="005D1B94">
        <w:rPr>
          <w:rFonts w:ascii="Arial" w:eastAsia="Arial" w:hAnsi="Arial" w:cs="Arial"/>
          <w:color w:val="000000"/>
          <w:spacing w:val="-4"/>
          <w:sz w:val="20"/>
          <w:lang w:val="pt-BR"/>
        </w:rPr>
        <w:t>egoeran</w:t>
      </w:r>
      <w:proofErr w:type="spellEnd"/>
      <w:r w:rsidRPr="005D1B94">
        <w:rPr>
          <w:rFonts w:ascii="Arial" w:eastAsia="Arial" w:hAnsi="Arial" w:cs="Arial"/>
          <w:color w:val="000000"/>
          <w:spacing w:val="-4"/>
          <w:sz w:val="20"/>
          <w:lang w:val="pt-BR"/>
        </w:rPr>
        <w:t xml:space="preserve"> </w:t>
      </w:r>
      <w:proofErr w:type="spellStart"/>
      <w:r w:rsidRPr="005D1B94">
        <w:rPr>
          <w:rFonts w:ascii="Arial" w:eastAsia="Arial" w:hAnsi="Arial" w:cs="Arial"/>
          <w:color w:val="000000"/>
          <w:spacing w:val="-4"/>
          <w:sz w:val="20"/>
          <w:lang w:val="pt-BR"/>
        </w:rPr>
        <w:t>aplikagarria</w:t>
      </w:r>
      <w:proofErr w:type="spellEnd"/>
      <w:r w:rsidRPr="005D1B94">
        <w:rPr>
          <w:rFonts w:ascii="Arial" w:eastAsia="Arial" w:hAnsi="Arial" w:cs="Arial"/>
          <w:color w:val="000000"/>
          <w:spacing w:val="-4"/>
          <w:sz w:val="20"/>
          <w:lang w:val="pt-BR"/>
        </w:rPr>
        <w:t xml:space="preserve"> </w:t>
      </w:r>
      <w:proofErr w:type="spellStart"/>
      <w:r w:rsidRPr="005D1B94">
        <w:rPr>
          <w:rFonts w:ascii="Arial" w:eastAsia="Arial" w:hAnsi="Arial" w:cs="Arial"/>
          <w:color w:val="000000"/>
          <w:spacing w:val="-4"/>
          <w:sz w:val="20"/>
          <w:lang w:val="pt-BR"/>
        </w:rPr>
        <w:t>den</w:t>
      </w:r>
      <w:proofErr w:type="spellEnd"/>
      <w:r w:rsidRPr="005D1B94">
        <w:rPr>
          <w:rFonts w:ascii="Arial" w:eastAsia="Arial" w:hAnsi="Arial" w:cs="Arial"/>
          <w:color w:val="000000"/>
          <w:spacing w:val="-4"/>
          <w:sz w:val="20"/>
          <w:lang w:val="pt-BR"/>
        </w:rPr>
        <w:t xml:space="preserve"> </w:t>
      </w:r>
      <w:proofErr w:type="spellStart"/>
      <w:r w:rsidRPr="005D1B94">
        <w:rPr>
          <w:rFonts w:ascii="Arial" w:eastAsia="Arial" w:hAnsi="Arial" w:cs="Arial"/>
          <w:color w:val="000000"/>
          <w:spacing w:val="-4"/>
          <w:sz w:val="20"/>
          <w:lang w:val="pt-BR"/>
        </w:rPr>
        <w:t>araudiaren</w:t>
      </w:r>
      <w:proofErr w:type="spellEnd"/>
      <w:r w:rsidRPr="005D1B94">
        <w:rPr>
          <w:rFonts w:ascii="Arial" w:eastAsia="Arial" w:hAnsi="Arial" w:cs="Arial"/>
          <w:color w:val="000000"/>
          <w:spacing w:val="-4"/>
          <w:sz w:val="20"/>
          <w:lang w:val="pt-BR"/>
        </w:rPr>
        <w:t xml:space="preserve"> </w:t>
      </w:r>
      <w:proofErr w:type="spellStart"/>
      <w:r w:rsidRPr="005D1B94">
        <w:rPr>
          <w:rFonts w:ascii="Arial" w:eastAsia="Arial" w:hAnsi="Arial" w:cs="Arial"/>
          <w:color w:val="000000"/>
          <w:spacing w:val="-4"/>
          <w:sz w:val="20"/>
          <w:lang w:val="pt-BR"/>
        </w:rPr>
        <w:t>arabera</w:t>
      </w:r>
      <w:proofErr w:type="spellEnd"/>
      <w:r w:rsidRPr="005D1B94">
        <w:rPr>
          <w:rFonts w:ascii="Arial" w:eastAsia="Arial" w:hAnsi="Arial" w:cs="Arial"/>
          <w:color w:val="000000"/>
          <w:spacing w:val="-4"/>
          <w:sz w:val="20"/>
          <w:lang w:val="pt-BR"/>
        </w:rPr>
        <w:t xml:space="preserve">; </w:t>
      </w:r>
      <w:proofErr w:type="spellStart"/>
      <w:r w:rsidRPr="005D1B94">
        <w:rPr>
          <w:rFonts w:ascii="Arial" w:eastAsia="Arial" w:hAnsi="Arial" w:cs="Arial"/>
          <w:color w:val="000000"/>
          <w:spacing w:val="-4"/>
          <w:sz w:val="20"/>
          <w:lang w:val="pt-BR"/>
        </w:rPr>
        <w:t>zehazki</w:t>
      </w:r>
      <w:proofErr w:type="spellEnd"/>
      <w:r w:rsidRPr="005D1B94">
        <w:rPr>
          <w:rFonts w:ascii="Arial" w:eastAsia="Arial" w:hAnsi="Arial" w:cs="Arial"/>
          <w:color w:val="000000"/>
          <w:spacing w:val="-4"/>
          <w:sz w:val="20"/>
          <w:lang w:val="pt-BR"/>
        </w:rPr>
        <w:t xml:space="preserve">, </w:t>
      </w:r>
      <w:proofErr w:type="spellStart"/>
      <w:r w:rsidRPr="005D1B94">
        <w:rPr>
          <w:rFonts w:ascii="Arial" w:eastAsia="Arial" w:hAnsi="Arial" w:cs="Arial"/>
          <w:color w:val="000000"/>
          <w:spacing w:val="-4"/>
          <w:sz w:val="20"/>
          <w:lang w:val="pt-BR"/>
        </w:rPr>
        <w:t>azaroaren</w:t>
      </w:r>
      <w:proofErr w:type="spellEnd"/>
      <w:r w:rsidRPr="005D1B94">
        <w:rPr>
          <w:rFonts w:ascii="Arial" w:eastAsia="Arial" w:hAnsi="Arial" w:cs="Arial"/>
          <w:color w:val="000000"/>
          <w:spacing w:val="-4"/>
          <w:sz w:val="20"/>
          <w:lang w:val="pt-BR"/>
        </w:rPr>
        <w:t xml:space="preserve"> 22ko 44/2002 </w:t>
      </w:r>
      <w:proofErr w:type="spellStart"/>
      <w:r w:rsidRPr="005D1B94">
        <w:rPr>
          <w:rFonts w:ascii="Arial" w:eastAsia="Arial" w:hAnsi="Arial" w:cs="Arial"/>
          <w:color w:val="000000"/>
          <w:spacing w:val="-4"/>
          <w:sz w:val="20"/>
          <w:lang w:val="pt-BR"/>
        </w:rPr>
        <w:t>Legea</w:t>
      </w:r>
      <w:proofErr w:type="spellEnd"/>
      <w:r w:rsidRPr="005D1B94">
        <w:rPr>
          <w:rFonts w:ascii="Arial" w:eastAsia="Arial" w:hAnsi="Arial" w:cs="Arial"/>
          <w:color w:val="000000"/>
          <w:spacing w:val="-4"/>
          <w:sz w:val="20"/>
          <w:lang w:val="pt-BR"/>
        </w:rPr>
        <w:t xml:space="preserve"> </w:t>
      </w:r>
      <w:proofErr w:type="spellStart"/>
      <w:r w:rsidRPr="005D1B94">
        <w:rPr>
          <w:rFonts w:ascii="Arial" w:eastAsia="Arial" w:hAnsi="Arial" w:cs="Arial"/>
          <w:color w:val="000000"/>
          <w:spacing w:val="-4"/>
          <w:sz w:val="20"/>
          <w:lang w:val="pt-BR"/>
        </w:rPr>
        <w:t>eta</w:t>
      </w:r>
      <w:proofErr w:type="spellEnd"/>
      <w:r w:rsidRPr="005D1B94">
        <w:rPr>
          <w:rFonts w:ascii="Arial" w:eastAsia="Arial" w:hAnsi="Arial" w:cs="Arial"/>
          <w:color w:val="000000"/>
          <w:spacing w:val="-4"/>
          <w:sz w:val="20"/>
          <w:lang w:val="pt-BR"/>
        </w:rPr>
        <w:t xml:space="preserve"> ECO/73/2004 </w:t>
      </w:r>
      <w:proofErr w:type="spellStart"/>
      <w:r w:rsidRPr="005D1B94">
        <w:rPr>
          <w:rFonts w:ascii="Arial" w:eastAsia="Arial" w:hAnsi="Arial" w:cs="Arial"/>
          <w:color w:val="000000"/>
          <w:spacing w:val="-4"/>
          <w:sz w:val="20"/>
          <w:lang w:val="pt-BR"/>
        </w:rPr>
        <w:t>agind</w:t>
      </w:r>
      <w:r w:rsidRPr="005D1B94">
        <w:rPr>
          <w:rFonts w:ascii="Arial" w:eastAsia="Arial" w:hAnsi="Arial" w:cs="Arial"/>
          <w:color w:val="000000"/>
          <w:spacing w:val="-4"/>
          <w:sz w:val="20"/>
          <w:lang w:val="pt-BR"/>
        </w:rPr>
        <w:t>ua</w:t>
      </w:r>
      <w:proofErr w:type="spellEnd"/>
      <w:r w:rsidRPr="005D1B94">
        <w:rPr>
          <w:rFonts w:ascii="Arial" w:eastAsia="Arial" w:hAnsi="Arial" w:cs="Arial"/>
          <w:color w:val="000000"/>
          <w:spacing w:val="-4"/>
          <w:sz w:val="20"/>
          <w:lang w:val="pt-BR"/>
        </w:rPr>
        <w:t xml:space="preserve">, </w:t>
      </w:r>
      <w:proofErr w:type="spellStart"/>
      <w:r w:rsidRPr="005D1B94">
        <w:rPr>
          <w:rFonts w:ascii="Arial" w:eastAsia="Arial" w:hAnsi="Arial" w:cs="Arial"/>
          <w:color w:val="000000"/>
          <w:spacing w:val="-4"/>
          <w:sz w:val="20"/>
          <w:lang w:val="pt-BR"/>
        </w:rPr>
        <w:t>zeinak</w:t>
      </w:r>
      <w:proofErr w:type="spellEnd"/>
      <w:r w:rsidRPr="005D1B94">
        <w:rPr>
          <w:rFonts w:ascii="Arial" w:eastAsia="Arial" w:hAnsi="Arial" w:cs="Arial"/>
          <w:color w:val="000000"/>
          <w:spacing w:val="-4"/>
          <w:sz w:val="20"/>
          <w:lang w:val="pt-BR"/>
        </w:rPr>
        <w:t xml:space="preserve"> </w:t>
      </w:r>
      <w:proofErr w:type="spellStart"/>
      <w:r w:rsidRPr="005D1B94">
        <w:rPr>
          <w:rFonts w:ascii="Arial" w:eastAsia="Arial" w:hAnsi="Arial" w:cs="Arial"/>
          <w:color w:val="000000"/>
          <w:spacing w:val="-4"/>
          <w:sz w:val="20"/>
          <w:lang w:val="pt-BR"/>
        </w:rPr>
        <w:t>erabiltzaile</w:t>
      </w:r>
      <w:proofErr w:type="spellEnd"/>
      <w:r w:rsidRPr="005D1B94">
        <w:rPr>
          <w:rFonts w:ascii="Arial" w:eastAsia="Arial" w:hAnsi="Arial" w:cs="Arial"/>
          <w:color w:val="000000"/>
          <w:spacing w:val="-4"/>
          <w:sz w:val="20"/>
          <w:lang w:val="pt-BR"/>
        </w:rPr>
        <w:t xml:space="preserve"> </w:t>
      </w:r>
      <w:proofErr w:type="spellStart"/>
      <w:r w:rsidRPr="005D1B94">
        <w:rPr>
          <w:rFonts w:ascii="Arial" w:eastAsia="Arial" w:hAnsi="Arial" w:cs="Arial"/>
          <w:color w:val="000000"/>
          <w:spacing w:val="-4"/>
          <w:sz w:val="20"/>
          <w:lang w:val="pt-BR"/>
        </w:rPr>
        <w:t>finantzarioen</w:t>
      </w:r>
      <w:proofErr w:type="spellEnd"/>
      <w:r w:rsidRPr="005D1B94">
        <w:rPr>
          <w:rFonts w:ascii="Arial" w:eastAsia="Arial" w:hAnsi="Arial" w:cs="Arial"/>
          <w:color w:val="000000"/>
          <w:spacing w:val="-4"/>
          <w:sz w:val="20"/>
          <w:lang w:val="pt-BR"/>
        </w:rPr>
        <w:t xml:space="preserve"> </w:t>
      </w:r>
      <w:proofErr w:type="spellStart"/>
      <w:r w:rsidRPr="005D1B94">
        <w:rPr>
          <w:rFonts w:ascii="Arial" w:eastAsia="Arial" w:hAnsi="Arial" w:cs="Arial"/>
          <w:color w:val="000000"/>
          <w:spacing w:val="-4"/>
          <w:sz w:val="20"/>
          <w:lang w:val="pt-BR"/>
        </w:rPr>
        <w:t>kexa</w:t>
      </w:r>
      <w:proofErr w:type="spellEnd"/>
      <w:r w:rsidRPr="005D1B94">
        <w:rPr>
          <w:rFonts w:ascii="Arial" w:eastAsia="Arial" w:hAnsi="Arial" w:cs="Arial"/>
          <w:color w:val="000000"/>
          <w:spacing w:val="-4"/>
          <w:sz w:val="20"/>
          <w:lang w:val="pt-BR"/>
        </w:rPr>
        <w:t xml:space="preserve"> </w:t>
      </w:r>
      <w:proofErr w:type="spellStart"/>
      <w:r w:rsidRPr="005D1B94">
        <w:rPr>
          <w:rFonts w:ascii="Arial" w:eastAsia="Arial" w:hAnsi="Arial" w:cs="Arial"/>
          <w:color w:val="000000"/>
          <w:spacing w:val="-4"/>
          <w:sz w:val="20"/>
          <w:lang w:val="pt-BR"/>
        </w:rPr>
        <w:t>eta</w:t>
      </w:r>
      <w:proofErr w:type="spellEnd"/>
      <w:r w:rsidRPr="005D1B94">
        <w:rPr>
          <w:rFonts w:ascii="Arial" w:eastAsia="Arial" w:hAnsi="Arial" w:cs="Arial"/>
          <w:color w:val="000000"/>
          <w:spacing w:val="-4"/>
          <w:sz w:val="20"/>
          <w:lang w:val="pt-BR"/>
        </w:rPr>
        <w:t xml:space="preserve"> </w:t>
      </w:r>
      <w:proofErr w:type="spellStart"/>
      <w:r w:rsidRPr="005D1B94">
        <w:rPr>
          <w:rFonts w:ascii="Arial" w:eastAsia="Arial" w:hAnsi="Arial" w:cs="Arial"/>
          <w:color w:val="000000"/>
          <w:spacing w:val="-4"/>
          <w:sz w:val="20"/>
          <w:lang w:val="pt-BR"/>
        </w:rPr>
        <w:t>erreklamazioak</w:t>
      </w:r>
      <w:proofErr w:type="spellEnd"/>
      <w:r w:rsidRPr="005D1B94">
        <w:rPr>
          <w:rFonts w:ascii="Arial" w:eastAsia="Arial" w:hAnsi="Arial" w:cs="Arial"/>
          <w:color w:val="000000"/>
          <w:spacing w:val="-4"/>
          <w:sz w:val="20"/>
          <w:lang w:val="pt-BR"/>
        </w:rPr>
        <w:t xml:space="preserve"> </w:t>
      </w:r>
      <w:proofErr w:type="spellStart"/>
      <w:r w:rsidRPr="005D1B94">
        <w:rPr>
          <w:rFonts w:ascii="Arial" w:eastAsia="Arial" w:hAnsi="Arial" w:cs="Arial"/>
          <w:color w:val="000000"/>
          <w:spacing w:val="-4"/>
          <w:sz w:val="20"/>
          <w:lang w:val="pt-BR"/>
        </w:rPr>
        <w:t>artatuko</w:t>
      </w:r>
      <w:proofErr w:type="spellEnd"/>
      <w:r w:rsidRPr="005D1B94">
        <w:rPr>
          <w:rFonts w:ascii="Arial" w:eastAsia="Arial" w:hAnsi="Arial" w:cs="Arial"/>
          <w:color w:val="000000"/>
          <w:spacing w:val="-4"/>
          <w:sz w:val="20"/>
          <w:lang w:val="pt-BR"/>
        </w:rPr>
        <w:t xml:space="preserve"> </w:t>
      </w:r>
      <w:proofErr w:type="spellStart"/>
      <w:r w:rsidRPr="005D1B94">
        <w:rPr>
          <w:rFonts w:ascii="Arial" w:eastAsia="Arial" w:hAnsi="Arial" w:cs="Arial"/>
          <w:color w:val="000000"/>
          <w:spacing w:val="-4"/>
          <w:sz w:val="20"/>
          <w:lang w:val="pt-BR"/>
        </w:rPr>
        <w:t>dituen</w:t>
      </w:r>
      <w:proofErr w:type="spellEnd"/>
      <w:r w:rsidRPr="005D1B94">
        <w:rPr>
          <w:rFonts w:ascii="Arial" w:eastAsia="Arial" w:hAnsi="Arial" w:cs="Arial"/>
          <w:color w:val="000000"/>
          <w:spacing w:val="-4"/>
          <w:sz w:val="20"/>
          <w:lang w:val="pt-BR"/>
        </w:rPr>
        <w:t xml:space="preserve"> </w:t>
      </w:r>
      <w:proofErr w:type="spellStart"/>
      <w:r w:rsidRPr="005D1B94">
        <w:rPr>
          <w:rFonts w:ascii="Arial" w:eastAsia="Arial" w:hAnsi="Arial" w:cs="Arial"/>
          <w:color w:val="000000"/>
          <w:spacing w:val="-4"/>
          <w:sz w:val="20"/>
          <w:lang w:val="pt-BR"/>
        </w:rPr>
        <w:t>bezeroarentzako</w:t>
      </w:r>
      <w:proofErr w:type="spellEnd"/>
      <w:r w:rsidRPr="005D1B94">
        <w:rPr>
          <w:rFonts w:ascii="Arial" w:eastAsia="Arial" w:hAnsi="Arial" w:cs="Arial"/>
          <w:color w:val="000000"/>
          <w:spacing w:val="-4"/>
          <w:sz w:val="20"/>
          <w:lang w:val="pt-BR"/>
        </w:rPr>
        <w:t xml:space="preserve"> arreta-</w:t>
      </w:r>
      <w:proofErr w:type="spellStart"/>
      <w:r w:rsidRPr="005D1B94">
        <w:rPr>
          <w:rFonts w:ascii="Arial" w:eastAsia="Arial" w:hAnsi="Arial" w:cs="Arial"/>
          <w:color w:val="000000"/>
          <w:spacing w:val="-4"/>
          <w:sz w:val="20"/>
          <w:lang w:val="pt-BR"/>
        </w:rPr>
        <w:t>zerbitzu</w:t>
      </w:r>
      <w:proofErr w:type="spellEnd"/>
      <w:r w:rsidRPr="005D1B94">
        <w:rPr>
          <w:rFonts w:ascii="Arial" w:eastAsia="Arial" w:hAnsi="Arial" w:cs="Arial"/>
          <w:color w:val="000000"/>
          <w:spacing w:val="-4"/>
          <w:sz w:val="20"/>
          <w:lang w:val="pt-BR"/>
        </w:rPr>
        <w:t xml:space="preserve"> </w:t>
      </w:r>
      <w:proofErr w:type="spellStart"/>
      <w:r w:rsidRPr="005D1B94">
        <w:rPr>
          <w:rFonts w:ascii="Arial" w:eastAsia="Arial" w:hAnsi="Arial" w:cs="Arial"/>
          <w:color w:val="000000"/>
          <w:spacing w:val="-4"/>
          <w:sz w:val="20"/>
          <w:lang w:val="pt-BR"/>
        </w:rPr>
        <w:t>bat</w:t>
      </w:r>
      <w:proofErr w:type="spellEnd"/>
      <w:r w:rsidRPr="005D1B94">
        <w:rPr>
          <w:rFonts w:ascii="Arial" w:eastAsia="Arial" w:hAnsi="Arial" w:cs="Arial"/>
          <w:color w:val="000000"/>
          <w:spacing w:val="-4"/>
          <w:sz w:val="20"/>
          <w:lang w:val="pt-BR"/>
        </w:rPr>
        <w:t xml:space="preserve"> </w:t>
      </w:r>
      <w:proofErr w:type="spellStart"/>
      <w:r w:rsidRPr="005D1B94">
        <w:rPr>
          <w:rFonts w:ascii="Arial" w:eastAsia="Arial" w:hAnsi="Arial" w:cs="Arial"/>
          <w:color w:val="000000"/>
          <w:spacing w:val="-4"/>
          <w:sz w:val="20"/>
          <w:lang w:val="pt-BR"/>
        </w:rPr>
        <w:t>eskuragarri</w:t>
      </w:r>
      <w:proofErr w:type="spellEnd"/>
      <w:r w:rsidRPr="005D1B94">
        <w:rPr>
          <w:rFonts w:ascii="Arial" w:eastAsia="Arial" w:hAnsi="Arial" w:cs="Arial"/>
          <w:color w:val="000000"/>
          <w:spacing w:val="-4"/>
          <w:sz w:val="20"/>
          <w:lang w:val="pt-BR"/>
        </w:rPr>
        <w:t xml:space="preserve"> </w:t>
      </w:r>
      <w:proofErr w:type="spellStart"/>
      <w:r w:rsidRPr="005D1B94">
        <w:rPr>
          <w:rFonts w:ascii="Arial" w:eastAsia="Arial" w:hAnsi="Arial" w:cs="Arial"/>
          <w:color w:val="000000"/>
          <w:spacing w:val="-4"/>
          <w:sz w:val="20"/>
          <w:lang w:val="pt-BR"/>
        </w:rPr>
        <w:t>izatea</w:t>
      </w:r>
      <w:proofErr w:type="spellEnd"/>
      <w:r w:rsidRPr="005D1B94">
        <w:rPr>
          <w:rFonts w:ascii="Arial" w:eastAsia="Arial" w:hAnsi="Arial" w:cs="Arial"/>
          <w:color w:val="000000"/>
          <w:spacing w:val="-4"/>
          <w:sz w:val="20"/>
          <w:lang w:val="pt-BR"/>
        </w:rPr>
        <w:t xml:space="preserve"> </w:t>
      </w:r>
      <w:proofErr w:type="spellStart"/>
      <w:r w:rsidRPr="005D1B94">
        <w:rPr>
          <w:rFonts w:ascii="Arial" w:eastAsia="Arial" w:hAnsi="Arial" w:cs="Arial"/>
          <w:color w:val="000000"/>
          <w:spacing w:val="-4"/>
          <w:sz w:val="20"/>
          <w:lang w:val="pt-BR"/>
        </w:rPr>
        <w:t>behartzen</w:t>
      </w:r>
      <w:proofErr w:type="spellEnd"/>
      <w:r w:rsidRPr="005D1B94">
        <w:rPr>
          <w:rFonts w:ascii="Arial" w:eastAsia="Arial" w:hAnsi="Arial" w:cs="Arial"/>
          <w:color w:val="000000"/>
          <w:spacing w:val="-4"/>
          <w:sz w:val="20"/>
          <w:lang w:val="pt-BR"/>
        </w:rPr>
        <w:t xml:space="preserve"> </w:t>
      </w:r>
      <w:proofErr w:type="spellStart"/>
      <w:r w:rsidRPr="005D1B94">
        <w:rPr>
          <w:rFonts w:ascii="Arial" w:eastAsia="Arial" w:hAnsi="Arial" w:cs="Arial"/>
          <w:color w:val="000000"/>
          <w:spacing w:val="-4"/>
          <w:sz w:val="20"/>
          <w:lang w:val="pt-BR"/>
        </w:rPr>
        <w:t>duen</w:t>
      </w:r>
      <w:proofErr w:type="spellEnd"/>
      <w:r w:rsidRPr="005D1B94">
        <w:rPr>
          <w:rFonts w:ascii="Arial" w:eastAsia="Arial" w:hAnsi="Arial" w:cs="Arial"/>
          <w:color w:val="000000"/>
          <w:spacing w:val="-4"/>
          <w:sz w:val="20"/>
          <w:lang w:val="pt-BR"/>
        </w:rPr>
        <w:t>.</w:t>
      </w:r>
    </w:p>
    <w:p w14:paraId="031FAFE4" w14:textId="77777777" w:rsidR="007B62BB" w:rsidRPr="005D1B94" w:rsidRDefault="00F9318A">
      <w:pPr>
        <w:spacing w:before="119" w:line="239" w:lineRule="exact"/>
        <w:ind w:left="144" w:right="144"/>
        <w:jc w:val="both"/>
        <w:textAlignment w:val="baseline"/>
        <w:rPr>
          <w:rFonts w:ascii="Arial" w:eastAsia="Arial" w:hAnsi="Arial"/>
          <w:color w:val="000000"/>
          <w:spacing w:val="-6"/>
          <w:sz w:val="20"/>
          <w:lang w:val="pt-BR"/>
        </w:rPr>
      </w:pPr>
      <w:r w:rsidRPr="005D1B94">
        <w:rPr>
          <w:rFonts w:ascii="Arial" w:eastAsia="Arial" w:hAnsi="Arial" w:cs="Arial"/>
          <w:color w:val="000000"/>
          <w:spacing w:val="-6"/>
          <w:sz w:val="20"/>
          <w:lang w:val="pt-BR"/>
        </w:rPr>
        <w:lastRenderedPageBreak/>
        <w:t xml:space="preserve">Era </w:t>
      </w:r>
      <w:proofErr w:type="spellStart"/>
      <w:r w:rsidRPr="005D1B94">
        <w:rPr>
          <w:rFonts w:ascii="Arial" w:eastAsia="Arial" w:hAnsi="Arial" w:cs="Arial"/>
          <w:color w:val="000000"/>
          <w:spacing w:val="-6"/>
          <w:sz w:val="20"/>
          <w:lang w:val="pt-BR"/>
        </w:rPr>
        <w:t>berean</w:t>
      </w:r>
      <w:proofErr w:type="spellEnd"/>
      <w:r w:rsidRPr="005D1B94">
        <w:rPr>
          <w:rFonts w:ascii="Arial" w:eastAsia="Arial" w:hAnsi="Arial" w:cs="Arial"/>
          <w:color w:val="000000"/>
          <w:spacing w:val="-6"/>
          <w:sz w:val="20"/>
          <w:lang w:val="pt-BR"/>
        </w:rPr>
        <w:t xml:space="preserve">, </w:t>
      </w:r>
      <w:proofErr w:type="spellStart"/>
      <w:r w:rsidRPr="005D1B94">
        <w:rPr>
          <w:rFonts w:ascii="Arial" w:eastAsia="Arial" w:hAnsi="Arial" w:cs="Arial"/>
          <w:color w:val="000000"/>
          <w:spacing w:val="-6"/>
          <w:sz w:val="20"/>
          <w:lang w:val="pt-BR"/>
        </w:rPr>
        <w:t>Datu</w:t>
      </w:r>
      <w:proofErr w:type="spellEnd"/>
      <w:r w:rsidRPr="005D1B94">
        <w:rPr>
          <w:rFonts w:ascii="Arial" w:eastAsia="Arial" w:hAnsi="Arial" w:cs="Arial"/>
          <w:color w:val="000000"/>
          <w:spacing w:val="-6"/>
          <w:sz w:val="20"/>
          <w:lang w:val="pt-BR"/>
        </w:rPr>
        <w:t xml:space="preserve"> </w:t>
      </w:r>
      <w:proofErr w:type="spellStart"/>
      <w:r w:rsidRPr="005D1B94">
        <w:rPr>
          <w:rFonts w:ascii="Arial" w:eastAsia="Arial" w:hAnsi="Arial" w:cs="Arial"/>
          <w:color w:val="000000"/>
          <w:spacing w:val="-6"/>
          <w:sz w:val="20"/>
          <w:lang w:val="pt-BR"/>
        </w:rPr>
        <w:t>pertsonalak</w:t>
      </w:r>
      <w:proofErr w:type="spellEnd"/>
      <w:r w:rsidRPr="005D1B94">
        <w:rPr>
          <w:rFonts w:ascii="Arial" w:eastAsia="Arial" w:hAnsi="Arial" w:cs="Arial"/>
          <w:color w:val="000000"/>
          <w:spacing w:val="-6"/>
          <w:sz w:val="20"/>
          <w:lang w:val="pt-BR"/>
        </w:rPr>
        <w:t xml:space="preserve"> </w:t>
      </w:r>
      <w:proofErr w:type="spellStart"/>
      <w:r w:rsidRPr="005D1B94">
        <w:rPr>
          <w:rFonts w:ascii="Arial" w:eastAsia="Arial" w:hAnsi="Arial" w:cs="Arial"/>
          <w:color w:val="000000"/>
          <w:spacing w:val="-6"/>
          <w:sz w:val="20"/>
          <w:lang w:val="pt-BR"/>
        </w:rPr>
        <w:t>eta</w:t>
      </w:r>
      <w:proofErr w:type="spellEnd"/>
      <w:r w:rsidRPr="005D1B94">
        <w:rPr>
          <w:rFonts w:ascii="Arial" w:eastAsia="Arial" w:hAnsi="Arial" w:cs="Arial"/>
          <w:color w:val="000000"/>
          <w:spacing w:val="-6"/>
          <w:sz w:val="20"/>
          <w:lang w:val="pt-BR"/>
        </w:rPr>
        <w:t xml:space="preserve"> </w:t>
      </w:r>
      <w:proofErr w:type="spellStart"/>
      <w:r w:rsidRPr="005D1B94">
        <w:rPr>
          <w:rFonts w:ascii="Arial" w:eastAsia="Arial" w:hAnsi="Arial" w:cs="Arial"/>
          <w:color w:val="000000"/>
          <w:spacing w:val="-6"/>
          <w:sz w:val="20"/>
          <w:lang w:val="pt-BR"/>
        </w:rPr>
        <w:t>eskubide</w:t>
      </w:r>
      <w:proofErr w:type="spellEnd"/>
      <w:r w:rsidRPr="005D1B94">
        <w:rPr>
          <w:rFonts w:ascii="Arial" w:eastAsia="Arial" w:hAnsi="Arial" w:cs="Arial"/>
          <w:color w:val="000000"/>
          <w:spacing w:val="-6"/>
          <w:sz w:val="20"/>
          <w:lang w:val="pt-BR"/>
        </w:rPr>
        <w:t xml:space="preserve"> </w:t>
      </w:r>
      <w:proofErr w:type="spellStart"/>
      <w:r w:rsidRPr="005D1B94">
        <w:rPr>
          <w:rFonts w:ascii="Arial" w:eastAsia="Arial" w:hAnsi="Arial" w:cs="Arial"/>
          <w:color w:val="000000"/>
          <w:spacing w:val="-6"/>
          <w:sz w:val="20"/>
          <w:lang w:val="pt-BR"/>
        </w:rPr>
        <w:t>digitalen</w:t>
      </w:r>
      <w:proofErr w:type="spellEnd"/>
      <w:r w:rsidRPr="005D1B94">
        <w:rPr>
          <w:rFonts w:ascii="Arial" w:eastAsia="Arial" w:hAnsi="Arial" w:cs="Arial"/>
          <w:color w:val="000000"/>
          <w:spacing w:val="-6"/>
          <w:sz w:val="20"/>
          <w:lang w:val="pt-BR"/>
        </w:rPr>
        <w:t xml:space="preserve"> </w:t>
      </w:r>
      <w:proofErr w:type="spellStart"/>
      <w:r w:rsidRPr="005D1B94">
        <w:rPr>
          <w:rFonts w:ascii="Arial" w:eastAsia="Arial" w:hAnsi="Arial" w:cs="Arial"/>
          <w:color w:val="000000"/>
          <w:spacing w:val="-6"/>
          <w:sz w:val="20"/>
          <w:lang w:val="pt-BR"/>
        </w:rPr>
        <w:t>bermea</w:t>
      </w:r>
      <w:proofErr w:type="spellEnd"/>
      <w:r w:rsidRPr="005D1B94">
        <w:rPr>
          <w:rFonts w:ascii="Arial" w:eastAsia="Arial" w:hAnsi="Arial" w:cs="Arial"/>
          <w:color w:val="000000"/>
          <w:spacing w:val="-6"/>
          <w:sz w:val="20"/>
          <w:lang w:val="pt-BR"/>
        </w:rPr>
        <w:t xml:space="preserve"> </w:t>
      </w:r>
      <w:proofErr w:type="spellStart"/>
      <w:r w:rsidRPr="005D1B94">
        <w:rPr>
          <w:rFonts w:ascii="Arial" w:eastAsia="Arial" w:hAnsi="Arial" w:cs="Arial"/>
          <w:color w:val="000000"/>
          <w:spacing w:val="-6"/>
          <w:sz w:val="20"/>
          <w:lang w:val="pt-BR"/>
        </w:rPr>
        <w:t>babesteko</w:t>
      </w:r>
      <w:proofErr w:type="spellEnd"/>
      <w:r w:rsidRPr="005D1B94">
        <w:rPr>
          <w:rFonts w:ascii="Arial" w:eastAsia="Arial" w:hAnsi="Arial" w:cs="Arial"/>
          <w:color w:val="000000"/>
          <w:spacing w:val="-6"/>
          <w:sz w:val="20"/>
          <w:lang w:val="pt-BR"/>
        </w:rPr>
        <w:t xml:space="preserve"> </w:t>
      </w:r>
      <w:proofErr w:type="spellStart"/>
      <w:r w:rsidRPr="005D1B94">
        <w:rPr>
          <w:rFonts w:ascii="Arial" w:eastAsia="Arial" w:hAnsi="Arial" w:cs="Arial"/>
          <w:color w:val="000000"/>
          <w:spacing w:val="-6"/>
          <w:sz w:val="20"/>
          <w:lang w:val="pt-BR"/>
        </w:rPr>
        <w:t>abenduaren</w:t>
      </w:r>
      <w:proofErr w:type="spellEnd"/>
      <w:r w:rsidRPr="005D1B94">
        <w:rPr>
          <w:rFonts w:ascii="Arial" w:eastAsia="Arial" w:hAnsi="Arial" w:cs="Arial"/>
          <w:color w:val="000000"/>
          <w:spacing w:val="-6"/>
          <w:sz w:val="20"/>
          <w:lang w:val="pt-BR"/>
        </w:rPr>
        <w:t xml:space="preserve"> 5eko 3/2018 </w:t>
      </w:r>
      <w:proofErr w:type="spellStart"/>
      <w:r w:rsidRPr="005D1B94">
        <w:rPr>
          <w:rFonts w:ascii="Arial" w:eastAsia="Arial" w:hAnsi="Arial" w:cs="Arial"/>
          <w:color w:val="000000"/>
          <w:spacing w:val="-6"/>
          <w:sz w:val="20"/>
          <w:lang w:val="pt-BR"/>
        </w:rPr>
        <w:t>Legea</w:t>
      </w:r>
      <w:proofErr w:type="spellEnd"/>
      <w:r w:rsidRPr="005D1B94">
        <w:rPr>
          <w:rFonts w:ascii="Arial" w:eastAsia="Arial" w:hAnsi="Arial" w:cs="Arial"/>
          <w:color w:val="000000"/>
          <w:spacing w:val="-6"/>
          <w:sz w:val="20"/>
          <w:lang w:val="pt-BR"/>
        </w:rPr>
        <w:t xml:space="preserve">; </w:t>
      </w:r>
      <w:proofErr w:type="spellStart"/>
      <w:r w:rsidRPr="005D1B94">
        <w:rPr>
          <w:rFonts w:ascii="Arial" w:eastAsia="Arial" w:hAnsi="Arial" w:cs="Arial"/>
          <w:color w:val="000000"/>
          <w:spacing w:val="-6"/>
          <w:sz w:val="20"/>
          <w:lang w:val="pt-BR"/>
        </w:rPr>
        <w:t>horrek</w:t>
      </w:r>
      <w:proofErr w:type="spellEnd"/>
      <w:r w:rsidRPr="005D1B94">
        <w:rPr>
          <w:rFonts w:ascii="Arial" w:eastAsia="Arial" w:hAnsi="Arial" w:cs="Arial"/>
          <w:color w:val="000000"/>
          <w:spacing w:val="-6"/>
          <w:sz w:val="20"/>
          <w:lang w:val="pt-BR"/>
        </w:rPr>
        <w:t xml:space="preserve"> </w:t>
      </w:r>
      <w:proofErr w:type="spellStart"/>
      <w:r w:rsidRPr="005D1B94">
        <w:rPr>
          <w:rFonts w:ascii="Arial" w:eastAsia="Arial" w:hAnsi="Arial" w:cs="Arial"/>
          <w:color w:val="000000"/>
          <w:spacing w:val="-6"/>
          <w:sz w:val="20"/>
          <w:lang w:val="pt-BR"/>
        </w:rPr>
        <w:t>t</w:t>
      </w:r>
      <w:r w:rsidRPr="005D1B94">
        <w:rPr>
          <w:rFonts w:ascii="Arial" w:eastAsia="Arial" w:hAnsi="Arial" w:cs="Arial"/>
          <w:color w:val="000000"/>
          <w:spacing w:val="-6"/>
          <w:sz w:val="20"/>
          <w:lang w:val="pt-BR"/>
        </w:rPr>
        <w:t>ratamenduaren</w:t>
      </w:r>
      <w:proofErr w:type="spellEnd"/>
      <w:r w:rsidRPr="005D1B94">
        <w:rPr>
          <w:rFonts w:ascii="Arial" w:eastAsia="Arial" w:hAnsi="Arial" w:cs="Arial"/>
          <w:color w:val="000000"/>
          <w:spacing w:val="-6"/>
          <w:sz w:val="20"/>
          <w:lang w:val="pt-BR"/>
        </w:rPr>
        <w:t xml:space="preserve"> </w:t>
      </w:r>
      <w:proofErr w:type="spellStart"/>
      <w:r w:rsidRPr="005D1B94">
        <w:rPr>
          <w:rFonts w:ascii="Arial" w:eastAsia="Arial" w:hAnsi="Arial" w:cs="Arial"/>
          <w:color w:val="000000"/>
          <w:spacing w:val="-6"/>
          <w:sz w:val="20"/>
          <w:lang w:val="pt-BR"/>
        </w:rPr>
        <w:t>arduraduna</w:t>
      </w:r>
      <w:proofErr w:type="spellEnd"/>
      <w:r w:rsidRPr="005D1B94">
        <w:rPr>
          <w:rFonts w:ascii="Arial" w:eastAsia="Arial" w:hAnsi="Arial" w:cs="Arial"/>
          <w:color w:val="000000"/>
          <w:spacing w:val="-6"/>
          <w:sz w:val="20"/>
          <w:lang w:val="pt-BR"/>
        </w:rPr>
        <w:t xml:space="preserve">, </w:t>
      </w:r>
      <w:proofErr w:type="spellStart"/>
      <w:r w:rsidRPr="005D1B94">
        <w:rPr>
          <w:rFonts w:ascii="Arial" w:eastAsia="Arial" w:hAnsi="Arial" w:cs="Arial"/>
          <w:color w:val="000000"/>
          <w:spacing w:val="-6"/>
          <w:sz w:val="20"/>
          <w:lang w:val="pt-BR"/>
        </w:rPr>
        <w:t>kasu</w:t>
      </w:r>
      <w:proofErr w:type="spellEnd"/>
      <w:r w:rsidRPr="005D1B94">
        <w:rPr>
          <w:rFonts w:ascii="Arial" w:eastAsia="Arial" w:hAnsi="Arial" w:cs="Arial"/>
          <w:color w:val="000000"/>
          <w:spacing w:val="-6"/>
          <w:sz w:val="20"/>
          <w:lang w:val="pt-BR"/>
        </w:rPr>
        <w:t xml:space="preserve"> </w:t>
      </w:r>
      <w:proofErr w:type="spellStart"/>
      <w:r w:rsidRPr="005D1B94">
        <w:rPr>
          <w:rFonts w:ascii="Arial" w:eastAsia="Arial" w:hAnsi="Arial" w:cs="Arial"/>
          <w:color w:val="000000"/>
          <w:spacing w:val="-6"/>
          <w:sz w:val="20"/>
          <w:lang w:val="pt-BR"/>
        </w:rPr>
        <w:t>honetan</w:t>
      </w:r>
      <w:proofErr w:type="spellEnd"/>
      <w:r w:rsidRPr="005D1B94">
        <w:rPr>
          <w:rFonts w:ascii="Arial" w:eastAsia="Arial" w:hAnsi="Arial" w:cs="Arial"/>
          <w:color w:val="000000"/>
          <w:spacing w:val="-6"/>
          <w:sz w:val="20"/>
          <w:lang w:val="pt-BR"/>
        </w:rPr>
        <w:t xml:space="preserve"> </w:t>
      </w:r>
      <w:proofErr w:type="spellStart"/>
      <w:r w:rsidRPr="005D1B94">
        <w:rPr>
          <w:rFonts w:ascii="Arial" w:eastAsia="Arial" w:hAnsi="Arial" w:cs="Arial"/>
          <w:color w:val="000000"/>
          <w:spacing w:val="-6"/>
          <w:sz w:val="20"/>
          <w:lang w:val="pt-BR"/>
        </w:rPr>
        <w:t>CaixaBank</w:t>
      </w:r>
      <w:proofErr w:type="spellEnd"/>
      <w:r w:rsidRPr="005D1B94">
        <w:rPr>
          <w:rFonts w:ascii="Arial" w:eastAsia="Arial" w:hAnsi="Arial" w:cs="Arial"/>
          <w:color w:val="000000"/>
          <w:spacing w:val="-6"/>
          <w:sz w:val="20"/>
          <w:lang w:val="pt-BR"/>
        </w:rPr>
        <w:t xml:space="preserve"> </w:t>
      </w:r>
      <w:proofErr w:type="spellStart"/>
      <w:r w:rsidRPr="005D1B94">
        <w:rPr>
          <w:rFonts w:ascii="Arial" w:eastAsia="Arial" w:hAnsi="Arial" w:cs="Arial"/>
          <w:color w:val="000000"/>
          <w:spacing w:val="-6"/>
          <w:sz w:val="20"/>
          <w:lang w:val="pt-BR"/>
        </w:rPr>
        <w:t>Payments</w:t>
      </w:r>
      <w:proofErr w:type="spellEnd"/>
      <w:r w:rsidRPr="005D1B94">
        <w:rPr>
          <w:rFonts w:ascii="Arial" w:eastAsia="Arial" w:hAnsi="Arial" w:cs="Arial"/>
          <w:color w:val="000000"/>
          <w:spacing w:val="-6"/>
          <w:sz w:val="20"/>
          <w:lang w:val="pt-BR"/>
        </w:rPr>
        <w:t xml:space="preserve"> &amp;</w:t>
      </w:r>
      <w:proofErr w:type="spellStart"/>
      <w:r w:rsidRPr="005D1B94">
        <w:rPr>
          <w:rFonts w:ascii="Arial" w:eastAsia="Arial" w:hAnsi="Arial" w:cs="Arial"/>
          <w:color w:val="000000"/>
          <w:spacing w:val="-6"/>
          <w:sz w:val="20"/>
          <w:lang w:val="pt-BR"/>
        </w:rPr>
        <w:t>amp</w:t>
      </w:r>
      <w:proofErr w:type="spellEnd"/>
      <w:r w:rsidRPr="005D1B94">
        <w:rPr>
          <w:rFonts w:ascii="Arial" w:eastAsia="Arial" w:hAnsi="Arial" w:cs="Arial"/>
          <w:color w:val="000000"/>
          <w:spacing w:val="-6"/>
          <w:sz w:val="20"/>
          <w:lang w:val="pt-BR"/>
        </w:rPr>
        <w:t xml:space="preserve">; </w:t>
      </w:r>
      <w:proofErr w:type="spellStart"/>
      <w:r w:rsidRPr="005D1B94">
        <w:rPr>
          <w:rFonts w:ascii="Arial" w:eastAsia="Arial" w:hAnsi="Arial" w:cs="Arial"/>
          <w:color w:val="000000"/>
          <w:spacing w:val="-6"/>
          <w:sz w:val="20"/>
          <w:lang w:val="pt-BR"/>
        </w:rPr>
        <w:t>Consumer</w:t>
      </w:r>
      <w:proofErr w:type="spellEnd"/>
      <w:r w:rsidRPr="005D1B94">
        <w:rPr>
          <w:rFonts w:ascii="Arial" w:eastAsia="Arial" w:hAnsi="Arial" w:cs="Arial"/>
          <w:color w:val="000000"/>
          <w:spacing w:val="-6"/>
          <w:sz w:val="20"/>
          <w:lang w:val="pt-BR"/>
        </w:rPr>
        <w:t xml:space="preserve">, </w:t>
      </w:r>
      <w:proofErr w:type="spellStart"/>
      <w:r w:rsidRPr="005D1B94">
        <w:rPr>
          <w:rFonts w:ascii="Arial" w:eastAsia="Arial" w:hAnsi="Arial" w:cs="Arial"/>
          <w:color w:val="000000"/>
          <w:spacing w:val="-6"/>
          <w:sz w:val="20"/>
          <w:lang w:val="pt-BR"/>
        </w:rPr>
        <w:t>datuak</w:t>
      </w:r>
      <w:proofErr w:type="spellEnd"/>
      <w:r w:rsidRPr="005D1B94">
        <w:rPr>
          <w:rFonts w:ascii="Arial" w:eastAsia="Arial" w:hAnsi="Arial" w:cs="Arial"/>
          <w:color w:val="000000"/>
          <w:spacing w:val="-6"/>
          <w:sz w:val="20"/>
          <w:lang w:val="pt-BR"/>
        </w:rPr>
        <w:t xml:space="preserve"> </w:t>
      </w:r>
      <w:proofErr w:type="spellStart"/>
      <w:r w:rsidRPr="005D1B94">
        <w:rPr>
          <w:rFonts w:ascii="Arial" w:eastAsia="Arial" w:hAnsi="Arial" w:cs="Arial"/>
          <w:color w:val="000000"/>
          <w:spacing w:val="-6"/>
          <w:sz w:val="20"/>
          <w:lang w:val="pt-BR"/>
        </w:rPr>
        <w:t>babesteko</w:t>
      </w:r>
      <w:proofErr w:type="spellEnd"/>
      <w:r w:rsidRPr="005D1B94">
        <w:rPr>
          <w:rFonts w:ascii="Arial" w:eastAsia="Arial" w:hAnsi="Arial" w:cs="Arial"/>
          <w:color w:val="000000"/>
          <w:spacing w:val="-6"/>
          <w:sz w:val="20"/>
          <w:lang w:val="pt-BR"/>
        </w:rPr>
        <w:t xml:space="preserve"> </w:t>
      </w:r>
      <w:proofErr w:type="spellStart"/>
      <w:r w:rsidRPr="005D1B94">
        <w:rPr>
          <w:rFonts w:ascii="Arial" w:eastAsia="Arial" w:hAnsi="Arial" w:cs="Arial"/>
          <w:color w:val="000000"/>
          <w:spacing w:val="-6"/>
          <w:sz w:val="20"/>
          <w:lang w:val="pt-BR"/>
        </w:rPr>
        <w:t>bere</w:t>
      </w:r>
      <w:proofErr w:type="spellEnd"/>
      <w:r w:rsidRPr="005D1B94">
        <w:rPr>
          <w:rFonts w:ascii="Arial" w:eastAsia="Arial" w:hAnsi="Arial" w:cs="Arial"/>
          <w:color w:val="000000"/>
          <w:spacing w:val="-6"/>
          <w:sz w:val="20"/>
          <w:lang w:val="pt-BR"/>
        </w:rPr>
        <w:t xml:space="preserve"> </w:t>
      </w:r>
      <w:proofErr w:type="spellStart"/>
      <w:r w:rsidRPr="005D1B94">
        <w:rPr>
          <w:rFonts w:ascii="Arial" w:eastAsia="Arial" w:hAnsi="Arial" w:cs="Arial"/>
          <w:color w:val="000000"/>
          <w:spacing w:val="-6"/>
          <w:sz w:val="20"/>
          <w:lang w:val="pt-BR"/>
        </w:rPr>
        <w:t>ordezkariaren</w:t>
      </w:r>
      <w:proofErr w:type="spellEnd"/>
      <w:r w:rsidRPr="005D1B94">
        <w:rPr>
          <w:rFonts w:ascii="Arial" w:eastAsia="Arial" w:hAnsi="Arial" w:cs="Arial"/>
          <w:color w:val="000000"/>
          <w:spacing w:val="-6"/>
          <w:sz w:val="20"/>
          <w:lang w:val="pt-BR"/>
        </w:rPr>
        <w:t xml:space="preserve"> </w:t>
      </w:r>
      <w:proofErr w:type="spellStart"/>
      <w:r w:rsidRPr="005D1B94">
        <w:rPr>
          <w:rFonts w:ascii="Arial" w:eastAsia="Arial" w:hAnsi="Arial" w:cs="Arial"/>
          <w:color w:val="000000"/>
          <w:spacing w:val="-6"/>
          <w:sz w:val="20"/>
          <w:lang w:val="pt-BR"/>
        </w:rPr>
        <w:t>aurrean</w:t>
      </w:r>
      <w:proofErr w:type="spellEnd"/>
      <w:r w:rsidRPr="005D1B94">
        <w:rPr>
          <w:rFonts w:ascii="Arial" w:eastAsia="Arial" w:hAnsi="Arial" w:cs="Arial"/>
          <w:color w:val="000000"/>
          <w:spacing w:val="-6"/>
          <w:sz w:val="20"/>
          <w:lang w:val="pt-BR"/>
        </w:rPr>
        <w:t xml:space="preserve"> </w:t>
      </w:r>
      <w:proofErr w:type="spellStart"/>
      <w:r w:rsidRPr="005D1B94">
        <w:rPr>
          <w:rFonts w:ascii="Arial" w:eastAsia="Arial" w:hAnsi="Arial" w:cs="Arial"/>
          <w:color w:val="000000"/>
          <w:spacing w:val="-6"/>
          <w:sz w:val="20"/>
          <w:lang w:val="pt-BR"/>
        </w:rPr>
        <w:t>aurkezten</w:t>
      </w:r>
      <w:proofErr w:type="spellEnd"/>
      <w:r w:rsidRPr="005D1B94">
        <w:rPr>
          <w:rFonts w:ascii="Arial" w:eastAsia="Arial" w:hAnsi="Arial" w:cs="Arial"/>
          <w:color w:val="000000"/>
          <w:spacing w:val="-6"/>
          <w:sz w:val="20"/>
          <w:lang w:val="pt-BR"/>
        </w:rPr>
        <w:t xml:space="preserve"> </w:t>
      </w:r>
      <w:proofErr w:type="spellStart"/>
      <w:r w:rsidRPr="005D1B94">
        <w:rPr>
          <w:rFonts w:ascii="Arial" w:eastAsia="Arial" w:hAnsi="Arial" w:cs="Arial"/>
          <w:color w:val="000000"/>
          <w:spacing w:val="-6"/>
          <w:sz w:val="20"/>
          <w:lang w:val="pt-BR"/>
        </w:rPr>
        <w:t>diren</w:t>
      </w:r>
      <w:proofErr w:type="spellEnd"/>
      <w:r w:rsidRPr="005D1B94">
        <w:rPr>
          <w:rFonts w:ascii="Arial" w:eastAsia="Arial" w:hAnsi="Arial" w:cs="Arial"/>
          <w:color w:val="000000"/>
          <w:spacing w:val="-6"/>
          <w:sz w:val="20"/>
          <w:lang w:val="pt-BR"/>
        </w:rPr>
        <w:t xml:space="preserve"> </w:t>
      </w:r>
      <w:proofErr w:type="spellStart"/>
      <w:r w:rsidRPr="005D1B94">
        <w:rPr>
          <w:rFonts w:ascii="Arial" w:eastAsia="Arial" w:hAnsi="Arial" w:cs="Arial"/>
          <w:color w:val="000000"/>
          <w:spacing w:val="-6"/>
          <w:sz w:val="20"/>
          <w:lang w:val="pt-BR"/>
        </w:rPr>
        <w:t>erreklamazioak</w:t>
      </w:r>
      <w:proofErr w:type="spellEnd"/>
      <w:r w:rsidRPr="005D1B94">
        <w:rPr>
          <w:rFonts w:ascii="Arial" w:eastAsia="Arial" w:hAnsi="Arial" w:cs="Arial"/>
          <w:color w:val="000000"/>
          <w:spacing w:val="-6"/>
          <w:sz w:val="20"/>
          <w:lang w:val="pt-BR"/>
        </w:rPr>
        <w:t xml:space="preserve"> </w:t>
      </w:r>
      <w:proofErr w:type="spellStart"/>
      <w:r w:rsidRPr="005D1B94">
        <w:rPr>
          <w:rFonts w:ascii="Arial" w:eastAsia="Arial" w:hAnsi="Arial" w:cs="Arial"/>
          <w:color w:val="000000"/>
          <w:spacing w:val="-6"/>
          <w:sz w:val="20"/>
          <w:lang w:val="pt-BR"/>
        </w:rPr>
        <w:t>artatzera</w:t>
      </w:r>
      <w:proofErr w:type="spellEnd"/>
      <w:r w:rsidRPr="005D1B94">
        <w:rPr>
          <w:rFonts w:ascii="Arial" w:eastAsia="Arial" w:hAnsi="Arial" w:cs="Arial"/>
          <w:color w:val="000000"/>
          <w:spacing w:val="-6"/>
          <w:sz w:val="20"/>
          <w:lang w:val="pt-BR"/>
        </w:rPr>
        <w:t xml:space="preserve"> </w:t>
      </w:r>
      <w:proofErr w:type="spellStart"/>
      <w:r w:rsidRPr="005D1B94">
        <w:rPr>
          <w:rFonts w:ascii="Arial" w:eastAsia="Arial" w:hAnsi="Arial" w:cs="Arial"/>
          <w:color w:val="000000"/>
          <w:spacing w:val="-6"/>
          <w:sz w:val="20"/>
          <w:lang w:val="pt-BR"/>
        </w:rPr>
        <w:t>behartzen</w:t>
      </w:r>
      <w:proofErr w:type="spellEnd"/>
      <w:r w:rsidRPr="005D1B94">
        <w:rPr>
          <w:rFonts w:ascii="Arial" w:eastAsia="Arial" w:hAnsi="Arial" w:cs="Arial"/>
          <w:color w:val="000000"/>
          <w:spacing w:val="-6"/>
          <w:sz w:val="20"/>
          <w:lang w:val="pt-BR"/>
        </w:rPr>
        <w:t xml:space="preserve"> </w:t>
      </w:r>
      <w:proofErr w:type="spellStart"/>
      <w:r w:rsidRPr="005D1B94">
        <w:rPr>
          <w:rFonts w:ascii="Arial" w:eastAsia="Arial" w:hAnsi="Arial" w:cs="Arial"/>
          <w:color w:val="000000"/>
          <w:spacing w:val="-6"/>
          <w:sz w:val="20"/>
          <w:lang w:val="pt-BR"/>
        </w:rPr>
        <w:t>du</w:t>
      </w:r>
      <w:proofErr w:type="spellEnd"/>
      <w:r w:rsidRPr="005D1B94">
        <w:rPr>
          <w:rFonts w:ascii="Arial" w:eastAsia="Arial" w:hAnsi="Arial" w:cs="Arial"/>
          <w:color w:val="000000"/>
          <w:spacing w:val="-6"/>
          <w:sz w:val="20"/>
          <w:lang w:val="pt-BR"/>
        </w:rPr>
        <w:t xml:space="preserve">, </w:t>
      </w:r>
      <w:proofErr w:type="spellStart"/>
      <w:r w:rsidRPr="005D1B94">
        <w:rPr>
          <w:rFonts w:ascii="Arial" w:eastAsia="Arial" w:hAnsi="Arial" w:cs="Arial"/>
          <w:color w:val="000000"/>
          <w:spacing w:val="-6"/>
          <w:sz w:val="20"/>
          <w:lang w:val="pt-BR"/>
        </w:rPr>
        <w:t>eta</w:t>
      </w:r>
      <w:proofErr w:type="spellEnd"/>
      <w:r w:rsidRPr="005D1B94">
        <w:rPr>
          <w:rFonts w:ascii="Arial" w:eastAsia="Arial" w:hAnsi="Arial" w:cs="Arial"/>
          <w:color w:val="000000"/>
          <w:spacing w:val="-6"/>
          <w:sz w:val="20"/>
          <w:lang w:val="pt-BR"/>
        </w:rPr>
        <w:t xml:space="preserve"> </w:t>
      </w:r>
      <w:proofErr w:type="gramStart"/>
      <w:r w:rsidRPr="005D1B94">
        <w:rPr>
          <w:rFonts w:ascii="Arial" w:eastAsia="Arial" w:hAnsi="Arial" w:cs="Arial"/>
          <w:color w:val="000000"/>
          <w:spacing w:val="-6"/>
          <w:sz w:val="20"/>
          <w:lang w:val="pt-BR"/>
        </w:rPr>
        <w:t>baita</w:t>
      </w:r>
      <w:proofErr w:type="gramEnd"/>
      <w:r w:rsidRPr="005D1B94">
        <w:rPr>
          <w:rFonts w:ascii="Arial" w:eastAsia="Arial" w:hAnsi="Arial" w:cs="Arial"/>
          <w:color w:val="000000"/>
          <w:spacing w:val="-6"/>
          <w:sz w:val="20"/>
          <w:lang w:val="pt-BR"/>
        </w:rPr>
        <w:t xml:space="preserve"> </w:t>
      </w:r>
      <w:proofErr w:type="spellStart"/>
      <w:r w:rsidRPr="005D1B94">
        <w:rPr>
          <w:rFonts w:ascii="Arial" w:eastAsia="Arial" w:hAnsi="Arial" w:cs="Arial"/>
          <w:color w:val="000000"/>
          <w:spacing w:val="-6"/>
          <w:sz w:val="20"/>
          <w:lang w:val="pt-BR"/>
        </w:rPr>
        <w:t>interesdunek</w:t>
      </w:r>
      <w:proofErr w:type="spellEnd"/>
      <w:r w:rsidRPr="005D1B94">
        <w:rPr>
          <w:rFonts w:ascii="Arial" w:eastAsia="Arial" w:hAnsi="Arial" w:cs="Arial"/>
          <w:color w:val="000000"/>
          <w:spacing w:val="-6"/>
          <w:sz w:val="20"/>
          <w:lang w:val="pt-BR"/>
        </w:rPr>
        <w:t xml:space="preserve"> </w:t>
      </w:r>
      <w:proofErr w:type="spellStart"/>
      <w:r w:rsidRPr="005D1B94">
        <w:rPr>
          <w:rFonts w:ascii="Arial" w:eastAsia="Arial" w:hAnsi="Arial" w:cs="Arial"/>
          <w:color w:val="000000"/>
          <w:spacing w:val="-6"/>
          <w:sz w:val="20"/>
          <w:lang w:val="pt-BR"/>
        </w:rPr>
        <w:t>erabil</w:t>
      </w:r>
      <w:proofErr w:type="spellEnd"/>
      <w:r w:rsidRPr="005D1B94">
        <w:rPr>
          <w:rFonts w:ascii="Arial" w:eastAsia="Arial" w:hAnsi="Arial" w:cs="Arial"/>
          <w:color w:val="000000"/>
          <w:spacing w:val="-6"/>
          <w:sz w:val="20"/>
          <w:lang w:val="pt-BR"/>
        </w:rPr>
        <w:t xml:space="preserve"> </w:t>
      </w:r>
      <w:proofErr w:type="spellStart"/>
      <w:r w:rsidRPr="005D1B94">
        <w:rPr>
          <w:rFonts w:ascii="Arial" w:eastAsia="Arial" w:hAnsi="Arial" w:cs="Arial"/>
          <w:color w:val="000000"/>
          <w:spacing w:val="-6"/>
          <w:sz w:val="20"/>
          <w:lang w:val="pt-BR"/>
        </w:rPr>
        <w:t>ditzaketen</w:t>
      </w:r>
      <w:proofErr w:type="spellEnd"/>
      <w:r w:rsidRPr="005D1B94">
        <w:rPr>
          <w:rFonts w:ascii="Arial" w:eastAsia="Arial" w:hAnsi="Arial" w:cs="Arial"/>
          <w:color w:val="000000"/>
          <w:spacing w:val="-6"/>
          <w:sz w:val="20"/>
          <w:lang w:val="pt-BR"/>
        </w:rPr>
        <w:t xml:space="preserve"> </w:t>
      </w:r>
      <w:proofErr w:type="spellStart"/>
      <w:r w:rsidRPr="005D1B94">
        <w:rPr>
          <w:rFonts w:ascii="Arial" w:eastAsia="Arial" w:hAnsi="Arial" w:cs="Arial"/>
          <w:color w:val="000000"/>
          <w:spacing w:val="-6"/>
          <w:sz w:val="20"/>
          <w:lang w:val="pt-BR"/>
        </w:rPr>
        <w:t>datuen</w:t>
      </w:r>
      <w:proofErr w:type="spellEnd"/>
      <w:r w:rsidRPr="005D1B94">
        <w:rPr>
          <w:rFonts w:ascii="Arial" w:eastAsia="Arial" w:hAnsi="Arial" w:cs="Arial"/>
          <w:color w:val="000000"/>
          <w:spacing w:val="-6"/>
          <w:sz w:val="20"/>
          <w:lang w:val="pt-BR"/>
        </w:rPr>
        <w:t xml:space="preserve"> </w:t>
      </w:r>
      <w:proofErr w:type="spellStart"/>
      <w:r w:rsidRPr="005D1B94">
        <w:rPr>
          <w:rFonts w:ascii="Arial" w:eastAsia="Arial" w:hAnsi="Arial" w:cs="Arial"/>
          <w:color w:val="000000"/>
          <w:spacing w:val="-6"/>
          <w:sz w:val="20"/>
          <w:lang w:val="pt-BR"/>
        </w:rPr>
        <w:t>babesaren</w:t>
      </w:r>
      <w:proofErr w:type="spellEnd"/>
      <w:r w:rsidRPr="005D1B94">
        <w:rPr>
          <w:rFonts w:ascii="Arial" w:eastAsia="Arial" w:hAnsi="Arial" w:cs="Arial"/>
          <w:color w:val="000000"/>
          <w:spacing w:val="-6"/>
          <w:sz w:val="20"/>
          <w:lang w:val="pt-BR"/>
        </w:rPr>
        <w:t xml:space="preserve"> </w:t>
      </w:r>
      <w:proofErr w:type="spellStart"/>
      <w:r w:rsidRPr="005D1B94">
        <w:rPr>
          <w:rFonts w:ascii="Arial" w:eastAsia="Arial" w:hAnsi="Arial" w:cs="Arial"/>
          <w:color w:val="000000"/>
          <w:spacing w:val="-6"/>
          <w:sz w:val="20"/>
          <w:lang w:val="pt-BR"/>
        </w:rPr>
        <w:t>arloko</w:t>
      </w:r>
      <w:proofErr w:type="spellEnd"/>
      <w:r w:rsidRPr="005D1B94">
        <w:rPr>
          <w:rFonts w:ascii="Arial" w:eastAsia="Arial" w:hAnsi="Arial" w:cs="Arial"/>
          <w:color w:val="000000"/>
          <w:spacing w:val="-6"/>
          <w:sz w:val="20"/>
          <w:lang w:val="pt-BR"/>
        </w:rPr>
        <w:t xml:space="preserve"> </w:t>
      </w:r>
      <w:proofErr w:type="spellStart"/>
      <w:r w:rsidRPr="005D1B94">
        <w:rPr>
          <w:rFonts w:ascii="Arial" w:eastAsia="Arial" w:hAnsi="Arial" w:cs="Arial"/>
          <w:color w:val="000000"/>
          <w:spacing w:val="-6"/>
          <w:sz w:val="20"/>
          <w:lang w:val="pt-BR"/>
        </w:rPr>
        <w:t>eskubideak</w:t>
      </w:r>
      <w:proofErr w:type="spellEnd"/>
      <w:r w:rsidRPr="005D1B94">
        <w:rPr>
          <w:rFonts w:ascii="Arial" w:eastAsia="Arial" w:hAnsi="Arial" w:cs="Arial"/>
          <w:color w:val="000000"/>
          <w:spacing w:val="-6"/>
          <w:sz w:val="20"/>
          <w:lang w:val="pt-BR"/>
        </w:rPr>
        <w:t xml:space="preserve"> </w:t>
      </w:r>
      <w:proofErr w:type="spellStart"/>
      <w:r w:rsidRPr="005D1B94">
        <w:rPr>
          <w:rFonts w:ascii="Arial" w:eastAsia="Arial" w:hAnsi="Arial" w:cs="Arial"/>
          <w:color w:val="000000"/>
          <w:spacing w:val="-6"/>
          <w:sz w:val="20"/>
          <w:lang w:val="pt-BR"/>
        </w:rPr>
        <w:t>artatze</w:t>
      </w:r>
      <w:r w:rsidRPr="005D1B94">
        <w:rPr>
          <w:rFonts w:ascii="Arial" w:eastAsia="Arial" w:hAnsi="Arial" w:cs="Arial"/>
          <w:color w:val="000000"/>
          <w:spacing w:val="-6"/>
          <w:sz w:val="20"/>
          <w:lang w:val="pt-BR"/>
        </w:rPr>
        <w:t>a</w:t>
      </w:r>
      <w:proofErr w:type="spellEnd"/>
      <w:r w:rsidRPr="005D1B94">
        <w:rPr>
          <w:rFonts w:ascii="Arial" w:eastAsia="Arial" w:hAnsi="Arial" w:cs="Arial"/>
          <w:color w:val="000000"/>
          <w:spacing w:val="-6"/>
          <w:sz w:val="20"/>
          <w:lang w:val="pt-BR"/>
        </w:rPr>
        <w:t xml:space="preserve"> ere.</w:t>
      </w:r>
    </w:p>
    <w:p w14:paraId="71AB6F47" w14:textId="77777777" w:rsidR="007B62BB" w:rsidRPr="005D1B94" w:rsidRDefault="00F9318A">
      <w:pPr>
        <w:spacing w:before="122" w:line="239" w:lineRule="exact"/>
        <w:ind w:left="144" w:right="144"/>
        <w:jc w:val="both"/>
        <w:textAlignment w:val="baseline"/>
        <w:rPr>
          <w:rFonts w:ascii="Arial" w:eastAsia="Arial" w:hAnsi="Arial"/>
          <w:color w:val="000000"/>
          <w:sz w:val="20"/>
          <w:lang w:val="pt-BR"/>
        </w:rPr>
      </w:pPr>
      <w:proofErr w:type="spellStart"/>
      <w:r w:rsidRPr="005D1B94">
        <w:rPr>
          <w:rFonts w:ascii="Arial" w:eastAsia="Arial" w:hAnsi="Arial" w:cs="Arial"/>
          <w:color w:val="000000"/>
          <w:sz w:val="20"/>
          <w:lang w:val="pt-BR"/>
        </w:rPr>
        <w:t>Kexa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eta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erreklamazioak</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artatzeko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tratamenduaren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arloko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araudia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betetzeko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tratamendu-eragiketa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hauek</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egiten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dira</w:t>
      </w:r>
      <w:proofErr w:type="spellEnd"/>
      <w:r w:rsidRPr="005D1B94">
        <w:rPr>
          <w:rFonts w:ascii="Arial" w:eastAsia="Arial" w:hAnsi="Arial" w:cs="Arial"/>
          <w:color w:val="000000"/>
          <w:sz w:val="20"/>
          <w:lang w:val="pt-BR"/>
        </w:rPr>
        <w:t>:</w:t>
      </w:r>
    </w:p>
    <w:p w14:paraId="58D8F280" w14:textId="77777777" w:rsidR="007B62BB" w:rsidRPr="005D1B94" w:rsidRDefault="00F9318A">
      <w:pPr>
        <w:numPr>
          <w:ilvl w:val="0"/>
          <w:numId w:val="3"/>
        </w:numPr>
        <w:tabs>
          <w:tab w:val="clear" w:pos="360"/>
          <w:tab w:val="left" w:pos="1368"/>
        </w:tabs>
        <w:spacing w:before="140" w:line="230" w:lineRule="exact"/>
        <w:ind w:left="1368" w:right="144" w:hanging="360"/>
        <w:jc w:val="both"/>
        <w:textAlignment w:val="baseline"/>
        <w:rPr>
          <w:rFonts w:ascii="Arial" w:eastAsia="Arial" w:hAnsi="Arial"/>
          <w:color w:val="000000"/>
          <w:sz w:val="20"/>
          <w:lang w:val="pt-BR"/>
        </w:rPr>
      </w:pPr>
      <w:proofErr w:type="spellStart"/>
      <w:r w:rsidRPr="005D1B94">
        <w:rPr>
          <w:rFonts w:ascii="Arial" w:eastAsia="Arial" w:hAnsi="Arial" w:cs="Arial"/>
          <w:color w:val="000000"/>
          <w:sz w:val="20"/>
          <w:lang w:val="pt-BR"/>
        </w:rPr>
        <w:t>Erabiltzaile</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finantzarioaren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kexa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edo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erreklamazioa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CaixaBank</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Payments</w:t>
      </w:r>
      <w:proofErr w:type="spellEnd"/>
      <w:r w:rsidRPr="005D1B94">
        <w:rPr>
          <w:rFonts w:ascii="Arial" w:eastAsia="Arial" w:hAnsi="Arial" w:cs="Arial"/>
          <w:color w:val="000000"/>
          <w:sz w:val="20"/>
          <w:lang w:val="pt-BR"/>
        </w:rPr>
        <w:t xml:space="preserve"> &amp; </w:t>
      </w:r>
      <w:proofErr w:type="spellStart"/>
      <w:r w:rsidRPr="005D1B94">
        <w:rPr>
          <w:rFonts w:ascii="Arial" w:eastAsia="Arial" w:hAnsi="Arial" w:cs="Arial"/>
          <w:color w:val="000000"/>
          <w:sz w:val="20"/>
          <w:lang w:val="pt-BR"/>
        </w:rPr>
        <w:t>Consumeren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bezeroarentzako</w:t>
      </w:r>
      <w:proofErr w:type="spellEnd"/>
      <w:r w:rsidRPr="005D1B94">
        <w:rPr>
          <w:rFonts w:ascii="Arial" w:eastAsia="Arial" w:hAnsi="Arial" w:cs="Arial"/>
          <w:color w:val="000000"/>
          <w:sz w:val="20"/>
          <w:lang w:val="pt-BR"/>
        </w:rPr>
        <w:t xml:space="preserve"> arreta-</w:t>
      </w:r>
      <w:proofErr w:type="spellStart"/>
      <w:r w:rsidRPr="005D1B94">
        <w:rPr>
          <w:rFonts w:ascii="Arial" w:eastAsia="Arial" w:hAnsi="Arial" w:cs="Arial"/>
          <w:color w:val="000000"/>
          <w:sz w:val="20"/>
          <w:lang w:val="pt-BR"/>
        </w:rPr>
        <w:t>zerbitzuak</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hartzea</w:t>
      </w:r>
      <w:proofErr w:type="spellEnd"/>
      <w:r w:rsidRPr="005D1B94">
        <w:rPr>
          <w:rFonts w:ascii="Arial" w:eastAsia="Arial" w:hAnsi="Arial" w:cs="Arial"/>
          <w:color w:val="000000"/>
          <w:sz w:val="20"/>
          <w:lang w:val="pt-BR"/>
        </w:rPr>
        <w:t>;</w:t>
      </w:r>
    </w:p>
    <w:p w14:paraId="15DC0513" w14:textId="77777777" w:rsidR="007B62BB" w:rsidRPr="005D1B94" w:rsidRDefault="00F9318A" w:rsidP="00A41D1E">
      <w:pPr>
        <w:numPr>
          <w:ilvl w:val="0"/>
          <w:numId w:val="3"/>
        </w:numPr>
        <w:tabs>
          <w:tab w:val="clear" w:pos="360"/>
          <w:tab w:val="left" w:pos="1368"/>
        </w:tabs>
        <w:spacing w:before="148" w:line="217" w:lineRule="exact"/>
        <w:ind w:left="1368" w:hanging="360"/>
        <w:jc w:val="both"/>
        <w:textAlignment w:val="baseline"/>
        <w:rPr>
          <w:rFonts w:ascii="Arial" w:eastAsia="Arial" w:hAnsi="Arial"/>
          <w:color w:val="000000"/>
          <w:sz w:val="20"/>
          <w:lang w:val="pt-BR"/>
        </w:rPr>
      </w:pPr>
      <w:proofErr w:type="spellStart"/>
      <w:r w:rsidRPr="005D1B94">
        <w:rPr>
          <w:rFonts w:ascii="Arial" w:eastAsia="Arial" w:hAnsi="Arial" w:cs="Arial"/>
          <w:color w:val="000000"/>
          <w:sz w:val="20"/>
          <w:lang w:val="pt-BR"/>
        </w:rPr>
        <w:t>Aurkeztutako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kexa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edo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erreklamazioa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ezarritako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epean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erantzutea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eta</w:t>
      </w:r>
      <w:proofErr w:type="spellEnd"/>
      <w:r w:rsidRPr="005D1B94">
        <w:rPr>
          <w:rFonts w:ascii="Arial" w:eastAsia="Arial" w:hAnsi="Arial" w:cs="Arial"/>
          <w:color w:val="000000"/>
          <w:sz w:val="20"/>
          <w:lang w:val="pt-BR"/>
        </w:rPr>
        <w:t>,</w:t>
      </w:r>
    </w:p>
    <w:p w14:paraId="34BB64F2" w14:textId="77777777" w:rsidR="007B62BB" w:rsidRPr="005D1B94" w:rsidRDefault="00F9318A" w:rsidP="007542A5">
      <w:pPr>
        <w:spacing w:before="24" w:line="230" w:lineRule="exact"/>
        <w:ind w:left="1512"/>
        <w:jc w:val="both"/>
        <w:textAlignment w:val="baseline"/>
        <w:rPr>
          <w:rFonts w:ascii="Arial" w:eastAsia="Arial" w:hAnsi="Arial"/>
          <w:color w:val="000000"/>
          <w:sz w:val="20"/>
          <w:lang w:val="pt-BR"/>
        </w:rPr>
      </w:pPr>
      <w:r>
        <w:rPr>
          <w:noProof/>
        </w:rPr>
        <mc:AlternateContent>
          <mc:Choice Requires="wps">
            <w:drawing>
              <wp:anchor distT="0" distB="0" distL="0" distR="0" simplePos="0" relativeHeight="251685888" behindDoc="1" locked="0" layoutInCell="1" allowOverlap="1" wp14:anchorId="028943B6" wp14:editId="66F73DEF">
                <wp:simplePos x="0" y="0"/>
                <wp:positionH relativeFrom="page">
                  <wp:posOffset>6889750</wp:posOffset>
                </wp:positionH>
                <wp:positionV relativeFrom="page">
                  <wp:posOffset>10224770</wp:posOffset>
                </wp:positionV>
                <wp:extent cx="262890" cy="160655"/>
                <wp:effectExtent l="0" t="0" r="0" b="0"/>
                <wp:wrapSquare wrapText="bothSides"/>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FEB33" w14:textId="77777777" w:rsidR="00A67B85" w:rsidRDefault="00F9318A">
                            <w:pPr>
                              <w:spacing w:before="2" w:line="240" w:lineRule="exact"/>
                              <w:textAlignment w:val="baseline"/>
                              <w:rPr>
                                <w:rFonts w:ascii="Arial" w:eastAsia="Arial" w:hAnsi="Arial"/>
                                <w:color w:val="000000"/>
                                <w:spacing w:val="14"/>
                                <w:lang w:val="es-ES"/>
                              </w:rPr>
                            </w:pPr>
                            <w:r>
                              <w:rPr>
                                <w:rFonts w:ascii="Arial" w:eastAsia="Arial" w:hAnsi="Arial" w:cs="Arial"/>
                                <w:color w:val="000000"/>
                                <w:spacing w:val="14"/>
                              </w:rPr>
                              <w:t>16</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028943B6" id="Text Box 10" o:spid="_x0000_s1039" type="#_x0000_t202" style="position:absolute;left:0;text-align:left;margin-left:542.5pt;margin-top:805.1pt;width:20.7pt;height:12.65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" filled="f" stroked="f">
                <v:textbox inset="0,0,0,0">
                  <w:txbxContent>
                    <w:p w14:paraId="21BFEB33" w14:textId="77777777" w:rsidR="00A67B85" w:rsidRDefault="00F9318A">
                      <w:pPr>
                        <w:spacing w:before="2" w:line="240" w:lineRule="exact"/>
                        <w:textAlignment w:val="baseline"/>
                        <w:rPr>
                          <w:rFonts w:ascii="Arial" w:eastAsia="Arial" w:hAnsi="Arial"/>
                          <w:color w:val="000000"/>
                          <w:spacing w:val="14"/>
                          <w:lang w:val="es-ES"/>
                        </w:rPr>
                      </w:pPr>
                      <w:r>
                        <w:rPr>
                          <w:rFonts w:ascii="Arial" w:eastAsia="Arial" w:hAnsi="Arial" w:cs="Arial"/>
                          <w:color w:val="000000"/>
                          <w:spacing w:val="14"/>
                        </w:rPr>
                        <w:t>16</w:t>
                      </w:r>
                    </w:p>
                  </w:txbxContent>
                </v:textbox>
                <w10:wrap type="square" anchorx="page" anchory="page"/>
              </v:shape>
            </w:pict>
          </mc:Fallback>
        </mc:AlternateContent>
      </w:r>
      <w:proofErr w:type="spellStart"/>
      <w:r w:rsidRPr="005D1B94">
        <w:rPr>
          <w:rFonts w:ascii="Arial" w:eastAsia="Arial" w:hAnsi="Arial" w:cs="Arial"/>
          <w:color w:val="000000"/>
          <w:spacing w:val="-2"/>
          <w:sz w:val="20"/>
          <w:lang w:val="pt-BR"/>
        </w:rPr>
        <w:t>Datuak</w:t>
      </w:r>
      <w:proofErr w:type="spellEnd"/>
      <w:r w:rsidRPr="005D1B94">
        <w:rPr>
          <w:rFonts w:ascii="Arial" w:eastAsia="Arial" w:hAnsi="Arial" w:cs="Arial"/>
          <w:color w:val="000000"/>
          <w:spacing w:val="-2"/>
          <w:sz w:val="20"/>
          <w:lang w:val="pt-BR"/>
        </w:rPr>
        <w:t xml:space="preserve"> </w:t>
      </w:r>
      <w:proofErr w:type="spellStart"/>
      <w:r w:rsidRPr="005D1B94">
        <w:rPr>
          <w:rFonts w:ascii="Arial" w:eastAsia="Arial" w:hAnsi="Arial" w:cs="Arial"/>
          <w:color w:val="000000"/>
          <w:spacing w:val="-2"/>
          <w:sz w:val="20"/>
          <w:lang w:val="pt-BR"/>
        </w:rPr>
        <w:t>babestearen</w:t>
      </w:r>
      <w:proofErr w:type="spellEnd"/>
      <w:r w:rsidRPr="005D1B94">
        <w:rPr>
          <w:rFonts w:ascii="Arial" w:eastAsia="Arial" w:hAnsi="Arial" w:cs="Arial"/>
          <w:color w:val="000000"/>
          <w:spacing w:val="-2"/>
          <w:sz w:val="20"/>
          <w:lang w:val="pt-BR"/>
        </w:rPr>
        <w:t xml:space="preserve"> </w:t>
      </w:r>
      <w:proofErr w:type="spellStart"/>
      <w:r w:rsidRPr="005D1B94">
        <w:rPr>
          <w:rFonts w:ascii="Arial" w:eastAsia="Arial" w:hAnsi="Arial" w:cs="Arial"/>
          <w:color w:val="000000"/>
          <w:spacing w:val="-2"/>
          <w:sz w:val="20"/>
          <w:lang w:val="pt-BR"/>
        </w:rPr>
        <w:t>arloko</w:t>
      </w:r>
      <w:proofErr w:type="spellEnd"/>
      <w:r w:rsidRPr="005D1B94">
        <w:rPr>
          <w:rFonts w:ascii="Arial" w:eastAsia="Arial" w:hAnsi="Arial" w:cs="Arial"/>
          <w:color w:val="000000"/>
          <w:spacing w:val="-2"/>
          <w:sz w:val="20"/>
          <w:lang w:val="pt-BR"/>
        </w:rPr>
        <w:t xml:space="preserve"> </w:t>
      </w:r>
      <w:proofErr w:type="spellStart"/>
      <w:r w:rsidRPr="005D1B94">
        <w:rPr>
          <w:rFonts w:ascii="Arial" w:eastAsia="Arial" w:hAnsi="Arial" w:cs="Arial"/>
          <w:color w:val="000000"/>
          <w:spacing w:val="-2"/>
          <w:sz w:val="20"/>
          <w:lang w:val="pt-BR"/>
        </w:rPr>
        <w:t>eskubideak</w:t>
      </w:r>
      <w:proofErr w:type="spellEnd"/>
      <w:r w:rsidRPr="005D1B94">
        <w:rPr>
          <w:rFonts w:ascii="Arial" w:eastAsia="Arial" w:hAnsi="Arial" w:cs="Arial"/>
          <w:color w:val="000000"/>
          <w:spacing w:val="-2"/>
          <w:sz w:val="20"/>
          <w:lang w:val="pt-BR"/>
        </w:rPr>
        <w:t xml:space="preserve"> </w:t>
      </w:r>
      <w:proofErr w:type="spellStart"/>
      <w:r w:rsidRPr="005D1B94">
        <w:rPr>
          <w:rFonts w:ascii="Arial" w:eastAsia="Arial" w:hAnsi="Arial" w:cs="Arial"/>
          <w:color w:val="000000"/>
          <w:spacing w:val="-2"/>
          <w:sz w:val="20"/>
          <w:lang w:val="pt-BR"/>
        </w:rPr>
        <w:t>artatzea</w:t>
      </w:r>
      <w:proofErr w:type="spellEnd"/>
      <w:r w:rsidRPr="005D1B94">
        <w:rPr>
          <w:rFonts w:ascii="Arial" w:eastAsia="Arial" w:hAnsi="Arial" w:cs="Arial"/>
          <w:color w:val="000000"/>
          <w:spacing w:val="-2"/>
          <w:sz w:val="20"/>
          <w:lang w:val="pt-BR"/>
        </w:rPr>
        <w:t xml:space="preserve"> </w:t>
      </w:r>
      <w:proofErr w:type="spellStart"/>
      <w:r w:rsidRPr="005D1B94">
        <w:rPr>
          <w:rFonts w:ascii="Arial" w:eastAsia="Arial" w:hAnsi="Arial" w:cs="Arial"/>
          <w:color w:val="000000"/>
          <w:spacing w:val="-2"/>
          <w:sz w:val="20"/>
          <w:lang w:val="pt-BR"/>
        </w:rPr>
        <w:t>eta</w:t>
      </w:r>
      <w:proofErr w:type="spellEnd"/>
      <w:r w:rsidRPr="005D1B94">
        <w:rPr>
          <w:rFonts w:ascii="Arial" w:eastAsia="Arial" w:hAnsi="Arial" w:cs="Arial"/>
          <w:color w:val="000000"/>
          <w:spacing w:val="-2"/>
          <w:sz w:val="20"/>
          <w:lang w:val="pt-BR"/>
        </w:rPr>
        <w:t xml:space="preserve"> </w:t>
      </w:r>
      <w:proofErr w:type="spellStart"/>
      <w:r w:rsidRPr="005D1B94">
        <w:rPr>
          <w:rFonts w:ascii="Arial" w:eastAsia="Arial" w:hAnsi="Arial" w:cs="Arial"/>
          <w:color w:val="000000"/>
          <w:spacing w:val="-2"/>
          <w:sz w:val="20"/>
          <w:lang w:val="pt-BR"/>
        </w:rPr>
        <w:t>CaixaBank</w:t>
      </w:r>
      <w:proofErr w:type="spellEnd"/>
      <w:r w:rsidRPr="005D1B94">
        <w:rPr>
          <w:rFonts w:ascii="Arial" w:eastAsia="Arial" w:hAnsi="Arial" w:cs="Arial"/>
          <w:color w:val="000000"/>
          <w:spacing w:val="-2"/>
          <w:sz w:val="20"/>
          <w:lang w:val="pt-BR"/>
        </w:rPr>
        <w:t xml:space="preserve"> </w:t>
      </w:r>
      <w:proofErr w:type="spellStart"/>
      <w:r w:rsidRPr="005D1B94">
        <w:rPr>
          <w:rFonts w:ascii="Arial" w:eastAsia="Arial" w:hAnsi="Arial" w:cs="Arial"/>
          <w:color w:val="000000"/>
          <w:spacing w:val="-2"/>
          <w:sz w:val="20"/>
          <w:lang w:val="pt-BR"/>
        </w:rPr>
        <w:t>Payments</w:t>
      </w:r>
      <w:proofErr w:type="spellEnd"/>
      <w:r w:rsidRPr="005D1B94">
        <w:rPr>
          <w:rFonts w:ascii="Arial" w:eastAsia="Arial" w:hAnsi="Arial" w:cs="Arial"/>
          <w:color w:val="000000"/>
          <w:spacing w:val="-2"/>
          <w:sz w:val="20"/>
          <w:lang w:val="pt-BR"/>
        </w:rPr>
        <w:t xml:space="preserve"> &amp; </w:t>
      </w:r>
      <w:proofErr w:type="spellStart"/>
      <w:r w:rsidRPr="005D1B94">
        <w:rPr>
          <w:rFonts w:ascii="Arial" w:eastAsia="Arial" w:hAnsi="Arial" w:cs="Arial"/>
          <w:color w:val="000000"/>
          <w:spacing w:val="-2"/>
          <w:sz w:val="20"/>
          <w:lang w:val="pt-BR"/>
        </w:rPr>
        <w:t>Consumer</w:t>
      </w:r>
      <w:proofErr w:type="spellEnd"/>
      <w:r w:rsidRPr="005D1B94">
        <w:rPr>
          <w:rFonts w:ascii="Arial" w:eastAsia="Arial" w:hAnsi="Arial" w:cs="Arial"/>
          <w:color w:val="000000"/>
          <w:spacing w:val="-2"/>
          <w:sz w:val="20"/>
          <w:lang w:val="pt-BR"/>
        </w:rPr>
        <w:t xml:space="preserve">-en </w:t>
      </w:r>
      <w:proofErr w:type="spellStart"/>
      <w:r w:rsidRPr="005D1B94">
        <w:rPr>
          <w:rFonts w:ascii="Arial" w:eastAsia="Arial" w:hAnsi="Arial" w:cs="Arial"/>
          <w:color w:val="000000"/>
          <w:spacing w:val="-2"/>
          <w:sz w:val="20"/>
          <w:lang w:val="pt-BR"/>
        </w:rPr>
        <w:t>datuak</w:t>
      </w:r>
      <w:proofErr w:type="spellEnd"/>
      <w:r w:rsidRPr="005D1B94">
        <w:rPr>
          <w:rFonts w:ascii="Arial" w:eastAsia="Arial" w:hAnsi="Arial" w:cs="Arial"/>
          <w:color w:val="000000"/>
          <w:spacing w:val="-2"/>
          <w:sz w:val="20"/>
          <w:lang w:val="pt-BR"/>
        </w:rPr>
        <w:t xml:space="preserve"> </w:t>
      </w:r>
      <w:proofErr w:type="spellStart"/>
      <w:r w:rsidRPr="005D1B94">
        <w:rPr>
          <w:rFonts w:ascii="Arial" w:eastAsia="Arial" w:hAnsi="Arial" w:cs="Arial"/>
          <w:color w:val="000000"/>
          <w:spacing w:val="-2"/>
          <w:sz w:val="20"/>
          <w:lang w:val="pt-BR"/>
        </w:rPr>
        <w:t>babesteko</w:t>
      </w:r>
      <w:proofErr w:type="spellEnd"/>
      <w:r w:rsidRPr="005D1B94">
        <w:rPr>
          <w:rFonts w:ascii="Arial" w:eastAsia="Arial" w:hAnsi="Arial" w:cs="Arial"/>
          <w:color w:val="000000"/>
          <w:spacing w:val="-2"/>
          <w:sz w:val="20"/>
          <w:lang w:val="pt-BR"/>
        </w:rPr>
        <w:t xml:space="preserve"> </w:t>
      </w:r>
      <w:proofErr w:type="spellStart"/>
      <w:r w:rsidRPr="005D1B94">
        <w:rPr>
          <w:rFonts w:ascii="Arial" w:eastAsia="Arial" w:hAnsi="Arial" w:cs="Arial"/>
          <w:color w:val="000000"/>
          <w:spacing w:val="-2"/>
          <w:sz w:val="20"/>
          <w:lang w:val="pt-BR"/>
        </w:rPr>
        <w:t>ordezkariari</w:t>
      </w:r>
      <w:proofErr w:type="spellEnd"/>
      <w:r w:rsidRPr="005D1B94">
        <w:rPr>
          <w:rFonts w:ascii="Arial" w:eastAsia="Arial" w:hAnsi="Arial" w:cs="Arial"/>
          <w:color w:val="000000"/>
          <w:spacing w:val="-2"/>
          <w:sz w:val="20"/>
          <w:lang w:val="pt-BR"/>
        </w:rPr>
        <w:t xml:space="preserve"> </w:t>
      </w:r>
      <w:proofErr w:type="spellStart"/>
      <w:r w:rsidRPr="005D1B94">
        <w:rPr>
          <w:rFonts w:ascii="Arial" w:eastAsia="Arial" w:hAnsi="Arial" w:cs="Arial"/>
          <w:color w:val="000000"/>
          <w:spacing w:val="-2"/>
          <w:sz w:val="20"/>
          <w:lang w:val="pt-BR"/>
        </w:rPr>
        <w:t>egindako</w:t>
      </w:r>
      <w:proofErr w:type="spellEnd"/>
      <w:r w:rsidRPr="005D1B94">
        <w:rPr>
          <w:rFonts w:ascii="Arial" w:eastAsia="Arial" w:hAnsi="Arial" w:cs="Arial"/>
          <w:color w:val="000000"/>
          <w:spacing w:val="-2"/>
          <w:sz w:val="20"/>
          <w:lang w:val="pt-BR"/>
        </w:rPr>
        <w:t xml:space="preserve"> </w:t>
      </w:r>
      <w:proofErr w:type="spellStart"/>
      <w:r w:rsidRPr="005D1B94">
        <w:rPr>
          <w:rFonts w:ascii="Arial" w:eastAsia="Arial" w:hAnsi="Arial" w:cs="Arial"/>
          <w:color w:val="000000"/>
          <w:spacing w:val="-2"/>
          <w:sz w:val="20"/>
          <w:lang w:val="pt-BR"/>
        </w:rPr>
        <w:t>kontsultei</w:t>
      </w:r>
      <w:proofErr w:type="spellEnd"/>
      <w:r w:rsidRPr="005D1B94">
        <w:rPr>
          <w:rFonts w:ascii="Arial" w:eastAsia="Arial" w:hAnsi="Arial" w:cs="Arial"/>
          <w:color w:val="000000"/>
          <w:spacing w:val="-2"/>
          <w:sz w:val="20"/>
          <w:lang w:val="pt-BR"/>
        </w:rPr>
        <w:t xml:space="preserve"> </w:t>
      </w:r>
      <w:proofErr w:type="spellStart"/>
      <w:r w:rsidRPr="005D1B94">
        <w:rPr>
          <w:rFonts w:ascii="Arial" w:eastAsia="Arial" w:hAnsi="Arial" w:cs="Arial"/>
          <w:color w:val="000000"/>
          <w:spacing w:val="-2"/>
          <w:sz w:val="20"/>
          <w:lang w:val="pt-BR"/>
        </w:rPr>
        <w:t>erantzutea</w:t>
      </w:r>
      <w:proofErr w:type="spellEnd"/>
      <w:r w:rsidRPr="005D1B94">
        <w:rPr>
          <w:rFonts w:ascii="Arial" w:eastAsia="Arial" w:hAnsi="Arial" w:cs="Arial"/>
          <w:color w:val="000000"/>
          <w:spacing w:val="-2"/>
          <w:sz w:val="20"/>
          <w:lang w:val="pt-BR"/>
        </w:rPr>
        <w:t>,</w:t>
      </w:r>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kontrol-autoritatearekin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kolaboratzeko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beharrezko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jarduerez</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gain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Datuak</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Babesteko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Espainiako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Bulegoa</w:t>
      </w:r>
      <w:proofErr w:type="spellEnd"/>
      <w:r w:rsidRPr="005D1B94">
        <w:rPr>
          <w:rFonts w:ascii="Arial" w:eastAsia="Arial" w:hAnsi="Arial" w:cs="Arial"/>
          <w:color w:val="000000"/>
          <w:sz w:val="20"/>
          <w:lang w:val="pt-BR"/>
        </w:rPr>
        <w:t>)</w:t>
      </w:r>
    </w:p>
    <w:p w14:paraId="141C76DA" w14:textId="77777777" w:rsidR="007B62BB" w:rsidRPr="005D1B94" w:rsidRDefault="00F9318A">
      <w:pPr>
        <w:spacing w:before="120" w:line="238" w:lineRule="exact"/>
        <w:ind w:left="288"/>
        <w:jc w:val="both"/>
        <w:textAlignment w:val="baseline"/>
        <w:rPr>
          <w:rFonts w:ascii="Arial" w:eastAsia="Arial" w:hAnsi="Arial"/>
          <w:b/>
          <w:color w:val="000000"/>
          <w:sz w:val="20"/>
          <w:u w:val="single"/>
          <w:lang w:val="pt-BR"/>
        </w:rPr>
      </w:pPr>
      <w:proofErr w:type="spellStart"/>
      <w:r w:rsidRPr="005D1B94">
        <w:rPr>
          <w:rFonts w:ascii="Arial" w:eastAsia="Arial" w:hAnsi="Arial" w:cs="Arial"/>
          <w:b/>
          <w:color w:val="000000"/>
          <w:sz w:val="20"/>
          <w:u w:val="single"/>
          <w:lang w:val="pt-BR"/>
        </w:rPr>
        <w:t>Tratatutako</w:t>
      </w:r>
      <w:proofErr w:type="spellEnd"/>
      <w:r w:rsidRPr="005D1B94">
        <w:rPr>
          <w:rFonts w:ascii="Arial" w:eastAsia="Arial" w:hAnsi="Arial" w:cs="Arial"/>
          <w:b/>
          <w:color w:val="000000"/>
          <w:sz w:val="20"/>
          <w:u w:val="single"/>
          <w:lang w:val="pt-BR"/>
        </w:rPr>
        <w:t xml:space="preserve"> </w:t>
      </w:r>
      <w:proofErr w:type="spellStart"/>
      <w:r w:rsidRPr="005D1B94">
        <w:rPr>
          <w:rFonts w:ascii="Arial" w:eastAsia="Arial" w:hAnsi="Arial" w:cs="Arial"/>
          <w:b/>
          <w:color w:val="000000"/>
          <w:sz w:val="20"/>
          <w:u w:val="single"/>
          <w:lang w:val="pt-BR"/>
        </w:rPr>
        <w:t>datuen</w:t>
      </w:r>
      <w:proofErr w:type="spellEnd"/>
      <w:r w:rsidRPr="005D1B94">
        <w:rPr>
          <w:rFonts w:ascii="Arial" w:eastAsia="Arial" w:hAnsi="Arial" w:cs="Arial"/>
          <w:b/>
          <w:color w:val="000000"/>
          <w:sz w:val="20"/>
          <w:u w:val="single"/>
          <w:lang w:val="pt-BR"/>
        </w:rPr>
        <w:t xml:space="preserve"> </w:t>
      </w:r>
      <w:proofErr w:type="spellStart"/>
      <w:r w:rsidRPr="005D1B94">
        <w:rPr>
          <w:rFonts w:ascii="Arial" w:eastAsia="Arial" w:hAnsi="Arial" w:cs="Arial"/>
          <w:b/>
          <w:color w:val="000000"/>
          <w:sz w:val="20"/>
          <w:u w:val="single"/>
          <w:lang w:val="pt-BR"/>
        </w:rPr>
        <w:t>tipologiak</w:t>
      </w:r>
      <w:proofErr w:type="spellEnd"/>
      <w:r w:rsidRPr="005D1B94">
        <w:rPr>
          <w:rFonts w:ascii="Arial" w:eastAsia="Arial" w:hAnsi="Arial" w:cs="Arial"/>
          <w:b/>
          <w:color w:val="000000"/>
          <w:sz w:val="20"/>
          <w:u w:val="single"/>
          <w:lang w:val="pt-BR"/>
        </w:rPr>
        <w:t xml:space="preserve">: </w:t>
      </w:r>
      <w:proofErr w:type="spellStart"/>
      <w:r w:rsidRPr="005D1B94">
        <w:rPr>
          <w:rFonts w:ascii="Arial" w:eastAsia="Arial" w:hAnsi="Arial" w:cs="Arial"/>
          <w:color w:val="000000"/>
          <w:sz w:val="20"/>
          <w:lang w:val="pt-BR"/>
        </w:rPr>
        <w:t>Helburu</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horretarako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tratatuko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ditugun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datuen</w:t>
      </w:r>
      <w:proofErr w:type="spellEnd"/>
      <w:r w:rsidRPr="005D1B94">
        <w:rPr>
          <w:rFonts w:ascii="Arial" w:eastAsia="Arial" w:hAnsi="Arial" w:cs="Arial"/>
          <w:color w:val="000000"/>
          <w:sz w:val="20"/>
          <w:lang w:val="pt-BR"/>
        </w:rPr>
        <w:t xml:space="preserve"> tipologia, </w:t>
      </w:r>
      <w:proofErr w:type="spellStart"/>
      <w:r w:rsidRPr="005D1B94">
        <w:rPr>
          <w:rFonts w:ascii="Arial" w:eastAsia="Arial" w:hAnsi="Arial" w:cs="Arial"/>
          <w:color w:val="000000"/>
          <w:sz w:val="20"/>
          <w:lang w:val="pt-BR"/>
        </w:rPr>
        <w:t>eta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horien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edukia</w:t>
      </w:r>
      <w:proofErr w:type="spellEnd"/>
      <w:r w:rsidRPr="005D1B94">
        <w:rPr>
          <w:rFonts w:ascii="Arial" w:eastAsia="Arial" w:hAnsi="Arial" w:cs="Arial"/>
          <w:color w:val="000000"/>
          <w:sz w:val="20"/>
          <w:lang w:val="pt-BR"/>
        </w:rPr>
        <w:t xml:space="preserve"> 5. </w:t>
      </w:r>
      <w:proofErr w:type="spellStart"/>
      <w:r w:rsidRPr="005D1B94">
        <w:rPr>
          <w:rFonts w:ascii="Arial" w:eastAsia="Arial" w:hAnsi="Arial" w:cs="Arial"/>
          <w:color w:val="000000"/>
          <w:sz w:val="20"/>
          <w:lang w:val="pt-BR"/>
        </w:rPr>
        <w:t>epigrafean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dago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xehatuta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honakoak</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dira</w:t>
      </w:r>
      <w:proofErr w:type="spellEnd"/>
      <w:r w:rsidRPr="005D1B94">
        <w:rPr>
          <w:rFonts w:ascii="Arial" w:eastAsia="Arial" w:hAnsi="Arial" w:cs="Arial"/>
          <w:b/>
          <w:color w:val="000000"/>
          <w:sz w:val="20"/>
          <w:lang w:val="pt-BR"/>
        </w:rPr>
        <w:t>:</w:t>
      </w:r>
    </w:p>
    <w:p w14:paraId="230841FE" w14:textId="77777777" w:rsidR="007B62BB" w:rsidRDefault="00F9318A">
      <w:pPr>
        <w:numPr>
          <w:ilvl w:val="0"/>
          <w:numId w:val="3"/>
        </w:numPr>
        <w:tabs>
          <w:tab w:val="clear" w:pos="360"/>
          <w:tab w:val="left" w:pos="1512"/>
        </w:tabs>
        <w:spacing w:before="121" w:line="238" w:lineRule="exact"/>
        <w:ind w:left="1152"/>
        <w:textAlignment w:val="baseline"/>
        <w:rPr>
          <w:rFonts w:ascii="Arial" w:eastAsia="Arial" w:hAnsi="Arial"/>
          <w:color w:val="000000"/>
          <w:sz w:val="20"/>
          <w:lang w:val="es-ES"/>
        </w:rPr>
      </w:pPr>
      <w:proofErr w:type="spellStart"/>
      <w:r>
        <w:rPr>
          <w:rFonts w:ascii="Arial" w:eastAsia="Arial" w:hAnsi="Arial" w:cs="Arial"/>
          <w:color w:val="000000"/>
          <w:sz w:val="20"/>
        </w:rPr>
        <w:t>Identifikaziorako</w:t>
      </w:r>
      <w:proofErr w:type="spellEnd"/>
      <w:r>
        <w:rPr>
          <w:rFonts w:ascii="Arial" w:eastAsia="Arial" w:hAnsi="Arial" w:cs="Arial"/>
          <w:color w:val="000000"/>
          <w:sz w:val="20"/>
        </w:rPr>
        <w:t xml:space="preserve"> eta </w:t>
      </w:r>
      <w:proofErr w:type="spellStart"/>
      <w:r>
        <w:rPr>
          <w:rFonts w:ascii="Arial" w:eastAsia="Arial" w:hAnsi="Arial" w:cs="Arial"/>
          <w:color w:val="000000"/>
          <w:sz w:val="20"/>
        </w:rPr>
        <w:t>harremanetarako</w:t>
      </w:r>
      <w:proofErr w:type="spellEnd"/>
      <w:r>
        <w:rPr>
          <w:rFonts w:ascii="Arial" w:eastAsia="Arial" w:hAnsi="Arial" w:cs="Arial"/>
          <w:color w:val="000000"/>
          <w:sz w:val="20"/>
        </w:rPr>
        <w:t xml:space="preserve"> </w:t>
      </w:r>
      <w:proofErr w:type="spellStart"/>
      <w:r>
        <w:rPr>
          <w:rFonts w:ascii="Arial" w:eastAsia="Arial" w:hAnsi="Arial" w:cs="Arial"/>
          <w:color w:val="000000"/>
          <w:sz w:val="20"/>
        </w:rPr>
        <w:t>datuak</w:t>
      </w:r>
      <w:proofErr w:type="spellEnd"/>
    </w:p>
    <w:p w14:paraId="0ED87AFA" w14:textId="77777777" w:rsidR="007B62BB" w:rsidRDefault="00F9318A">
      <w:pPr>
        <w:numPr>
          <w:ilvl w:val="0"/>
          <w:numId w:val="3"/>
        </w:numPr>
        <w:tabs>
          <w:tab w:val="clear" w:pos="360"/>
          <w:tab w:val="left" w:pos="1512"/>
        </w:tabs>
        <w:spacing w:before="113" w:line="238" w:lineRule="exact"/>
        <w:ind w:left="1152"/>
        <w:textAlignment w:val="baseline"/>
        <w:rPr>
          <w:rFonts w:ascii="Arial" w:eastAsia="Arial" w:hAnsi="Arial"/>
          <w:color w:val="000000"/>
          <w:sz w:val="20"/>
          <w:lang w:val="es-ES"/>
        </w:rPr>
      </w:pPr>
      <w:proofErr w:type="spellStart"/>
      <w:r w:rsidRPr="005D1B94">
        <w:rPr>
          <w:rFonts w:ascii="Arial" w:eastAsia="Arial" w:hAnsi="Arial" w:cs="Arial"/>
          <w:color w:val="000000"/>
          <w:sz w:val="20"/>
          <w:lang w:val="es-ES"/>
        </w:rPr>
        <w:t>Gaitasun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juridikoari</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komunikaziorako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behar</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bereziei</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buruzko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datuak</w:t>
      </w:r>
      <w:proofErr w:type="spellEnd"/>
    </w:p>
    <w:p w14:paraId="21F28A29" w14:textId="77777777" w:rsidR="007B62BB" w:rsidRDefault="00F9318A">
      <w:pPr>
        <w:numPr>
          <w:ilvl w:val="0"/>
          <w:numId w:val="3"/>
        </w:numPr>
        <w:tabs>
          <w:tab w:val="clear" w:pos="360"/>
          <w:tab w:val="left" w:pos="1512"/>
        </w:tabs>
        <w:spacing w:before="112" w:line="238" w:lineRule="exact"/>
        <w:ind w:left="1152"/>
        <w:textAlignment w:val="baseline"/>
        <w:rPr>
          <w:rFonts w:ascii="Arial" w:eastAsia="Arial" w:hAnsi="Arial"/>
          <w:color w:val="000000"/>
          <w:spacing w:val="-1"/>
          <w:sz w:val="20"/>
          <w:lang w:val="es-ES"/>
        </w:rPr>
      </w:pPr>
      <w:r>
        <w:rPr>
          <w:rFonts w:ascii="Arial" w:eastAsia="Arial" w:hAnsi="Arial" w:cs="Arial"/>
          <w:color w:val="000000"/>
          <w:spacing w:val="-1"/>
          <w:sz w:val="20"/>
        </w:rPr>
        <w:t>Kontratazio-datuak</w:t>
      </w:r>
    </w:p>
    <w:p w14:paraId="70AB095A" w14:textId="77777777" w:rsidR="007B62BB" w:rsidRDefault="00F9318A">
      <w:pPr>
        <w:numPr>
          <w:ilvl w:val="0"/>
          <w:numId w:val="3"/>
        </w:numPr>
        <w:tabs>
          <w:tab w:val="clear" w:pos="360"/>
          <w:tab w:val="left" w:pos="1512"/>
        </w:tabs>
        <w:spacing w:before="117" w:line="238" w:lineRule="exact"/>
        <w:ind w:left="1152"/>
        <w:textAlignment w:val="baseline"/>
        <w:rPr>
          <w:rFonts w:ascii="Arial" w:eastAsia="Arial" w:hAnsi="Arial"/>
          <w:color w:val="000000"/>
          <w:sz w:val="20"/>
          <w:lang w:val="es-ES"/>
        </w:rPr>
      </w:pPr>
      <w:r>
        <w:rPr>
          <w:rFonts w:ascii="Arial" w:eastAsia="Arial" w:hAnsi="Arial" w:cs="Arial"/>
          <w:color w:val="000000"/>
          <w:sz w:val="20"/>
        </w:rPr>
        <w:t>Oinarrizko datu finantzarioak</w:t>
      </w:r>
    </w:p>
    <w:p w14:paraId="6C92C651" w14:textId="77777777" w:rsidR="007B62BB" w:rsidRDefault="00F9318A">
      <w:pPr>
        <w:numPr>
          <w:ilvl w:val="0"/>
          <w:numId w:val="3"/>
        </w:numPr>
        <w:tabs>
          <w:tab w:val="clear" w:pos="360"/>
          <w:tab w:val="left" w:pos="1512"/>
        </w:tabs>
        <w:spacing w:before="113" w:line="238" w:lineRule="exact"/>
        <w:ind w:left="1152"/>
        <w:textAlignment w:val="baseline"/>
        <w:rPr>
          <w:rFonts w:ascii="Arial" w:eastAsia="Arial" w:hAnsi="Arial"/>
          <w:color w:val="000000"/>
          <w:spacing w:val="-1"/>
          <w:sz w:val="20"/>
          <w:lang w:val="es-ES"/>
        </w:rPr>
      </w:pPr>
      <w:r>
        <w:rPr>
          <w:rFonts w:ascii="Arial" w:eastAsia="Arial" w:hAnsi="Arial" w:cs="Arial"/>
          <w:color w:val="000000"/>
          <w:spacing w:val="-1"/>
          <w:sz w:val="20"/>
        </w:rPr>
        <w:t>Laburpenetan ikusitako hirugarrenen datuak</w:t>
      </w:r>
    </w:p>
    <w:p w14:paraId="55CEFEBF" w14:textId="77777777" w:rsidR="007B62BB" w:rsidRDefault="00F9318A">
      <w:pPr>
        <w:numPr>
          <w:ilvl w:val="0"/>
          <w:numId w:val="3"/>
        </w:numPr>
        <w:tabs>
          <w:tab w:val="clear" w:pos="360"/>
          <w:tab w:val="left" w:pos="1512"/>
        </w:tabs>
        <w:spacing w:before="112" w:line="238" w:lineRule="exact"/>
        <w:ind w:left="1152"/>
        <w:textAlignment w:val="baseline"/>
        <w:rPr>
          <w:rFonts w:ascii="Arial" w:eastAsia="Arial" w:hAnsi="Arial"/>
          <w:color w:val="000000"/>
          <w:sz w:val="20"/>
          <w:lang w:val="es-ES"/>
        </w:rPr>
      </w:pPr>
      <w:r>
        <w:rPr>
          <w:rFonts w:ascii="Arial" w:eastAsia="Arial" w:hAnsi="Arial" w:cs="Arial"/>
          <w:color w:val="000000"/>
          <w:sz w:val="20"/>
        </w:rPr>
        <w:t>Zurekin izandako komunikazioei buruzko datuak</w:t>
      </w:r>
    </w:p>
    <w:p w14:paraId="010FBFD4" w14:textId="77777777" w:rsidR="007B62BB" w:rsidRDefault="00F9318A">
      <w:pPr>
        <w:numPr>
          <w:ilvl w:val="0"/>
          <w:numId w:val="3"/>
        </w:numPr>
        <w:tabs>
          <w:tab w:val="clear" w:pos="360"/>
          <w:tab w:val="left" w:pos="1512"/>
        </w:tabs>
        <w:spacing w:before="117" w:line="238" w:lineRule="exact"/>
        <w:ind w:left="1152"/>
        <w:textAlignment w:val="baseline"/>
        <w:rPr>
          <w:rFonts w:ascii="Arial" w:eastAsia="Arial" w:hAnsi="Arial"/>
          <w:color w:val="000000"/>
          <w:sz w:val="20"/>
          <w:lang w:val="es-ES"/>
        </w:rPr>
      </w:pPr>
      <w:r>
        <w:rPr>
          <w:rFonts w:ascii="Arial" w:eastAsia="Arial" w:hAnsi="Arial" w:cs="Arial"/>
          <w:color w:val="000000"/>
          <w:sz w:val="20"/>
        </w:rPr>
        <w:t>Be</w:t>
      </w:r>
      <w:r>
        <w:rPr>
          <w:rFonts w:ascii="Arial" w:eastAsia="Arial" w:hAnsi="Arial" w:cs="Arial"/>
          <w:color w:val="000000"/>
          <w:sz w:val="20"/>
        </w:rPr>
        <w:t>rezko nabigazio-datuak</w:t>
      </w:r>
    </w:p>
    <w:p w14:paraId="543EE4B5" w14:textId="77777777" w:rsidR="007B62BB" w:rsidRDefault="00F9318A">
      <w:pPr>
        <w:numPr>
          <w:ilvl w:val="0"/>
          <w:numId w:val="3"/>
        </w:numPr>
        <w:tabs>
          <w:tab w:val="clear" w:pos="360"/>
          <w:tab w:val="left" w:pos="1512"/>
        </w:tabs>
        <w:spacing w:before="113" w:line="238" w:lineRule="exact"/>
        <w:ind w:left="1152"/>
        <w:textAlignment w:val="baseline"/>
        <w:rPr>
          <w:rFonts w:ascii="Arial" w:eastAsia="Arial" w:hAnsi="Arial"/>
          <w:color w:val="000000"/>
          <w:sz w:val="20"/>
          <w:lang w:val="es-ES"/>
        </w:rPr>
      </w:pPr>
      <w:r>
        <w:rPr>
          <w:rFonts w:ascii="Arial" w:eastAsia="Arial" w:hAnsi="Arial" w:cs="Arial"/>
          <w:color w:val="000000"/>
          <w:sz w:val="20"/>
        </w:rPr>
        <w:t>Kreditu-informazio sistemen datuak</w:t>
      </w:r>
    </w:p>
    <w:p w14:paraId="0BD8D28B" w14:textId="77777777" w:rsidR="007B62BB" w:rsidRDefault="00F9318A">
      <w:pPr>
        <w:numPr>
          <w:ilvl w:val="0"/>
          <w:numId w:val="3"/>
        </w:numPr>
        <w:tabs>
          <w:tab w:val="clear" w:pos="360"/>
          <w:tab w:val="left" w:pos="1512"/>
        </w:tabs>
        <w:spacing w:before="112" w:line="238" w:lineRule="exact"/>
        <w:ind w:left="1152"/>
        <w:textAlignment w:val="baseline"/>
        <w:rPr>
          <w:rFonts w:ascii="Arial" w:eastAsia="Arial" w:hAnsi="Arial"/>
          <w:color w:val="000000"/>
          <w:spacing w:val="-1"/>
          <w:sz w:val="20"/>
          <w:lang w:val="es-ES"/>
        </w:rPr>
      </w:pPr>
      <w:r>
        <w:rPr>
          <w:rFonts w:ascii="Arial" w:eastAsia="Arial" w:hAnsi="Arial" w:cs="Arial"/>
          <w:color w:val="000000"/>
          <w:spacing w:val="-1"/>
          <w:sz w:val="20"/>
        </w:rPr>
        <w:t>CIRBE datuak</w:t>
      </w:r>
    </w:p>
    <w:p w14:paraId="1811D4D2" w14:textId="77777777" w:rsidR="007B62BB" w:rsidRDefault="00F9318A">
      <w:pPr>
        <w:spacing w:before="115" w:line="238" w:lineRule="exact"/>
        <w:ind w:left="288"/>
        <w:jc w:val="both"/>
        <w:textAlignment w:val="baseline"/>
        <w:rPr>
          <w:rFonts w:ascii="Arial" w:eastAsia="Arial" w:hAnsi="Arial"/>
          <w:b/>
          <w:color w:val="000000"/>
          <w:sz w:val="20"/>
          <w:u w:val="single"/>
          <w:lang w:val="es-ES"/>
        </w:rPr>
      </w:pPr>
      <w:proofErr w:type="spellStart"/>
      <w:r w:rsidRPr="005D1B94">
        <w:rPr>
          <w:rFonts w:ascii="Arial" w:eastAsia="Arial" w:hAnsi="Arial" w:cs="Arial"/>
          <w:b/>
          <w:color w:val="000000"/>
          <w:sz w:val="20"/>
          <w:u w:val="single"/>
          <w:lang w:val="es-ES"/>
        </w:rPr>
        <w:t>Tratamenduaren</w:t>
      </w:r>
      <w:proofErr w:type="spellEnd"/>
      <w:r w:rsidRPr="005D1B94">
        <w:rPr>
          <w:rFonts w:ascii="Arial" w:eastAsia="Arial" w:hAnsi="Arial" w:cs="Arial"/>
          <w:b/>
          <w:color w:val="000000"/>
          <w:sz w:val="20"/>
          <w:u w:val="single"/>
          <w:lang w:val="es-ES"/>
        </w:rPr>
        <w:t xml:space="preserve"> </w:t>
      </w:r>
      <w:proofErr w:type="spellStart"/>
      <w:r w:rsidRPr="005D1B94">
        <w:rPr>
          <w:rFonts w:ascii="Arial" w:eastAsia="Arial" w:hAnsi="Arial" w:cs="Arial"/>
          <w:b/>
          <w:color w:val="000000"/>
          <w:sz w:val="20"/>
          <w:u w:val="single"/>
          <w:lang w:val="es-ES"/>
        </w:rPr>
        <w:t>arduraduna</w:t>
      </w:r>
      <w:proofErr w:type="spellEnd"/>
      <w:r w:rsidRPr="005D1B94">
        <w:rPr>
          <w:rFonts w:ascii="Arial" w:eastAsia="Arial" w:hAnsi="Arial" w:cs="Arial"/>
          <w:b/>
          <w:color w:val="000000"/>
          <w:sz w:val="20"/>
          <w:u w:val="single"/>
          <w:lang w:val="es-ES"/>
        </w:rPr>
        <w:t xml:space="preserve">: </w:t>
      </w:r>
      <w:r w:rsidRPr="005D1B94">
        <w:rPr>
          <w:rFonts w:ascii="Arial" w:eastAsia="Arial" w:hAnsi="Arial" w:cs="Arial"/>
          <w:color w:val="000000"/>
          <w:sz w:val="20"/>
          <w:lang w:val="es-ES"/>
        </w:rPr>
        <w:t xml:space="preserve">CaixaBank </w:t>
      </w:r>
      <w:proofErr w:type="spellStart"/>
      <w:r w:rsidRPr="005D1B94">
        <w:rPr>
          <w:rFonts w:ascii="Arial" w:eastAsia="Arial" w:hAnsi="Arial" w:cs="Arial"/>
          <w:color w:val="000000"/>
          <w:sz w:val="20"/>
          <w:lang w:val="es-ES"/>
        </w:rPr>
        <w:t>Payments</w:t>
      </w:r>
      <w:proofErr w:type="spellEnd"/>
      <w:r w:rsidRPr="005D1B94">
        <w:rPr>
          <w:rFonts w:ascii="Arial" w:eastAsia="Arial" w:hAnsi="Arial" w:cs="Arial"/>
          <w:color w:val="000000"/>
          <w:sz w:val="20"/>
          <w:lang w:val="es-ES"/>
        </w:rPr>
        <w:t xml:space="preserve"> &amp;</w:t>
      </w:r>
      <w:proofErr w:type="spellStart"/>
      <w:r w:rsidRPr="005D1B94">
        <w:rPr>
          <w:rFonts w:ascii="Arial" w:eastAsia="Arial" w:hAnsi="Arial" w:cs="Arial"/>
          <w:color w:val="000000"/>
          <w:sz w:val="20"/>
          <w:lang w:val="es-ES"/>
        </w:rPr>
        <w:t>amp</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Consumer</w:t>
      </w:r>
      <w:proofErr w:type="spellEnd"/>
      <w:r w:rsidRPr="005D1B94">
        <w:rPr>
          <w:rFonts w:ascii="Arial" w:eastAsia="Arial" w:hAnsi="Arial" w:cs="Arial"/>
          <w:color w:val="000000"/>
          <w:sz w:val="20"/>
          <w:lang w:val="es-ES"/>
        </w:rPr>
        <w:t xml:space="preserve"> da </w:t>
      </w:r>
      <w:proofErr w:type="spellStart"/>
      <w:r w:rsidRPr="005D1B94">
        <w:rPr>
          <w:rFonts w:ascii="Arial" w:eastAsia="Arial" w:hAnsi="Arial" w:cs="Arial"/>
          <w:color w:val="000000"/>
          <w:sz w:val="20"/>
          <w:lang w:val="es-ES"/>
        </w:rPr>
        <w:t>tratamendu</w:t>
      </w:r>
      <w:proofErr w:type="spellEnd"/>
      <w:r w:rsidRPr="005D1B94">
        <w:rPr>
          <w:rFonts w:ascii="Arial" w:eastAsia="Arial" w:hAnsi="Arial" w:cs="Arial"/>
          <w:color w:val="000000"/>
          <w:sz w:val="20"/>
          <w:lang w:val="es-ES"/>
        </w:rPr>
        <w:t xml:space="preserve"> horren </w:t>
      </w:r>
      <w:proofErr w:type="spellStart"/>
      <w:r w:rsidRPr="005D1B94">
        <w:rPr>
          <w:rFonts w:ascii="Arial" w:eastAsia="Arial" w:hAnsi="Arial" w:cs="Arial"/>
          <w:color w:val="000000"/>
          <w:sz w:val="20"/>
          <w:lang w:val="es-ES"/>
        </w:rPr>
        <w:t>arduraduna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Tratamendua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ez</w:t>
      </w:r>
      <w:proofErr w:type="spellEnd"/>
      <w:r w:rsidRPr="005D1B94">
        <w:rPr>
          <w:rFonts w:ascii="Arial" w:eastAsia="Arial" w:hAnsi="Arial" w:cs="Arial"/>
          <w:color w:val="000000"/>
          <w:sz w:val="20"/>
          <w:lang w:val="es-ES"/>
        </w:rPr>
        <w:t xml:space="preserve"> da </w:t>
      </w:r>
      <w:proofErr w:type="spellStart"/>
      <w:r w:rsidRPr="005D1B94">
        <w:rPr>
          <w:rFonts w:ascii="Arial" w:eastAsia="Arial" w:hAnsi="Arial" w:cs="Arial"/>
          <w:color w:val="000000"/>
          <w:sz w:val="20"/>
          <w:lang w:val="es-ES"/>
        </w:rPr>
        <w:t>erantzunkidetasunean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oinarritzen</w:t>
      </w:r>
      <w:proofErr w:type="spellEnd"/>
      <w:r w:rsidRPr="005D1B94">
        <w:rPr>
          <w:rFonts w:ascii="Arial" w:eastAsia="Arial" w:hAnsi="Arial" w:cs="Arial"/>
          <w:color w:val="000000"/>
          <w:sz w:val="20"/>
          <w:lang w:val="es-ES"/>
        </w:rPr>
        <w:t>.</w:t>
      </w:r>
    </w:p>
    <w:p w14:paraId="7F1E4A36" w14:textId="77777777" w:rsidR="007B62BB" w:rsidRDefault="00F9318A">
      <w:pPr>
        <w:spacing w:before="363" w:line="238" w:lineRule="exact"/>
        <w:ind w:left="288"/>
        <w:textAlignment w:val="baseline"/>
        <w:rPr>
          <w:rFonts w:ascii="Arial" w:eastAsia="Arial" w:hAnsi="Arial"/>
          <w:b/>
          <w:color w:val="000000"/>
          <w:sz w:val="20"/>
          <w:lang w:val="es-ES"/>
        </w:rPr>
      </w:pPr>
      <w:r w:rsidRPr="005D1B94">
        <w:rPr>
          <w:rFonts w:ascii="Arial" w:eastAsia="Arial" w:hAnsi="Arial" w:cs="Arial"/>
          <w:b/>
          <w:color w:val="000000"/>
          <w:sz w:val="20"/>
          <w:lang w:val="es-ES"/>
        </w:rPr>
        <w:t xml:space="preserve">6.4 CAIXABANK PAYMENTS &amp; CONSUMER-EN INTERES LEGITIMOAN OINARRITUTAKO TRATAMENDUAK </w:t>
      </w:r>
    </w:p>
    <w:p w14:paraId="4811F639" w14:textId="77777777" w:rsidR="007B62BB" w:rsidRDefault="00F9318A">
      <w:pPr>
        <w:spacing w:before="242" w:line="238" w:lineRule="exact"/>
        <w:jc w:val="both"/>
        <w:textAlignment w:val="baseline"/>
        <w:rPr>
          <w:rFonts w:ascii="Arial" w:eastAsia="Arial" w:hAnsi="Arial"/>
          <w:color w:val="000000"/>
          <w:spacing w:val="-4"/>
          <w:sz w:val="20"/>
          <w:lang w:val="es-ES"/>
        </w:rPr>
      </w:pPr>
      <w:proofErr w:type="spellStart"/>
      <w:r w:rsidRPr="005D1B94">
        <w:rPr>
          <w:rFonts w:ascii="Arial" w:eastAsia="Arial" w:hAnsi="Arial" w:cs="Arial"/>
          <w:color w:val="000000"/>
          <w:spacing w:val="-4"/>
          <w:sz w:val="20"/>
          <w:lang w:val="es-ES"/>
        </w:rPr>
        <w:t>Tratamendu</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horien</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oinarri</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juridikoa</w:t>
      </w:r>
      <w:proofErr w:type="spellEnd"/>
      <w:r w:rsidRPr="005D1B94">
        <w:rPr>
          <w:rFonts w:ascii="Arial" w:eastAsia="Arial" w:hAnsi="Arial" w:cs="Arial"/>
          <w:color w:val="000000"/>
          <w:spacing w:val="-4"/>
          <w:sz w:val="20"/>
          <w:lang w:val="es-ES"/>
        </w:rPr>
        <w:t xml:space="preserve"> CaixaBank </w:t>
      </w:r>
      <w:proofErr w:type="spellStart"/>
      <w:r w:rsidRPr="005D1B94">
        <w:rPr>
          <w:rFonts w:ascii="Arial" w:eastAsia="Arial" w:hAnsi="Arial" w:cs="Arial"/>
          <w:color w:val="000000"/>
          <w:spacing w:val="-4"/>
          <w:sz w:val="20"/>
          <w:lang w:val="es-ES"/>
        </w:rPr>
        <w:t>Payments</w:t>
      </w:r>
      <w:proofErr w:type="spellEnd"/>
      <w:r w:rsidRPr="005D1B94">
        <w:rPr>
          <w:rFonts w:ascii="Arial" w:eastAsia="Arial" w:hAnsi="Arial" w:cs="Arial"/>
          <w:color w:val="000000"/>
          <w:spacing w:val="-4"/>
          <w:sz w:val="20"/>
          <w:lang w:val="es-ES"/>
        </w:rPr>
        <w:t xml:space="preserve"> &amp; </w:t>
      </w:r>
      <w:proofErr w:type="spellStart"/>
      <w:r w:rsidRPr="005D1B94">
        <w:rPr>
          <w:rFonts w:ascii="Arial" w:eastAsia="Arial" w:hAnsi="Arial" w:cs="Arial"/>
          <w:color w:val="000000"/>
          <w:spacing w:val="-4"/>
          <w:sz w:val="20"/>
          <w:lang w:val="es-ES"/>
        </w:rPr>
        <w:t>Consumerek</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edo</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hirugarren</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batek</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helburu</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dituen</w:t>
      </w:r>
      <w:proofErr w:type="spellEnd"/>
      <w:r w:rsidRPr="005D1B94">
        <w:rPr>
          <w:rFonts w:ascii="Arial" w:eastAsia="Arial" w:hAnsi="Arial" w:cs="Arial"/>
          <w:b/>
          <w:color w:val="000000"/>
          <w:spacing w:val="-4"/>
          <w:sz w:val="20"/>
          <w:lang w:val="es-ES"/>
        </w:rPr>
        <w:t xml:space="preserve"> </w:t>
      </w:r>
      <w:proofErr w:type="spellStart"/>
      <w:r w:rsidRPr="005D1B94">
        <w:rPr>
          <w:rFonts w:ascii="Arial" w:eastAsia="Arial" w:hAnsi="Arial" w:cs="Arial"/>
          <w:b/>
          <w:color w:val="000000"/>
          <w:spacing w:val="-4"/>
          <w:sz w:val="20"/>
          <w:lang w:val="es-ES"/>
        </w:rPr>
        <w:t>interes</w:t>
      </w:r>
      <w:proofErr w:type="spellEnd"/>
      <w:r w:rsidRPr="005D1B94">
        <w:rPr>
          <w:rFonts w:ascii="Arial" w:eastAsia="Arial" w:hAnsi="Arial" w:cs="Arial"/>
          <w:b/>
          <w:color w:val="000000"/>
          <w:spacing w:val="-4"/>
          <w:sz w:val="20"/>
          <w:lang w:val="es-ES"/>
        </w:rPr>
        <w:t xml:space="preserve"> </w:t>
      </w:r>
      <w:proofErr w:type="spellStart"/>
      <w:r w:rsidRPr="005D1B94">
        <w:rPr>
          <w:rFonts w:ascii="Arial" w:eastAsia="Arial" w:hAnsi="Arial" w:cs="Arial"/>
          <w:b/>
          <w:color w:val="000000"/>
          <w:spacing w:val="-4"/>
          <w:sz w:val="20"/>
          <w:lang w:val="es-ES"/>
        </w:rPr>
        <w:t>legitimoak</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asetzea</w:t>
      </w:r>
      <w:proofErr w:type="spellEnd"/>
      <w:r w:rsidRPr="005D1B94">
        <w:rPr>
          <w:rFonts w:ascii="Arial" w:eastAsia="Arial" w:hAnsi="Arial" w:cs="Arial"/>
          <w:color w:val="000000"/>
          <w:spacing w:val="-4"/>
          <w:sz w:val="20"/>
          <w:lang w:val="es-ES"/>
        </w:rPr>
        <w:t xml:space="preserve"> da, </w:t>
      </w:r>
      <w:proofErr w:type="spellStart"/>
      <w:r w:rsidRPr="005D1B94">
        <w:rPr>
          <w:rFonts w:ascii="Arial" w:eastAsia="Arial" w:hAnsi="Arial" w:cs="Arial"/>
          <w:b/>
          <w:color w:val="000000"/>
          <w:spacing w:val="-4"/>
          <w:sz w:val="20"/>
          <w:lang w:val="es-ES"/>
        </w:rPr>
        <w:t>betiere</w:t>
      </w:r>
      <w:proofErr w:type="spellEnd"/>
      <w:r w:rsidRPr="005D1B94">
        <w:rPr>
          <w:rFonts w:ascii="Arial" w:eastAsia="Arial" w:hAnsi="Arial" w:cs="Arial"/>
          <w:b/>
          <w:color w:val="000000"/>
          <w:spacing w:val="-4"/>
          <w:sz w:val="20"/>
          <w:lang w:val="es-ES"/>
        </w:rPr>
        <w:t xml:space="preserve"> </w:t>
      </w:r>
      <w:proofErr w:type="spellStart"/>
      <w:r w:rsidRPr="005D1B94">
        <w:rPr>
          <w:rFonts w:ascii="Arial" w:eastAsia="Arial" w:hAnsi="Arial" w:cs="Arial"/>
          <w:b/>
          <w:color w:val="000000"/>
          <w:spacing w:val="-4"/>
          <w:sz w:val="20"/>
          <w:lang w:val="es-ES"/>
        </w:rPr>
        <w:t>interes</w:t>
      </w:r>
      <w:proofErr w:type="spellEnd"/>
      <w:r w:rsidRPr="005D1B94">
        <w:rPr>
          <w:rFonts w:ascii="Arial" w:eastAsia="Arial" w:hAnsi="Arial" w:cs="Arial"/>
          <w:b/>
          <w:color w:val="000000"/>
          <w:spacing w:val="-4"/>
          <w:sz w:val="20"/>
          <w:lang w:val="es-ES"/>
        </w:rPr>
        <w:t xml:space="preserve"> </w:t>
      </w:r>
      <w:proofErr w:type="spellStart"/>
      <w:r w:rsidRPr="005D1B94">
        <w:rPr>
          <w:rFonts w:ascii="Arial" w:eastAsia="Arial" w:hAnsi="Arial" w:cs="Arial"/>
          <w:b/>
          <w:color w:val="000000"/>
          <w:spacing w:val="-4"/>
          <w:sz w:val="20"/>
          <w:lang w:val="es-ES"/>
        </w:rPr>
        <w:t>horien</w:t>
      </w:r>
      <w:proofErr w:type="spellEnd"/>
      <w:r w:rsidRPr="005D1B94">
        <w:rPr>
          <w:rFonts w:ascii="Arial" w:eastAsia="Arial" w:hAnsi="Arial" w:cs="Arial"/>
          <w:b/>
          <w:color w:val="000000"/>
          <w:spacing w:val="-4"/>
          <w:sz w:val="20"/>
          <w:lang w:val="es-ES"/>
        </w:rPr>
        <w:t xml:space="preserve"> </w:t>
      </w:r>
      <w:proofErr w:type="spellStart"/>
      <w:r w:rsidRPr="005D1B94">
        <w:rPr>
          <w:rFonts w:ascii="Arial" w:eastAsia="Arial" w:hAnsi="Arial" w:cs="Arial"/>
          <w:b/>
          <w:color w:val="000000"/>
          <w:spacing w:val="-4"/>
          <w:sz w:val="20"/>
          <w:lang w:val="es-ES"/>
        </w:rPr>
        <w:t>gainean</w:t>
      </w:r>
      <w:proofErr w:type="spellEnd"/>
      <w:r w:rsidRPr="005D1B94">
        <w:rPr>
          <w:rFonts w:ascii="Arial" w:eastAsia="Arial" w:hAnsi="Arial" w:cs="Arial"/>
          <w:b/>
          <w:color w:val="000000"/>
          <w:spacing w:val="-4"/>
          <w:sz w:val="20"/>
          <w:lang w:val="es-ES"/>
        </w:rPr>
        <w:t xml:space="preserve"> </w:t>
      </w:r>
      <w:proofErr w:type="spellStart"/>
      <w:r w:rsidRPr="005D1B94">
        <w:rPr>
          <w:rFonts w:ascii="Arial" w:eastAsia="Arial" w:hAnsi="Arial" w:cs="Arial"/>
          <w:b/>
          <w:color w:val="000000"/>
          <w:spacing w:val="-4"/>
          <w:sz w:val="20"/>
          <w:lang w:val="es-ES"/>
        </w:rPr>
        <w:t>ez</w:t>
      </w:r>
      <w:proofErr w:type="spellEnd"/>
      <w:r w:rsidRPr="005D1B94">
        <w:rPr>
          <w:rFonts w:ascii="Arial" w:eastAsia="Arial" w:hAnsi="Arial" w:cs="Arial"/>
          <w:b/>
          <w:color w:val="000000"/>
          <w:spacing w:val="-4"/>
          <w:sz w:val="20"/>
          <w:lang w:val="es-ES"/>
        </w:rPr>
        <w:t xml:space="preserve"> </w:t>
      </w:r>
      <w:proofErr w:type="spellStart"/>
      <w:r w:rsidRPr="005D1B94">
        <w:rPr>
          <w:rFonts w:ascii="Arial" w:eastAsia="Arial" w:hAnsi="Arial" w:cs="Arial"/>
          <w:b/>
          <w:color w:val="000000"/>
          <w:spacing w:val="-4"/>
          <w:sz w:val="20"/>
          <w:lang w:val="es-ES"/>
        </w:rPr>
        <w:t>dir</w:t>
      </w:r>
      <w:r w:rsidRPr="005D1B94">
        <w:rPr>
          <w:rFonts w:ascii="Arial" w:eastAsia="Arial" w:hAnsi="Arial" w:cs="Arial"/>
          <w:b/>
          <w:color w:val="000000"/>
          <w:spacing w:val="-4"/>
          <w:sz w:val="20"/>
          <w:lang w:val="es-ES"/>
        </w:rPr>
        <w:t>enean</w:t>
      </w:r>
      <w:proofErr w:type="spellEnd"/>
      <w:r w:rsidRPr="005D1B94">
        <w:rPr>
          <w:rFonts w:ascii="Arial" w:eastAsia="Arial" w:hAnsi="Arial" w:cs="Arial"/>
          <w:b/>
          <w:color w:val="000000"/>
          <w:spacing w:val="-4"/>
          <w:sz w:val="20"/>
          <w:lang w:val="es-ES"/>
        </w:rPr>
        <w:t xml:space="preserve"> </w:t>
      </w:r>
      <w:proofErr w:type="spellStart"/>
      <w:r w:rsidRPr="005D1B94">
        <w:rPr>
          <w:rFonts w:ascii="Arial" w:eastAsia="Arial" w:hAnsi="Arial" w:cs="Arial"/>
          <w:b/>
          <w:color w:val="000000"/>
          <w:spacing w:val="-4"/>
          <w:sz w:val="20"/>
          <w:lang w:val="es-ES"/>
        </w:rPr>
        <w:t>gailentzen</w:t>
      </w:r>
      <w:proofErr w:type="spellEnd"/>
      <w:r w:rsidRPr="005D1B94">
        <w:rPr>
          <w:rFonts w:ascii="Arial" w:eastAsia="Arial" w:hAnsi="Arial" w:cs="Arial"/>
          <w:b/>
          <w:color w:val="000000"/>
          <w:spacing w:val="-4"/>
          <w:sz w:val="20"/>
          <w:lang w:val="es-ES"/>
        </w:rPr>
        <w:t xml:space="preserve"> zure </w:t>
      </w:r>
      <w:proofErr w:type="spellStart"/>
      <w:r w:rsidRPr="005D1B94">
        <w:rPr>
          <w:rFonts w:ascii="Arial" w:eastAsia="Arial" w:hAnsi="Arial" w:cs="Arial"/>
          <w:b/>
          <w:color w:val="000000"/>
          <w:spacing w:val="-4"/>
          <w:sz w:val="20"/>
          <w:lang w:val="es-ES"/>
        </w:rPr>
        <w:t>interesak</w:t>
      </w:r>
      <w:proofErr w:type="spellEnd"/>
      <w:r w:rsidRPr="005D1B94">
        <w:rPr>
          <w:rFonts w:ascii="Arial" w:eastAsia="Arial" w:hAnsi="Arial" w:cs="Arial"/>
          <w:b/>
          <w:color w:val="000000"/>
          <w:spacing w:val="-4"/>
          <w:sz w:val="20"/>
          <w:lang w:val="es-ES"/>
        </w:rPr>
        <w:t xml:space="preserve">, </w:t>
      </w:r>
      <w:proofErr w:type="spellStart"/>
      <w:r w:rsidRPr="005D1B94">
        <w:rPr>
          <w:rFonts w:ascii="Arial" w:eastAsia="Arial" w:hAnsi="Arial" w:cs="Arial"/>
          <w:b/>
          <w:color w:val="000000"/>
          <w:spacing w:val="-4"/>
          <w:sz w:val="20"/>
          <w:lang w:val="es-ES"/>
        </w:rPr>
        <w:t>edo</w:t>
      </w:r>
      <w:proofErr w:type="spellEnd"/>
      <w:r w:rsidRPr="005D1B94">
        <w:rPr>
          <w:rFonts w:ascii="Arial" w:eastAsia="Arial" w:hAnsi="Arial" w:cs="Arial"/>
          <w:b/>
          <w:color w:val="000000"/>
          <w:spacing w:val="-4"/>
          <w:sz w:val="20"/>
          <w:lang w:val="es-ES"/>
        </w:rPr>
        <w:t xml:space="preserve"> zure </w:t>
      </w:r>
      <w:proofErr w:type="spellStart"/>
      <w:r w:rsidRPr="005D1B94">
        <w:rPr>
          <w:rFonts w:ascii="Arial" w:eastAsia="Arial" w:hAnsi="Arial" w:cs="Arial"/>
          <w:b/>
          <w:color w:val="000000"/>
          <w:spacing w:val="-4"/>
          <w:sz w:val="20"/>
          <w:lang w:val="es-ES"/>
        </w:rPr>
        <w:t>eskubide</w:t>
      </w:r>
      <w:proofErr w:type="spellEnd"/>
      <w:r w:rsidRPr="005D1B94">
        <w:rPr>
          <w:rFonts w:ascii="Arial" w:eastAsia="Arial" w:hAnsi="Arial" w:cs="Arial"/>
          <w:b/>
          <w:color w:val="000000"/>
          <w:spacing w:val="-4"/>
          <w:sz w:val="20"/>
          <w:lang w:val="es-ES"/>
        </w:rPr>
        <w:t xml:space="preserve"> </w:t>
      </w:r>
      <w:proofErr w:type="spellStart"/>
      <w:r w:rsidRPr="005D1B94">
        <w:rPr>
          <w:rFonts w:ascii="Arial" w:eastAsia="Arial" w:hAnsi="Arial" w:cs="Arial"/>
          <w:b/>
          <w:color w:val="000000"/>
          <w:spacing w:val="-4"/>
          <w:sz w:val="20"/>
          <w:lang w:val="es-ES"/>
        </w:rPr>
        <w:t>edo</w:t>
      </w:r>
      <w:proofErr w:type="spellEnd"/>
      <w:r w:rsidRPr="005D1B94">
        <w:rPr>
          <w:rFonts w:ascii="Arial" w:eastAsia="Arial" w:hAnsi="Arial" w:cs="Arial"/>
          <w:b/>
          <w:color w:val="000000"/>
          <w:spacing w:val="-4"/>
          <w:sz w:val="20"/>
          <w:lang w:val="es-ES"/>
        </w:rPr>
        <w:t xml:space="preserve"> </w:t>
      </w:r>
      <w:proofErr w:type="spellStart"/>
      <w:r w:rsidRPr="005D1B94">
        <w:rPr>
          <w:rFonts w:ascii="Arial" w:eastAsia="Arial" w:hAnsi="Arial" w:cs="Arial"/>
          <w:b/>
          <w:color w:val="000000"/>
          <w:spacing w:val="-4"/>
          <w:sz w:val="20"/>
          <w:lang w:val="es-ES"/>
        </w:rPr>
        <w:t>funtsezko</w:t>
      </w:r>
      <w:proofErr w:type="spellEnd"/>
      <w:r w:rsidRPr="005D1B94">
        <w:rPr>
          <w:rFonts w:ascii="Arial" w:eastAsia="Arial" w:hAnsi="Arial" w:cs="Arial"/>
          <w:b/>
          <w:color w:val="000000"/>
          <w:spacing w:val="-4"/>
          <w:sz w:val="20"/>
          <w:lang w:val="es-ES"/>
        </w:rPr>
        <w:t xml:space="preserve"> </w:t>
      </w:r>
      <w:proofErr w:type="spellStart"/>
      <w:r w:rsidRPr="005D1B94">
        <w:rPr>
          <w:rFonts w:ascii="Arial" w:eastAsia="Arial" w:hAnsi="Arial" w:cs="Arial"/>
          <w:b/>
          <w:color w:val="000000"/>
          <w:spacing w:val="-4"/>
          <w:sz w:val="20"/>
          <w:lang w:val="es-ES"/>
        </w:rPr>
        <w:t>askatasunak</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Datuak</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Babesteko</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Erregelamendu</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Orokorraren</w:t>
      </w:r>
      <w:proofErr w:type="spellEnd"/>
      <w:r w:rsidRPr="005D1B94">
        <w:rPr>
          <w:rFonts w:ascii="Arial" w:eastAsia="Arial" w:hAnsi="Arial" w:cs="Arial"/>
          <w:color w:val="000000"/>
          <w:spacing w:val="-4"/>
          <w:sz w:val="20"/>
          <w:lang w:val="es-ES"/>
        </w:rPr>
        <w:t xml:space="preserve"> (DBEO) 6.1.f) </w:t>
      </w:r>
      <w:proofErr w:type="spellStart"/>
      <w:r w:rsidRPr="005D1B94">
        <w:rPr>
          <w:rFonts w:ascii="Arial" w:eastAsia="Arial" w:hAnsi="Arial" w:cs="Arial"/>
          <w:color w:val="000000"/>
          <w:spacing w:val="-4"/>
          <w:sz w:val="20"/>
          <w:lang w:val="es-ES"/>
        </w:rPr>
        <w:t>artikuluan</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ezarritakoaren</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arabera</w:t>
      </w:r>
      <w:proofErr w:type="spellEnd"/>
      <w:r w:rsidRPr="005D1B94">
        <w:rPr>
          <w:rFonts w:ascii="Arial" w:eastAsia="Arial" w:hAnsi="Arial" w:cs="Arial"/>
          <w:color w:val="000000"/>
          <w:spacing w:val="-4"/>
          <w:sz w:val="20"/>
          <w:lang w:val="es-ES"/>
        </w:rPr>
        <w:t>.</w:t>
      </w:r>
    </w:p>
    <w:p w14:paraId="741FC53E" w14:textId="77777777" w:rsidR="007B62BB" w:rsidRDefault="00F9318A">
      <w:pPr>
        <w:spacing w:before="126" w:line="238" w:lineRule="exact"/>
        <w:jc w:val="both"/>
        <w:textAlignment w:val="baseline"/>
        <w:rPr>
          <w:rFonts w:ascii="Arial" w:eastAsia="Arial" w:hAnsi="Arial"/>
          <w:color w:val="000000"/>
          <w:sz w:val="20"/>
          <w:lang w:val="es-ES"/>
        </w:rPr>
      </w:pPr>
      <w:proofErr w:type="spellStart"/>
      <w:r w:rsidRPr="005D1B94">
        <w:rPr>
          <w:rFonts w:ascii="Arial" w:eastAsia="Arial" w:hAnsi="Arial" w:cs="Arial"/>
          <w:color w:val="000000"/>
          <w:sz w:val="20"/>
          <w:lang w:val="es-ES"/>
        </w:rPr>
        <w:t>Tratamendu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horiek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egikaritzeak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esan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nahiko</w:t>
      </w:r>
      <w:proofErr w:type="spellEnd"/>
      <w:r w:rsidRPr="005D1B94">
        <w:rPr>
          <w:rFonts w:ascii="Arial" w:eastAsia="Arial" w:hAnsi="Arial" w:cs="Arial"/>
          <w:color w:val="000000"/>
          <w:sz w:val="20"/>
          <w:lang w:val="es-ES"/>
        </w:rPr>
        <w:t xml:space="preserve"> du </w:t>
      </w:r>
      <w:proofErr w:type="spellStart"/>
      <w:r w:rsidRPr="005D1B94">
        <w:rPr>
          <w:rFonts w:ascii="Arial" w:eastAsia="Arial" w:hAnsi="Arial" w:cs="Arial"/>
          <w:color w:val="000000"/>
          <w:sz w:val="20"/>
          <w:lang w:val="es-ES"/>
        </w:rPr>
        <w:t>haztapen</w:t>
      </w:r>
      <w:proofErr w:type="spellEnd"/>
      <w:r w:rsidRPr="005D1B94">
        <w:rPr>
          <w:rFonts w:ascii="Arial" w:eastAsia="Arial" w:hAnsi="Arial" w:cs="Arial"/>
          <w:color w:val="000000"/>
          <w:sz w:val="20"/>
          <w:lang w:val="es-ES"/>
        </w:rPr>
        <w:t xml:space="preserve"> bat </w:t>
      </w:r>
      <w:proofErr w:type="spellStart"/>
      <w:r w:rsidRPr="005D1B94">
        <w:rPr>
          <w:rFonts w:ascii="Arial" w:eastAsia="Arial" w:hAnsi="Arial" w:cs="Arial"/>
          <w:color w:val="000000"/>
          <w:sz w:val="20"/>
          <w:lang w:val="es-ES"/>
        </w:rPr>
        <w:t>egin</w:t>
      </w:r>
      <w:proofErr w:type="spellEnd"/>
      <w:r w:rsidRPr="005D1B94">
        <w:rPr>
          <w:rFonts w:ascii="Arial" w:eastAsia="Arial" w:hAnsi="Arial" w:cs="Arial"/>
          <w:color w:val="000000"/>
          <w:sz w:val="20"/>
          <w:lang w:val="es-ES"/>
        </w:rPr>
        <w:t xml:space="preserve"> izango </w:t>
      </w:r>
      <w:proofErr w:type="spellStart"/>
      <w:r w:rsidRPr="005D1B94">
        <w:rPr>
          <w:rFonts w:ascii="Arial" w:eastAsia="Arial" w:hAnsi="Arial" w:cs="Arial"/>
          <w:color w:val="000000"/>
          <w:sz w:val="20"/>
          <w:lang w:val="es-ES"/>
        </w:rPr>
        <w:t>dugula</w:t>
      </w:r>
      <w:proofErr w:type="spellEnd"/>
      <w:r w:rsidRPr="005D1B94">
        <w:rPr>
          <w:rFonts w:ascii="Arial" w:eastAsia="Arial" w:hAnsi="Arial" w:cs="Arial"/>
          <w:color w:val="000000"/>
          <w:sz w:val="20"/>
          <w:lang w:val="es-ES"/>
        </w:rPr>
        <w:t xml:space="preserve"> zure </w:t>
      </w:r>
      <w:proofErr w:type="spellStart"/>
      <w:r w:rsidRPr="005D1B94">
        <w:rPr>
          <w:rFonts w:ascii="Arial" w:eastAsia="Arial" w:hAnsi="Arial" w:cs="Arial"/>
          <w:color w:val="000000"/>
          <w:sz w:val="20"/>
          <w:lang w:val="es-ES"/>
        </w:rPr>
        <w:t>eskubideen</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gure</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interes</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legitimoaren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artean</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azkena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gailentzen</w:t>
      </w:r>
      <w:proofErr w:type="spellEnd"/>
      <w:r w:rsidRPr="005D1B94">
        <w:rPr>
          <w:rFonts w:ascii="Arial" w:eastAsia="Arial" w:hAnsi="Arial" w:cs="Arial"/>
          <w:color w:val="000000"/>
          <w:sz w:val="20"/>
          <w:lang w:val="es-ES"/>
        </w:rPr>
        <w:t xml:space="preserve"> </w:t>
      </w:r>
      <w:proofErr w:type="gramStart"/>
      <w:r w:rsidRPr="005D1B94">
        <w:rPr>
          <w:rFonts w:ascii="Arial" w:eastAsia="Arial" w:hAnsi="Arial" w:cs="Arial"/>
          <w:color w:val="000000"/>
          <w:sz w:val="20"/>
          <w:lang w:val="es-ES"/>
        </w:rPr>
        <w:t>dela</w:t>
      </w:r>
      <w:proofErr w:type="gram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Bestela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ez</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genuke</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tratamendua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egingo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Tratamendu</w:t>
      </w:r>
      <w:proofErr w:type="spellEnd"/>
      <w:r w:rsidRPr="005D1B94">
        <w:rPr>
          <w:rFonts w:ascii="Arial" w:eastAsia="Arial" w:hAnsi="Arial" w:cs="Arial"/>
          <w:color w:val="000000"/>
          <w:sz w:val="20"/>
          <w:lang w:val="es-ES"/>
        </w:rPr>
        <w:t xml:space="preserve"> baten </w:t>
      </w:r>
      <w:proofErr w:type="spellStart"/>
      <w:r w:rsidRPr="005D1B94">
        <w:rPr>
          <w:rFonts w:ascii="Arial" w:eastAsia="Arial" w:hAnsi="Arial" w:cs="Arial"/>
          <w:color w:val="000000"/>
          <w:sz w:val="20"/>
          <w:lang w:val="es-ES"/>
        </w:rPr>
        <w:t>interes</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legitimoaren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haztapenaren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analis</w:t>
      </w:r>
      <w:r w:rsidRPr="005D1B94">
        <w:rPr>
          <w:rFonts w:ascii="Arial" w:eastAsia="Arial" w:hAnsi="Arial" w:cs="Arial"/>
          <w:color w:val="000000"/>
          <w:sz w:val="20"/>
          <w:lang w:val="es-ES"/>
        </w:rPr>
        <w:t>ia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edozein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unetan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kontsulta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dezakezu</w:t>
      </w:r>
      <w:proofErr w:type="spellEnd"/>
      <w:r w:rsidRPr="005D1B94">
        <w:rPr>
          <w:rFonts w:ascii="Arial" w:eastAsia="Arial" w:hAnsi="Arial" w:cs="Arial"/>
          <w:color w:val="000000"/>
          <w:sz w:val="20"/>
          <w:lang w:val="es-ES"/>
        </w:rPr>
        <w:t xml:space="preserve"> zure </w:t>
      </w:r>
      <w:proofErr w:type="spellStart"/>
      <w:r w:rsidRPr="005D1B94">
        <w:rPr>
          <w:rFonts w:ascii="Arial" w:eastAsia="Arial" w:hAnsi="Arial" w:cs="Arial"/>
          <w:color w:val="000000"/>
          <w:sz w:val="20"/>
          <w:lang w:val="es-ES"/>
        </w:rPr>
        <w:t>kontsulta</w:t>
      </w:r>
      <w:proofErr w:type="spellEnd"/>
      <w:r w:rsidRPr="005D1B94">
        <w:rPr>
          <w:rFonts w:ascii="Arial" w:eastAsia="Arial" w:hAnsi="Arial" w:cs="Arial"/>
          <w:color w:val="000000"/>
          <w:sz w:val="20"/>
          <w:lang w:val="es-ES"/>
        </w:rPr>
        <w:t xml:space="preserve"> </w:t>
      </w:r>
      <w:hyperlink r:id="rId26" w:history="1">
        <w:r w:rsidRPr="005D1B94">
          <w:rPr>
            <w:rFonts w:ascii="Arial" w:eastAsia="Arial" w:hAnsi="Arial" w:cs="Arial"/>
            <w:color w:val="0000FF"/>
            <w:sz w:val="20"/>
            <w:u w:val="single"/>
            <w:lang w:val="es-ES"/>
          </w:rPr>
          <w:t>delegado.proteccion.datos@caixabank.com</w:t>
        </w:r>
      </w:hyperlink>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helbide</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elektronikora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bidalita</w:t>
      </w:r>
      <w:proofErr w:type="spellEnd"/>
      <w:r w:rsidRPr="005D1B94">
        <w:rPr>
          <w:rFonts w:ascii="Arial" w:eastAsia="Arial" w:hAnsi="Arial" w:cs="Arial"/>
          <w:color w:val="000000"/>
          <w:sz w:val="20"/>
          <w:lang w:val="es-ES"/>
        </w:rPr>
        <w:t xml:space="preserve">. </w:t>
      </w:r>
      <w:hyperlink r:id="rId27" w:history="1"/>
    </w:p>
    <w:p w14:paraId="01DEC1E1" w14:textId="77777777" w:rsidR="007B62BB" w:rsidRDefault="00F9318A">
      <w:pPr>
        <w:spacing w:before="120" w:line="238" w:lineRule="exact"/>
        <w:jc w:val="both"/>
        <w:textAlignment w:val="baseline"/>
        <w:rPr>
          <w:rFonts w:ascii="Arial" w:eastAsia="Arial" w:hAnsi="Arial"/>
          <w:color w:val="000000"/>
          <w:sz w:val="20"/>
          <w:lang w:val="es-ES"/>
        </w:rPr>
      </w:pPr>
      <w:proofErr w:type="spellStart"/>
      <w:r w:rsidRPr="005D1B94">
        <w:rPr>
          <w:rFonts w:ascii="Arial" w:eastAsia="Arial" w:hAnsi="Arial" w:cs="Arial"/>
          <w:color w:val="000000"/>
          <w:sz w:val="20"/>
          <w:lang w:val="es-ES"/>
        </w:rPr>
        <w:t>Halab</w:t>
      </w:r>
      <w:r w:rsidRPr="005D1B94">
        <w:rPr>
          <w:rFonts w:ascii="Arial" w:eastAsia="Arial" w:hAnsi="Arial" w:cs="Arial"/>
          <w:color w:val="000000"/>
          <w:sz w:val="20"/>
          <w:lang w:val="es-ES"/>
        </w:rPr>
        <w:t>er</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b/>
          <w:color w:val="000000"/>
          <w:sz w:val="20"/>
          <w:lang w:val="es-ES"/>
        </w:rPr>
        <w:t>gogoan</w:t>
      </w:r>
      <w:proofErr w:type="spellEnd"/>
      <w:r w:rsidRPr="005D1B94">
        <w:rPr>
          <w:rFonts w:ascii="Arial" w:eastAsia="Arial" w:hAnsi="Arial" w:cs="Arial"/>
          <w:b/>
          <w:color w:val="000000"/>
          <w:sz w:val="20"/>
          <w:lang w:val="es-ES"/>
        </w:rPr>
        <w:t xml:space="preserve"> izan </w:t>
      </w:r>
      <w:proofErr w:type="spellStart"/>
      <w:r w:rsidRPr="005D1B94">
        <w:rPr>
          <w:rFonts w:ascii="Arial" w:eastAsia="Arial" w:hAnsi="Arial" w:cs="Arial"/>
          <w:b/>
          <w:color w:val="000000"/>
          <w:sz w:val="20"/>
          <w:lang w:val="es-ES"/>
        </w:rPr>
        <w:t>eskubidea</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duzula</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interes</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legitimoan</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oinarritutako</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tratamenduen</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aurka</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egiteko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Erraz</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doan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egin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dezakezu</w:t>
      </w:r>
      <w:proofErr w:type="spellEnd"/>
      <w:r w:rsidRPr="005D1B94">
        <w:rPr>
          <w:rFonts w:ascii="Arial" w:eastAsia="Arial" w:hAnsi="Arial" w:cs="Arial"/>
          <w:color w:val="000000"/>
          <w:sz w:val="20"/>
          <w:lang w:val="es-ES"/>
        </w:rPr>
        <w:t xml:space="preserve">, 4. </w:t>
      </w:r>
      <w:proofErr w:type="spellStart"/>
      <w:r w:rsidRPr="005D1B94">
        <w:rPr>
          <w:rFonts w:ascii="Arial" w:eastAsia="Arial" w:hAnsi="Arial" w:cs="Arial"/>
          <w:color w:val="000000"/>
          <w:sz w:val="20"/>
          <w:lang w:val="es-ES"/>
        </w:rPr>
        <w:t>epigrafean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adierazi</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dizkizugun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kanalen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bitartez</w:t>
      </w:r>
      <w:proofErr w:type="spellEnd"/>
      <w:r w:rsidRPr="005D1B94">
        <w:rPr>
          <w:rFonts w:ascii="Arial" w:eastAsia="Arial" w:hAnsi="Arial" w:cs="Arial"/>
          <w:color w:val="000000"/>
          <w:sz w:val="20"/>
          <w:lang w:val="es-ES"/>
        </w:rPr>
        <w:t>.</w:t>
      </w:r>
    </w:p>
    <w:p w14:paraId="59C08D02" w14:textId="77777777" w:rsidR="007B62BB" w:rsidRDefault="00F9318A">
      <w:pPr>
        <w:spacing w:before="126" w:line="238" w:lineRule="exact"/>
        <w:jc w:val="both"/>
        <w:textAlignment w:val="baseline"/>
        <w:rPr>
          <w:rFonts w:ascii="Arial" w:eastAsia="Arial" w:hAnsi="Arial"/>
          <w:b/>
          <w:color w:val="000000"/>
          <w:sz w:val="20"/>
          <w:lang w:val="es-ES"/>
        </w:rPr>
      </w:pPr>
      <w:proofErr w:type="spellStart"/>
      <w:r w:rsidRPr="005D1B94">
        <w:rPr>
          <w:rFonts w:ascii="Arial" w:eastAsia="Arial" w:hAnsi="Arial" w:cs="Arial"/>
          <w:b/>
          <w:color w:val="000000"/>
          <w:sz w:val="20"/>
          <w:lang w:val="es-ES"/>
        </w:rPr>
        <w:t>Jarraian</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tratamendu</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horiek</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xehatuko</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ditugu</w:t>
      </w:r>
      <w:proofErr w:type="spellEnd"/>
      <w:r w:rsidRPr="005D1B94">
        <w:rPr>
          <w:rFonts w:ascii="Arial" w:eastAsia="Arial" w:hAnsi="Arial" w:cs="Arial"/>
          <w:b/>
          <w:color w:val="000000"/>
          <w:sz w:val="20"/>
          <w:lang w:val="es-ES"/>
        </w:rPr>
        <w:t>, (A)</w:t>
      </w:r>
      <w:proofErr w:type="spellStart"/>
      <w:r w:rsidRPr="005D1B94">
        <w:rPr>
          <w:rFonts w:ascii="Arial" w:eastAsia="Arial" w:hAnsi="Arial" w:cs="Arial"/>
          <w:b/>
          <w:color w:val="000000"/>
          <w:sz w:val="20"/>
          <w:lang w:val="es-ES"/>
        </w:rPr>
        <w:t>tik</w:t>
      </w:r>
      <w:proofErr w:type="spellEnd"/>
      <w:r w:rsidRPr="005D1B94">
        <w:rPr>
          <w:rFonts w:ascii="Arial" w:eastAsia="Arial" w:hAnsi="Arial" w:cs="Arial"/>
          <w:b/>
          <w:color w:val="000000"/>
          <w:sz w:val="20"/>
          <w:lang w:val="es-ES"/>
        </w:rPr>
        <w:t xml:space="preserve"> (F)</w:t>
      </w:r>
      <w:proofErr w:type="spellStart"/>
      <w:r w:rsidRPr="005D1B94">
        <w:rPr>
          <w:rFonts w:ascii="Arial" w:eastAsia="Arial" w:hAnsi="Arial" w:cs="Arial"/>
          <w:b/>
          <w:color w:val="000000"/>
          <w:sz w:val="20"/>
          <w:lang w:val="es-ES"/>
        </w:rPr>
        <w:t>rako</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hurrenkeran</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color w:val="000000"/>
          <w:sz w:val="20"/>
          <w:lang w:val="es-ES"/>
        </w:rPr>
        <w:t>Horieta</w:t>
      </w:r>
      <w:r w:rsidRPr="005D1B94">
        <w:rPr>
          <w:rFonts w:ascii="Arial" w:eastAsia="Arial" w:hAnsi="Arial" w:cs="Arial"/>
          <w:color w:val="000000"/>
          <w:sz w:val="20"/>
          <w:lang w:val="es-ES"/>
        </w:rPr>
        <w:t>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bakoitzerako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adieraziko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dugu</w:t>
      </w:r>
      <w:proofErr w:type="spellEnd"/>
      <w:r w:rsidRPr="005D1B94">
        <w:rPr>
          <w:rFonts w:ascii="Arial" w:eastAsia="Arial" w:hAnsi="Arial" w:cs="Arial"/>
          <w:color w:val="000000"/>
          <w:sz w:val="20"/>
          <w:lang w:val="es-ES"/>
        </w:rPr>
        <w:t xml:space="preserve">: CaixaBank </w:t>
      </w:r>
      <w:proofErr w:type="spellStart"/>
      <w:r w:rsidRPr="005D1B94">
        <w:rPr>
          <w:rFonts w:ascii="Arial" w:eastAsia="Arial" w:hAnsi="Arial" w:cs="Arial"/>
          <w:color w:val="000000"/>
          <w:sz w:val="20"/>
          <w:lang w:val="es-ES"/>
        </w:rPr>
        <w:t>Payments</w:t>
      </w:r>
      <w:proofErr w:type="spellEnd"/>
      <w:r w:rsidRPr="005D1B94">
        <w:rPr>
          <w:rFonts w:ascii="Arial" w:eastAsia="Arial" w:hAnsi="Arial" w:cs="Arial"/>
          <w:color w:val="000000"/>
          <w:sz w:val="20"/>
          <w:lang w:val="es-ES"/>
        </w:rPr>
        <w:t xml:space="preserve"> &amp;</w:t>
      </w:r>
      <w:proofErr w:type="spellStart"/>
      <w:r w:rsidRPr="005D1B94">
        <w:rPr>
          <w:rFonts w:ascii="Arial" w:eastAsia="Arial" w:hAnsi="Arial" w:cs="Arial"/>
          <w:color w:val="000000"/>
          <w:sz w:val="20"/>
          <w:lang w:val="es-ES"/>
        </w:rPr>
        <w:t>amp</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Consumer</w:t>
      </w:r>
      <w:proofErr w:type="spellEnd"/>
      <w:r w:rsidRPr="005D1B94">
        <w:rPr>
          <w:rFonts w:ascii="Arial" w:eastAsia="Arial" w:hAnsi="Arial" w:cs="Arial"/>
          <w:color w:val="000000"/>
          <w:sz w:val="20"/>
          <w:lang w:val="es-ES"/>
        </w:rPr>
        <w:t xml:space="preserve">-en </w:t>
      </w:r>
      <w:proofErr w:type="spellStart"/>
      <w:r w:rsidRPr="005D1B94">
        <w:rPr>
          <w:rFonts w:ascii="Arial" w:eastAsia="Arial" w:hAnsi="Arial" w:cs="Arial"/>
          <w:color w:val="000000"/>
          <w:sz w:val="20"/>
          <w:lang w:val="es-ES"/>
        </w:rPr>
        <w:t>interes</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legitimoa</w:t>
      </w:r>
      <w:proofErr w:type="spellEnd"/>
      <w:r w:rsidRPr="005D1B94">
        <w:rPr>
          <w:rFonts w:ascii="Arial" w:eastAsia="Arial" w:hAnsi="Arial" w:cs="Arial"/>
          <w:color w:val="000000"/>
          <w:sz w:val="20"/>
          <w:lang w:val="es-ES"/>
        </w:rPr>
        <w:t xml:space="preserve"> (</w:t>
      </w:r>
      <w:r w:rsidRPr="005D1B94">
        <w:rPr>
          <w:rFonts w:ascii="Arial" w:eastAsia="Arial" w:hAnsi="Arial" w:cs="Arial"/>
          <w:b/>
          <w:color w:val="000000"/>
          <w:sz w:val="20"/>
          <w:lang w:val="es-ES"/>
        </w:rPr>
        <w:t xml:space="preserve">CaixaBank </w:t>
      </w:r>
      <w:proofErr w:type="spellStart"/>
      <w:r w:rsidRPr="005D1B94">
        <w:rPr>
          <w:rFonts w:ascii="Arial" w:eastAsia="Arial" w:hAnsi="Arial" w:cs="Arial"/>
          <w:b/>
          <w:color w:val="000000"/>
          <w:sz w:val="20"/>
          <w:lang w:val="es-ES"/>
        </w:rPr>
        <w:t>Payments</w:t>
      </w:r>
      <w:proofErr w:type="spellEnd"/>
      <w:r w:rsidRPr="005D1B94">
        <w:rPr>
          <w:rFonts w:ascii="Arial" w:eastAsia="Arial" w:hAnsi="Arial" w:cs="Arial"/>
          <w:b/>
          <w:color w:val="000000"/>
          <w:sz w:val="20"/>
          <w:lang w:val="es-ES"/>
        </w:rPr>
        <w:t xml:space="preserve"> &amp;</w:t>
      </w:r>
      <w:proofErr w:type="spellStart"/>
      <w:r w:rsidRPr="005D1B94">
        <w:rPr>
          <w:rFonts w:ascii="Arial" w:eastAsia="Arial" w:hAnsi="Arial" w:cs="Arial"/>
          <w:b/>
          <w:color w:val="000000"/>
          <w:sz w:val="20"/>
          <w:lang w:val="es-ES"/>
        </w:rPr>
        <w:t>amp</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Consumer</w:t>
      </w:r>
      <w:proofErr w:type="spellEnd"/>
      <w:r w:rsidRPr="005D1B94">
        <w:rPr>
          <w:rFonts w:ascii="Arial" w:eastAsia="Arial" w:hAnsi="Arial" w:cs="Arial"/>
          <w:b/>
          <w:color w:val="000000"/>
          <w:sz w:val="20"/>
          <w:lang w:val="es-ES"/>
        </w:rPr>
        <w:t xml:space="preserve">-en </w:t>
      </w:r>
      <w:proofErr w:type="spellStart"/>
      <w:r w:rsidRPr="005D1B94">
        <w:rPr>
          <w:rFonts w:ascii="Arial" w:eastAsia="Arial" w:hAnsi="Arial" w:cs="Arial"/>
          <w:b/>
          <w:color w:val="000000"/>
          <w:sz w:val="20"/>
          <w:lang w:val="es-ES"/>
        </w:rPr>
        <w:t>interes</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legitimoa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helburuaren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deskribapena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Helburua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tratatutako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datuen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tipologia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b/>
          <w:color w:val="000000"/>
          <w:sz w:val="20"/>
          <w:lang w:val="es-ES"/>
        </w:rPr>
        <w:t>Tratatutako</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datuen</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tipologia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beharrezkoa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bada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profilen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erabilerari</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buruzko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informazioa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b/>
          <w:color w:val="000000"/>
          <w:sz w:val="20"/>
          <w:lang w:val="es-ES"/>
        </w:rPr>
        <w:t>Profilen</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erabilera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tratamenduaren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inguruko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bestelako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beharrezko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informazioa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b/>
          <w:color w:val="000000"/>
          <w:sz w:val="20"/>
          <w:lang w:val="es-ES"/>
        </w:rPr>
        <w:t>Bestelako</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informazio</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garrantzitsua</w:t>
      </w:r>
      <w:proofErr w:type="spellEnd"/>
      <w:r w:rsidRPr="005D1B94">
        <w:rPr>
          <w:rFonts w:ascii="Arial" w:eastAsia="Arial" w:hAnsi="Arial" w:cs="Arial"/>
          <w:color w:val="000000"/>
          <w:sz w:val="20"/>
          <w:lang w:val="es-ES"/>
        </w:rPr>
        <w:t xml:space="preserve">), eta CaixaBank </w:t>
      </w:r>
      <w:proofErr w:type="spellStart"/>
      <w:r w:rsidRPr="005D1B94">
        <w:rPr>
          <w:rFonts w:ascii="Arial" w:eastAsia="Arial" w:hAnsi="Arial" w:cs="Arial"/>
          <w:color w:val="000000"/>
          <w:sz w:val="20"/>
          <w:lang w:val="es-ES"/>
        </w:rPr>
        <w:t>taldeko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beste</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enpresa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batzuekin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erantzunkidetasun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erregimenean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egindako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tratam</w:t>
      </w:r>
      <w:r w:rsidRPr="005D1B94">
        <w:rPr>
          <w:rFonts w:ascii="Arial" w:eastAsia="Arial" w:hAnsi="Arial" w:cs="Arial"/>
          <w:color w:val="000000"/>
          <w:sz w:val="20"/>
          <w:lang w:val="es-ES"/>
        </w:rPr>
        <w:t>enduak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diren</w:t>
      </w:r>
      <w:proofErr w:type="spellEnd"/>
      <w:r w:rsidRPr="005D1B94">
        <w:rPr>
          <w:rFonts w:ascii="Arial" w:eastAsia="Arial" w:hAnsi="Arial" w:cs="Arial"/>
          <w:color w:val="000000"/>
          <w:sz w:val="20"/>
          <w:lang w:val="es-ES"/>
        </w:rPr>
        <w:t xml:space="preserve"> ala </w:t>
      </w:r>
      <w:proofErr w:type="spellStart"/>
      <w:r w:rsidRPr="005D1B94">
        <w:rPr>
          <w:rFonts w:ascii="Arial" w:eastAsia="Arial" w:hAnsi="Arial" w:cs="Arial"/>
          <w:color w:val="000000"/>
          <w:sz w:val="20"/>
          <w:lang w:val="es-ES"/>
        </w:rPr>
        <w:t>ez</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b/>
          <w:color w:val="000000"/>
          <w:sz w:val="20"/>
          <w:lang w:val="es-ES"/>
        </w:rPr>
        <w:t>Tratamenduaren</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erantzunkideak</w:t>
      </w:r>
      <w:proofErr w:type="spellEnd"/>
      <w:r w:rsidRPr="005D1B94">
        <w:rPr>
          <w:rFonts w:ascii="Arial" w:eastAsia="Arial" w:hAnsi="Arial" w:cs="Arial"/>
          <w:b/>
          <w:color w:val="000000"/>
          <w:sz w:val="20"/>
          <w:lang w:val="es-ES"/>
        </w:rPr>
        <w:t>/</w:t>
      </w:r>
      <w:proofErr w:type="spellStart"/>
      <w:r w:rsidRPr="005D1B94">
        <w:rPr>
          <w:rFonts w:ascii="Arial" w:eastAsia="Arial" w:hAnsi="Arial" w:cs="Arial"/>
          <w:b/>
          <w:color w:val="000000"/>
          <w:sz w:val="20"/>
          <w:lang w:val="es-ES"/>
        </w:rPr>
        <w:t>arduraduna</w:t>
      </w:r>
      <w:proofErr w:type="spellEnd"/>
      <w:r w:rsidRPr="005D1B94">
        <w:rPr>
          <w:rFonts w:ascii="Arial" w:eastAsia="Arial" w:hAnsi="Arial" w:cs="Arial"/>
          <w:color w:val="000000"/>
          <w:sz w:val="20"/>
          <w:lang w:val="es-ES"/>
        </w:rPr>
        <w:t>).</w:t>
      </w:r>
    </w:p>
    <w:p w14:paraId="4AEE6F61" w14:textId="77777777" w:rsidR="007B62BB" w:rsidRDefault="00F9318A">
      <w:pPr>
        <w:spacing w:before="362" w:line="238" w:lineRule="exact"/>
        <w:ind w:left="288"/>
        <w:textAlignment w:val="baseline"/>
        <w:rPr>
          <w:rFonts w:ascii="Arial" w:eastAsia="Arial" w:hAnsi="Arial"/>
          <w:b/>
          <w:color w:val="000000"/>
          <w:spacing w:val="-1"/>
          <w:sz w:val="20"/>
          <w:lang w:val="es-ES"/>
        </w:rPr>
      </w:pPr>
      <w:r w:rsidRPr="005D1B94">
        <w:rPr>
          <w:rFonts w:ascii="Arial" w:eastAsia="Arial" w:hAnsi="Arial" w:cs="Arial"/>
          <w:b/>
          <w:color w:val="000000"/>
          <w:spacing w:val="-1"/>
          <w:sz w:val="20"/>
          <w:lang w:val="es-ES"/>
        </w:rPr>
        <w:t xml:space="preserve">A. </w:t>
      </w:r>
      <w:proofErr w:type="spellStart"/>
      <w:r w:rsidRPr="005D1B94">
        <w:rPr>
          <w:rFonts w:ascii="Arial" w:eastAsia="Arial" w:hAnsi="Arial" w:cs="Arial"/>
          <w:b/>
          <w:color w:val="000000"/>
          <w:spacing w:val="-1"/>
          <w:sz w:val="20"/>
          <w:lang w:val="es-ES"/>
        </w:rPr>
        <w:t>Langile</w:t>
      </w:r>
      <w:proofErr w:type="spellEnd"/>
      <w:r w:rsidRPr="005D1B94">
        <w:rPr>
          <w:rFonts w:ascii="Arial" w:eastAsia="Arial" w:hAnsi="Arial" w:cs="Arial"/>
          <w:b/>
          <w:color w:val="000000"/>
          <w:spacing w:val="-1"/>
          <w:sz w:val="20"/>
          <w:lang w:val="es-ES"/>
        </w:rPr>
        <w:t xml:space="preserve">, agente eta </w:t>
      </w:r>
      <w:proofErr w:type="spellStart"/>
      <w:r w:rsidRPr="005D1B94">
        <w:rPr>
          <w:rFonts w:ascii="Arial" w:eastAsia="Arial" w:hAnsi="Arial" w:cs="Arial"/>
          <w:b/>
          <w:color w:val="000000"/>
          <w:spacing w:val="-1"/>
          <w:sz w:val="20"/>
          <w:lang w:val="es-ES"/>
        </w:rPr>
        <w:t>hornitzaileen</w:t>
      </w:r>
      <w:proofErr w:type="spellEnd"/>
      <w:r w:rsidRPr="005D1B94">
        <w:rPr>
          <w:rFonts w:ascii="Arial" w:eastAsia="Arial" w:hAnsi="Arial" w:cs="Arial"/>
          <w:b/>
          <w:color w:val="000000"/>
          <w:spacing w:val="-1"/>
          <w:sz w:val="20"/>
          <w:lang w:val="es-ES"/>
        </w:rPr>
        <w:t xml:space="preserve"> </w:t>
      </w:r>
      <w:proofErr w:type="spellStart"/>
      <w:r w:rsidRPr="005D1B94">
        <w:rPr>
          <w:rFonts w:ascii="Arial" w:eastAsia="Arial" w:hAnsi="Arial" w:cs="Arial"/>
          <w:b/>
          <w:color w:val="000000"/>
          <w:spacing w:val="-1"/>
          <w:sz w:val="20"/>
          <w:lang w:val="es-ES"/>
        </w:rPr>
        <w:t>jardueraren</w:t>
      </w:r>
      <w:proofErr w:type="spellEnd"/>
      <w:r w:rsidRPr="005D1B94">
        <w:rPr>
          <w:rFonts w:ascii="Arial" w:eastAsia="Arial" w:hAnsi="Arial" w:cs="Arial"/>
          <w:b/>
          <w:color w:val="000000"/>
          <w:spacing w:val="-1"/>
          <w:sz w:val="20"/>
          <w:lang w:val="es-ES"/>
        </w:rPr>
        <w:t xml:space="preserve"> </w:t>
      </w:r>
      <w:proofErr w:type="spellStart"/>
      <w:r w:rsidRPr="005D1B94">
        <w:rPr>
          <w:rFonts w:ascii="Arial" w:eastAsia="Arial" w:hAnsi="Arial" w:cs="Arial"/>
          <w:b/>
          <w:color w:val="000000"/>
          <w:spacing w:val="-1"/>
          <w:sz w:val="20"/>
          <w:lang w:val="es-ES"/>
        </w:rPr>
        <w:t>kudeaketa</w:t>
      </w:r>
      <w:proofErr w:type="spellEnd"/>
    </w:p>
    <w:p w14:paraId="3833AB10" w14:textId="77777777" w:rsidR="007B62BB" w:rsidRDefault="00F9318A">
      <w:pPr>
        <w:spacing w:before="125" w:line="230" w:lineRule="exact"/>
        <w:ind w:left="288"/>
        <w:jc w:val="both"/>
        <w:textAlignment w:val="baseline"/>
        <w:rPr>
          <w:rFonts w:ascii="Arial" w:eastAsia="Arial" w:hAnsi="Arial"/>
          <w:b/>
          <w:color w:val="000000"/>
          <w:sz w:val="20"/>
          <w:u w:val="single"/>
          <w:lang w:val="es-ES"/>
        </w:rPr>
      </w:pPr>
      <w:r w:rsidRPr="005D1B94">
        <w:rPr>
          <w:rFonts w:ascii="Arial" w:eastAsia="Arial" w:hAnsi="Arial" w:cs="Arial"/>
          <w:b/>
          <w:color w:val="000000"/>
          <w:sz w:val="20"/>
          <w:u w:val="single"/>
          <w:lang w:val="es-ES"/>
        </w:rPr>
        <w:lastRenderedPageBreak/>
        <w:t xml:space="preserve">CaixaBank </w:t>
      </w:r>
      <w:proofErr w:type="spellStart"/>
      <w:r w:rsidRPr="005D1B94">
        <w:rPr>
          <w:rFonts w:ascii="Arial" w:eastAsia="Arial" w:hAnsi="Arial" w:cs="Arial"/>
          <w:b/>
          <w:color w:val="000000"/>
          <w:sz w:val="20"/>
          <w:u w:val="single"/>
          <w:lang w:val="es-ES"/>
        </w:rPr>
        <w:t>Payments</w:t>
      </w:r>
      <w:proofErr w:type="spellEnd"/>
      <w:r w:rsidRPr="005D1B94">
        <w:rPr>
          <w:rFonts w:ascii="Arial" w:eastAsia="Arial" w:hAnsi="Arial" w:cs="Arial"/>
          <w:b/>
          <w:color w:val="000000"/>
          <w:sz w:val="20"/>
          <w:u w:val="single"/>
          <w:lang w:val="es-ES"/>
        </w:rPr>
        <w:t xml:space="preserve"> &amp; </w:t>
      </w:r>
      <w:proofErr w:type="spellStart"/>
      <w:r w:rsidRPr="005D1B94">
        <w:rPr>
          <w:rFonts w:ascii="Arial" w:eastAsia="Arial" w:hAnsi="Arial" w:cs="Arial"/>
          <w:b/>
          <w:color w:val="000000"/>
          <w:sz w:val="20"/>
          <w:u w:val="single"/>
          <w:lang w:val="es-ES"/>
        </w:rPr>
        <w:t>Consumer</w:t>
      </w:r>
      <w:proofErr w:type="spellEnd"/>
      <w:r w:rsidRPr="005D1B94">
        <w:rPr>
          <w:rFonts w:ascii="Arial" w:eastAsia="Arial" w:hAnsi="Arial" w:cs="Arial"/>
          <w:b/>
          <w:color w:val="000000"/>
          <w:sz w:val="20"/>
          <w:u w:val="single"/>
          <w:lang w:val="es-ES"/>
        </w:rPr>
        <w:t xml:space="preserve">-en </w:t>
      </w:r>
      <w:proofErr w:type="spellStart"/>
      <w:r w:rsidRPr="005D1B94">
        <w:rPr>
          <w:rFonts w:ascii="Arial" w:eastAsia="Arial" w:hAnsi="Arial" w:cs="Arial"/>
          <w:b/>
          <w:color w:val="000000"/>
          <w:sz w:val="20"/>
          <w:u w:val="single"/>
          <w:lang w:val="es-ES"/>
        </w:rPr>
        <w:t>interes</w:t>
      </w:r>
      <w:proofErr w:type="spellEnd"/>
      <w:r w:rsidRPr="005D1B94">
        <w:rPr>
          <w:rFonts w:ascii="Arial" w:eastAsia="Arial" w:hAnsi="Arial" w:cs="Arial"/>
          <w:b/>
          <w:color w:val="000000"/>
          <w:sz w:val="20"/>
          <w:u w:val="single"/>
          <w:lang w:val="es-ES"/>
        </w:rPr>
        <w:t xml:space="preserve"> </w:t>
      </w:r>
      <w:proofErr w:type="spellStart"/>
      <w:r w:rsidRPr="005D1B94">
        <w:rPr>
          <w:rFonts w:ascii="Arial" w:eastAsia="Arial" w:hAnsi="Arial" w:cs="Arial"/>
          <w:b/>
          <w:color w:val="000000"/>
          <w:sz w:val="20"/>
          <w:u w:val="single"/>
          <w:lang w:val="es-ES"/>
        </w:rPr>
        <w:t>legitimoa</w:t>
      </w:r>
      <w:proofErr w:type="spellEnd"/>
      <w:r w:rsidRPr="005D1B94">
        <w:rPr>
          <w:rFonts w:ascii="Arial" w:eastAsia="Arial" w:hAnsi="Arial" w:cs="Arial"/>
          <w:b/>
          <w:color w:val="000000"/>
          <w:sz w:val="20"/>
          <w:u w:val="single"/>
          <w:lang w:val="es-ES"/>
        </w:rPr>
        <w:t xml:space="preserve">: </w:t>
      </w:r>
      <w:proofErr w:type="spellStart"/>
      <w:r w:rsidRPr="005D1B94">
        <w:rPr>
          <w:rFonts w:ascii="Arial" w:eastAsia="Arial" w:hAnsi="Arial" w:cs="Arial"/>
          <w:color w:val="000000"/>
          <w:sz w:val="20"/>
          <w:lang w:val="es-ES"/>
        </w:rPr>
        <w:t>Tratamendu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hori</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egiteko</w:t>
      </w:r>
      <w:proofErr w:type="spellEnd"/>
      <w:r w:rsidRPr="005D1B94">
        <w:rPr>
          <w:rFonts w:ascii="Arial" w:eastAsia="Arial" w:hAnsi="Arial" w:cs="Arial"/>
          <w:color w:val="000000"/>
          <w:sz w:val="20"/>
          <w:lang w:val="es-ES"/>
        </w:rPr>
        <w:t xml:space="preserve"> CaixaBank </w:t>
      </w:r>
      <w:proofErr w:type="spellStart"/>
      <w:r w:rsidRPr="005D1B94">
        <w:rPr>
          <w:rFonts w:ascii="Arial" w:eastAsia="Arial" w:hAnsi="Arial" w:cs="Arial"/>
          <w:color w:val="000000"/>
          <w:sz w:val="20"/>
          <w:lang w:val="es-ES"/>
        </w:rPr>
        <w:t>Payments</w:t>
      </w:r>
      <w:proofErr w:type="spellEnd"/>
      <w:r w:rsidRPr="005D1B94">
        <w:rPr>
          <w:rFonts w:ascii="Arial" w:eastAsia="Arial" w:hAnsi="Arial" w:cs="Arial"/>
          <w:color w:val="000000"/>
          <w:sz w:val="20"/>
          <w:lang w:val="es-ES"/>
        </w:rPr>
        <w:t xml:space="preserve"> &amp; </w:t>
      </w:r>
      <w:proofErr w:type="spellStart"/>
      <w:r w:rsidRPr="005D1B94">
        <w:rPr>
          <w:rFonts w:ascii="Arial" w:eastAsia="Arial" w:hAnsi="Arial" w:cs="Arial"/>
          <w:color w:val="000000"/>
          <w:sz w:val="20"/>
          <w:lang w:val="es-ES"/>
        </w:rPr>
        <w:t>Consumer</w:t>
      </w:r>
      <w:proofErr w:type="spellEnd"/>
      <w:r w:rsidRPr="005D1B94">
        <w:rPr>
          <w:rFonts w:ascii="Arial" w:eastAsia="Arial" w:hAnsi="Arial" w:cs="Arial"/>
          <w:color w:val="000000"/>
          <w:sz w:val="20"/>
          <w:lang w:val="es-ES"/>
        </w:rPr>
        <w:t xml:space="preserve">-en </w:t>
      </w:r>
      <w:proofErr w:type="spellStart"/>
      <w:r w:rsidRPr="005D1B94">
        <w:rPr>
          <w:rFonts w:ascii="Arial" w:eastAsia="Arial" w:hAnsi="Arial" w:cs="Arial"/>
          <w:color w:val="000000"/>
          <w:sz w:val="20"/>
          <w:lang w:val="es-ES"/>
        </w:rPr>
        <w:t>interes</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legitimoa</w:t>
      </w:r>
      <w:proofErr w:type="spellEnd"/>
      <w:r w:rsidRPr="005D1B94">
        <w:rPr>
          <w:rFonts w:ascii="Arial" w:eastAsia="Arial" w:hAnsi="Arial" w:cs="Arial"/>
          <w:color w:val="000000"/>
          <w:sz w:val="20"/>
          <w:lang w:val="es-ES"/>
        </w:rPr>
        <w:t xml:space="preserve"> da </w:t>
      </w:r>
      <w:proofErr w:type="spellStart"/>
      <w:r w:rsidRPr="005D1B94">
        <w:rPr>
          <w:rFonts w:ascii="Arial" w:eastAsia="Arial" w:hAnsi="Arial" w:cs="Arial"/>
          <w:color w:val="000000"/>
          <w:sz w:val="20"/>
          <w:lang w:val="es-ES"/>
        </w:rPr>
        <w:t>langile</w:t>
      </w:r>
      <w:proofErr w:type="spellEnd"/>
      <w:r w:rsidRPr="005D1B94">
        <w:rPr>
          <w:rFonts w:ascii="Arial" w:eastAsia="Arial" w:hAnsi="Arial" w:cs="Arial"/>
          <w:color w:val="000000"/>
          <w:sz w:val="20"/>
          <w:lang w:val="es-ES"/>
        </w:rPr>
        <w:t xml:space="preserve">, agente, </w:t>
      </w:r>
      <w:proofErr w:type="spellStart"/>
      <w:r w:rsidRPr="005D1B94">
        <w:rPr>
          <w:rFonts w:ascii="Arial" w:eastAsia="Arial" w:hAnsi="Arial" w:cs="Arial"/>
          <w:color w:val="000000"/>
          <w:sz w:val="20"/>
          <w:lang w:val="es-ES"/>
        </w:rPr>
        <w:t>hornitzaile</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preskriptoreekin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harremanak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kudeatzea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haien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jarduera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profesionalean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oinarrituta</w:t>
      </w:r>
      <w:proofErr w:type="spellEnd"/>
      <w:r w:rsidRPr="005D1B94">
        <w:rPr>
          <w:rFonts w:ascii="Arial" w:eastAsia="Arial" w:hAnsi="Arial" w:cs="Arial"/>
          <w:color w:val="000000"/>
          <w:sz w:val="20"/>
          <w:lang w:val="es-ES"/>
        </w:rPr>
        <w:t>.</w:t>
      </w:r>
    </w:p>
    <w:p w14:paraId="313661F3" w14:textId="77777777" w:rsidR="007B62BB" w:rsidRDefault="00F9318A">
      <w:pPr>
        <w:spacing w:before="126" w:line="230" w:lineRule="exact"/>
        <w:ind w:left="288"/>
        <w:jc w:val="both"/>
        <w:textAlignment w:val="baseline"/>
        <w:rPr>
          <w:rFonts w:ascii="Arial" w:eastAsia="Arial" w:hAnsi="Arial"/>
          <w:b/>
          <w:color w:val="000000"/>
          <w:sz w:val="20"/>
          <w:u w:val="single"/>
          <w:lang w:val="es-ES"/>
        </w:rPr>
      </w:pPr>
      <w:proofErr w:type="spellStart"/>
      <w:r w:rsidRPr="005D1B94">
        <w:rPr>
          <w:rFonts w:ascii="Arial" w:eastAsia="Arial" w:hAnsi="Arial" w:cs="Arial"/>
          <w:b/>
          <w:color w:val="000000"/>
          <w:sz w:val="20"/>
          <w:u w:val="single"/>
          <w:lang w:val="es-ES"/>
        </w:rPr>
        <w:t>Helburua</w:t>
      </w:r>
      <w:proofErr w:type="spellEnd"/>
      <w:r w:rsidRPr="005D1B94">
        <w:rPr>
          <w:rFonts w:ascii="Arial" w:eastAsia="Arial" w:hAnsi="Arial" w:cs="Arial"/>
          <w:b/>
          <w:color w:val="000000"/>
          <w:sz w:val="20"/>
          <w:u w:val="single"/>
          <w:lang w:val="es-ES"/>
        </w:rPr>
        <w:t xml:space="preserve">: </w:t>
      </w:r>
      <w:proofErr w:type="spellStart"/>
      <w:r w:rsidRPr="005D1B94">
        <w:rPr>
          <w:rFonts w:ascii="Arial" w:eastAsia="Arial" w:hAnsi="Arial" w:cs="Arial"/>
          <w:color w:val="000000"/>
          <w:sz w:val="20"/>
          <w:lang w:val="es-ES"/>
        </w:rPr>
        <w:t>Langile</w:t>
      </w:r>
      <w:proofErr w:type="spellEnd"/>
      <w:r w:rsidRPr="005D1B94">
        <w:rPr>
          <w:rFonts w:ascii="Arial" w:eastAsia="Arial" w:hAnsi="Arial" w:cs="Arial"/>
          <w:color w:val="000000"/>
          <w:sz w:val="20"/>
          <w:lang w:val="es-ES"/>
        </w:rPr>
        <w:t xml:space="preserve">, agente, </w:t>
      </w:r>
      <w:proofErr w:type="spellStart"/>
      <w:r w:rsidRPr="005D1B94">
        <w:rPr>
          <w:rFonts w:ascii="Arial" w:eastAsia="Arial" w:hAnsi="Arial" w:cs="Arial"/>
          <w:color w:val="000000"/>
          <w:sz w:val="20"/>
          <w:lang w:val="es-ES"/>
        </w:rPr>
        <w:t>hornitzaile</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preskriptoreen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jarduera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helburu</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erronka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profesionalen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jarraipena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egitea</w:t>
      </w:r>
      <w:proofErr w:type="spellEnd"/>
      <w:r w:rsidRPr="005D1B94">
        <w:rPr>
          <w:rFonts w:ascii="Arial" w:eastAsia="Arial" w:hAnsi="Arial" w:cs="Arial"/>
          <w:color w:val="000000"/>
          <w:sz w:val="20"/>
          <w:lang w:val="es-ES"/>
        </w:rPr>
        <w:t xml:space="preserve"> da </w:t>
      </w:r>
      <w:proofErr w:type="spellStart"/>
      <w:r w:rsidRPr="005D1B94">
        <w:rPr>
          <w:rFonts w:ascii="Arial" w:eastAsia="Arial" w:hAnsi="Arial" w:cs="Arial"/>
          <w:color w:val="000000"/>
          <w:sz w:val="20"/>
          <w:lang w:val="es-ES"/>
        </w:rPr>
        <w:t>trata</w:t>
      </w:r>
      <w:r w:rsidRPr="005D1B94">
        <w:rPr>
          <w:rFonts w:ascii="Arial" w:eastAsia="Arial" w:hAnsi="Arial" w:cs="Arial"/>
          <w:color w:val="000000"/>
          <w:sz w:val="20"/>
          <w:lang w:val="es-ES"/>
        </w:rPr>
        <w:t>mendu</w:t>
      </w:r>
      <w:proofErr w:type="spellEnd"/>
      <w:r w:rsidRPr="005D1B94">
        <w:rPr>
          <w:rFonts w:ascii="Arial" w:eastAsia="Arial" w:hAnsi="Arial" w:cs="Arial"/>
          <w:color w:val="000000"/>
          <w:sz w:val="20"/>
          <w:lang w:val="es-ES"/>
        </w:rPr>
        <w:t xml:space="preserve"> horren </w:t>
      </w:r>
      <w:proofErr w:type="spellStart"/>
      <w:r w:rsidRPr="005D1B94">
        <w:rPr>
          <w:rFonts w:ascii="Arial" w:eastAsia="Arial" w:hAnsi="Arial" w:cs="Arial"/>
          <w:color w:val="000000"/>
          <w:sz w:val="20"/>
          <w:lang w:val="es-ES"/>
        </w:rPr>
        <w:t>helburua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horiek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bezeroek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mantentzen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dituzten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eragiketa</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kontratazioen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analisiaren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bitartez</w:t>
      </w:r>
      <w:proofErr w:type="spellEnd"/>
      <w:r w:rsidRPr="005D1B94">
        <w:rPr>
          <w:rFonts w:ascii="Arial" w:eastAsia="Arial" w:hAnsi="Arial" w:cs="Arial"/>
          <w:color w:val="000000"/>
          <w:sz w:val="20"/>
          <w:lang w:val="es-ES"/>
        </w:rPr>
        <w:t>.</w:t>
      </w:r>
    </w:p>
    <w:p w14:paraId="0E5878A7" w14:textId="77777777" w:rsidR="007B62BB" w:rsidRDefault="00F9318A">
      <w:pPr>
        <w:spacing w:before="114" w:line="238" w:lineRule="exact"/>
        <w:ind w:left="288"/>
        <w:jc w:val="both"/>
        <w:textAlignment w:val="baseline"/>
        <w:rPr>
          <w:rFonts w:ascii="Arial" w:eastAsia="Arial" w:hAnsi="Arial"/>
          <w:b/>
          <w:color w:val="000000"/>
          <w:sz w:val="20"/>
          <w:u w:val="single"/>
          <w:lang w:val="es-ES"/>
        </w:rPr>
      </w:pPr>
      <w:proofErr w:type="spellStart"/>
      <w:r w:rsidRPr="005D1B94">
        <w:rPr>
          <w:rFonts w:ascii="Arial" w:eastAsia="Arial" w:hAnsi="Arial" w:cs="Arial"/>
          <w:b/>
          <w:color w:val="000000"/>
          <w:sz w:val="20"/>
          <w:u w:val="single"/>
          <w:lang w:val="es-ES"/>
        </w:rPr>
        <w:t>Tratatutako</w:t>
      </w:r>
      <w:proofErr w:type="spellEnd"/>
      <w:r w:rsidRPr="005D1B94">
        <w:rPr>
          <w:rFonts w:ascii="Arial" w:eastAsia="Arial" w:hAnsi="Arial" w:cs="Arial"/>
          <w:b/>
          <w:color w:val="000000"/>
          <w:sz w:val="20"/>
          <w:u w:val="single"/>
          <w:lang w:val="es-ES"/>
        </w:rPr>
        <w:t xml:space="preserve"> </w:t>
      </w:r>
      <w:proofErr w:type="spellStart"/>
      <w:r w:rsidRPr="005D1B94">
        <w:rPr>
          <w:rFonts w:ascii="Arial" w:eastAsia="Arial" w:hAnsi="Arial" w:cs="Arial"/>
          <w:b/>
          <w:color w:val="000000"/>
          <w:sz w:val="20"/>
          <w:u w:val="single"/>
          <w:lang w:val="es-ES"/>
        </w:rPr>
        <w:t>datuen</w:t>
      </w:r>
      <w:proofErr w:type="spellEnd"/>
      <w:r w:rsidRPr="005D1B94">
        <w:rPr>
          <w:rFonts w:ascii="Arial" w:eastAsia="Arial" w:hAnsi="Arial" w:cs="Arial"/>
          <w:b/>
          <w:color w:val="000000"/>
          <w:sz w:val="20"/>
          <w:u w:val="single"/>
          <w:lang w:val="es-ES"/>
        </w:rPr>
        <w:t xml:space="preserve"> </w:t>
      </w:r>
      <w:proofErr w:type="spellStart"/>
      <w:r w:rsidRPr="005D1B94">
        <w:rPr>
          <w:rFonts w:ascii="Arial" w:eastAsia="Arial" w:hAnsi="Arial" w:cs="Arial"/>
          <w:b/>
          <w:color w:val="000000"/>
          <w:sz w:val="20"/>
          <w:u w:val="single"/>
          <w:lang w:val="es-ES"/>
        </w:rPr>
        <w:t>tipologiak</w:t>
      </w:r>
      <w:proofErr w:type="spellEnd"/>
      <w:r w:rsidRPr="005D1B94">
        <w:rPr>
          <w:rFonts w:ascii="Arial" w:eastAsia="Arial" w:hAnsi="Arial" w:cs="Arial"/>
          <w:b/>
          <w:color w:val="000000"/>
          <w:sz w:val="20"/>
          <w:u w:val="single"/>
          <w:lang w:val="es-ES"/>
        </w:rPr>
        <w:t xml:space="preserve">: </w:t>
      </w:r>
      <w:proofErr w:type="spellStart"/>
      <w:r w:rsidRPr="005D1B94">
        <w:rPr>
          <w:rFonts w:ascii="Arial" w:eastAsia="Arial" w:hAnsi="Arial" w:cs="Arial"/>
          <w:color w:val="000000"/>
          <w:sz w:val="20"/>
          <w:lang w:val="es-ES"/>
        </w:rPr>
        <w:t>Helburu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horretarako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tratatuko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ditugun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datuen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tipologia</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horien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edukia</w:t>
      </w:r>
      <w:proofErr w:type="spellEnd"/>
      <w:r w:rsidRPr="005D1B94">
        <w:rPr>
          <w:rFonts w:ascii="Arial" w:eastAsia="Arial" w:hAnsi="Arial" w:cs="Arial"/>
          <w:color w:val="000000"/>
          <w:sz w:val="20"/>
          <w:lang w:val="es-ES"/>
        </w:rPr>
        <w:t xml:space="preserve"> 5. </w:t>
      </w:r>
      <w:proofErr w:type="spellStart"/>
      <w:r w:rsidRPr="005D1B94">
        <w:rPr>
          <w:rFonts w:ascii="Arial" w:eastAsia="Arial" w:hAnsi="Arial" w:cs="Arial"/>
          <w:color w:val="000000"/>
          <w:sz w:val="20"/>
          <w:lang w:val="es-ES"/>
        </w:rPr>
        <w:t>epigrafean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zehazten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dira</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hauek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dira</w:t>
      </w:r>
      <w:proofErr w:type="spellEnd"/>
      <w:r w:rsidRPr="005D1B94">
        <w:rPr>
          <w:rFonts w:ascii="Arial" w:eastAsia="Arial" w:hAnsi="Arial" w:cs="Arial"/>
          <w:color w:val="000000"/>
          <w:sz w:val="20"/>
          <w:lang w:val="es-ES"/>
        </w:rPr>
        <w:t>:</w:t>
      </w:r>
    </w:p>
    <w:p w14:paraId="73195C2E" w14:textId="77777777" w:rsidR="007B62BB" w:rsidRDefault="00F9318A">
      <w:pPr>
        <w:numPr>
          <w:ilvl w:val="0"/>
          <w:numId w:val="3"/>
        </w:numPr>
        <w:tabs>
          <w:tab w:val="clear" w:pos="360"/>
          <w:tab w:val="left" w:pos="1512"/>
        </w:tabs>
        <w:spacing w:before="122" w:line="238" w:lineRule="exact"/>
        <w:ind w:left="1152"/>
        <w:textAlignment w:val="baseline"/>
        <w:rPr>
          <w:rFonts w:ascii="Arial" w:eastAsia="Arial" w:hAnsi="Arial"/>
          <w:color w:val="000000"/>
          <w:spacing w:val="-1"/>
          <w:sz w:val="20"/>
          <w:lang w:val="es-ES"/>
        </w:rPr>
      </w:pPr>
      <w:r>
        <w:rPr>
          <w:rFonts w:ascii="Arial" w:eastAsia="Arial" w:hAnsi="Arial" w:cs="Arial"/>
          <w:color w:val="000000"/>
          <w:spacing w:val="-1"/>
          <w:sz w:val="20"/>
        </w:rPr>
        <w:t>Kontratazio-datuak</w:t>
      </w:r>
    </w:p>
    <w:p w14:paraId="2EF255C9" w14:textId="77777777" w:rsidR="007B62BB" w:rsidRDefault="00F9318A">
      <w:pPr>
        <w:numPr>
          <w:ilvl w:val="0"/>
          <w:numId w:val="3"/>
        </w:numPr>
        <w:tabs>
          <w:tab w:val="clear" w:pos="360"/>
          <w:tab w:val="left" w:pos="1512"/>
        </w:tabs>
        <w:spacing w:before="117" w:line="238" w:lineRule="exact"/>
        <w:ind w:left="1152"/>
        <w:textAlignment w:val="baseline"/>
        <w:rPr>
          <w:rFonts w:ascii="Arial" w:eastAsia="Arial" w:hAnsi="Arial"/>
          <w:color w:val="000000"/>
          <w:sz w:val="20"/>
          <w:lang w:val="es-ES"/>
        </w:rPr>
      </w:pPr>
      <w:r>
        <w:rPr>
          <w:rFonts w:ascii="Arial" w:eastAsia="Arial" w:hAnsi="Arial" w:cs="Arial"/>
          <w:color w:val="000000"/>
          <w:sz w:val="20"/>
        </w:rPr>
        <w:t>Oinarrizko datu finantzarioak</w:t>
      </w:r>
    </w:p>
    <w:p w14:paraId="21D1CA47" w14:textId="77777777" w:rsidR="007B62BB" w:rsidRDefault="00F9318A" w:rsidP="00A41D1E">
      <w:pPr>
        <w:spacing w:before="101" w:line="245" w:lineRule="exact"/>
        <w:ind w:left="288"/>
        <w:jc w:val="both"/>
        <w:textAlignment w:val="baseline"/>
        <w:rPr>
          <w:lang w:val="es-ES"/>
        </w:rPr>
      </w:pPr>
      <w:r>
        <w:rPr>
          <w:noProof/>
        </w:rPr>
        <mc:AlternateContent>
          <mc:Choice Requires="wps">
            <w:drawing>
              <wp:anchor distT="0" distB="0" distL="0" distR="0" simplePos="0" relativeHeight="251687936" behindDoc="1" locked="0" layoutInCell="1" allowOverlap="1" wp14:anchorId="360FE919" wp14:editId="1B6E2473">
                <wp:simplePos x="0" y="0"/>
                <wp:positionH relativeFrom="page">
                  <wp:posOffset>6889750</wp:posOffset>
                </wp:positionH>
                <wp:positionV relativeFrom="page">
                  <wp:posOffset>10224770</wp:posOffset>
                </wp:positionV>
                <wp:extent cx="262890" cy="160655"/>
                <wp:effectExtent l="0" t="0" r="0" b="0"/>
                <wp:wrapSquare wrapText="bothSides"/>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AF6C6" w14:textId="77777777" w:rsidR="00A67B85" w:rsidRDefault="00F9318A">
                            <w:pPr>
                              <w:spacing w:before="2" w:line="240" w:lineRule="exact"/>
                              <w:textAlignment w:val="baseline"/>
                              <w:rPr>
                                <w:rFonts w:ascii="Arial" w:eastAsia="Arial" w:hAnsi="Arial"/>
                                <w:color w:val="000000"/>
                                <w:spacing w:val="14"/>
                                <w:lang w:val="es-ES"/>
                              </w:rPr>
                            </w:pPr>
                            <w:r>
                              <w:rPr>
                                <w:rFonts w:ascii="Arial" w:eastAsia="Arial" w:hAnsi="Arial" w:cs="Arial"/>
                                <w:color w:val="000000"/>
                                <w:spacing w:val="14"/>
                              </w:rPr>
                              <w:t>17</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360FE919" id="Text Box 9" o:spid="_x0000_s1040" type="#_x0000_t202" style="position:absolute;left:0;text-align:left;margin-left:542.5pt;margin-top:805.1pt;width:20.7pt;height:12.65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" filled="f" stroked="f">
                <v:textbox inset="0,0,0,0">
                  <w:txbxContent>
                    <w:p w14:paraId="00EAF6C6" w14:textId="77777777" w:rsidR="00A67B85" w:rsidRDefault="00F9318A">
                      <w:pPr>
                        <w:spacing w:before="2" w:line="240" w:lineRule="exact"/>
                        <w:textAlignment w:val="baseline"/>
                        <w:rPr>
                          <w:rFonts w:ascii="Arial" w:eastAsia="Arial" w:hAnsi="Arial"/>
                          <w:color w:val="000000"/>
                          <w:spacing w:val="14"/>
                          <w:lang w:val="es-ES"/>
                        </w:rPr>
                      </w:pPr>
                      <w:r>
                        <w:rPr>
                          <w:rFonts w:ascii="Arial" w:eastAsia="Arial" w:hAnsi="Arial" w:cs="Arial"/>
                          <w:color w:val="000000"/>
                          <w:spacing w:val="14"/>
                        </w:rPr>
                        <w:t>17</w:t>
                      </w:r>
                    </w:p>
                  </w:txbxContent>
                </v:textbox>
                <w10:wrap type="square" anchorx="page" anchory="page"/>
              </v:shape>
            </w:pict>
          </mc:Fallback>
        </mc:AlternateContent>
      </w:r>
      <w:proofErr w:type="spellStart"/>
      <w:r w:rsidRPr="005D1B94">
        <w:rPr>
          <w:rFonts w:ascii="Arial" w:eastAsia="Arial" w:hAnsi="Arial" w:cs="Arial"/>
          <w:b/>
          <w:color w:val="000000"/>
          <w:sz w:val="20"/>
          <w:u w:val="single"/>
          <w:lang w:val="es-ES"/>
        </w:rPr>
        <w:t>Bestelako</w:t>
      </w:r>
      <w:proofErr w:type="spellEnd"/>
      <w:r w:rsidRPr="005D1B94">
        <w:rPr>
          <w:rFonts w:ascii="Arial" w:eastAsia="Arial" w:hAnsi="Arial" w:cs="Arial"/>
          <w:b/>
          <w:color w:val="000000"/>
          <w:sz w:val="20"/>
          <w:u w:val="single"/>
          <w:lang w:val="es-ES"/>
        </w:rPr>
        <w:t xml:space="preserve"> </w:t>
      </w:r>
      <w:proofErr w:type="spellStart"/>
      <w:r w:rsidRPr="005D1B94">
        <w:rPr>
          <w:rFonts w:ascii="Arial" w:eastAsia="Arial" w:hAnsi="Arial" w:cs="Arial"/>
          <w:b/>
          <w:color w:val="000000"/>
          <w:sz w:val="20"/>
          <w:u w:val="single"/>
          <w:lang w:val="es-ES"/>
        </w:rPr>
        <w:t>informazio</w:t>
      </w:r>
      <w:proofErr w:type="spellEnd"/>
      <w:r w:rsidRPr="005D1B94">
        <w:rPr>
          <w:rFonts w:ascii="Arial" w:eastAsia="Arial" w:hAnsi="Arial" w:cs="Arial"/>
          <w:b/>
          <w:color w:val="000000"/>
          <w:sz w:val="20"/>
          <w:u w:val="single"/>
          <w:lang w:val="es-ES"/>
        </w:rPr>
        <w:t xml:space="preserve"> </w:t>
      </w:r>
      <w:proofErr w:type="spellStart"/>
      <w:r w:rsidRPr="005D1B94">
        <w:rPr>
          <w:rFonts w:ascii="Arial" w:eastAsia="Arial" w:hAnsi="Arial" w:cs="Arial"/>
          <w:b/>
          <w:color w:val="000000"/>
          <w:sz w:val="20"/>
          <w:u w:val="single"/>
          <w:lang w:val="es-ES"/>
        </w:rPr>
        <w:t>garrantzitsua</w:t>
      </w:r>
      <w:proofErr w:type="spellEnd"/>
      <w:r w:rsidRPr="005D1B94">
        <w:rPr>
          <w:rFonts w:ascii="Arial" w:eastAsia="Arial" w:hAnsi="Arial" w:cs="Arial"/>
          <w:b/>
          <w:color w:val="000000"/>
          <w:sz w:val="20"/>
          <w:u w:val="single"/>
          <w:lang w:val="es-ES"/>
        </w:rPr>
        <w:t xml:space="preserve">: </w:t>
      </w:r>
      <w:proofErr w:type="spellStart"/>
      <w:r w:rsidRPr="005D1B94">
        <w:rPr>
          <w:rFonts w:ascii="Arial" w:eastAsia="Arial" w:hAnsi="Arial" w:cs="Arial"/>
          <w:color w:val="000000"/>
          <w:sz w:val="20"/>
          <w:lang w:val="es-ES"/>
        </w:rPr>
        <w:t>Jarraian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tratamendu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honi</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buruzko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bestelako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informazio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garrantzitsua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aurkituko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duzu</w:t>
      </w:r>
      <w:proofErr w:type="spellEnd"/>
      <w:r w:rsidRPr="005D1B94">
        <w:rPr>
          <w:rFonts w:ascii="Arial" w:eastAsia="Arial" w:hAnsi="Arial" w:cs="Arial"/>
          <w:color w:val="000000"/>
          <w:sz w:val="20"/>
          <w:lang w:val="es-ES"/>
        </w:rPr>
        <w:t>:</w:t>
      </w:r>
    </w:p>
    <w:p w14:paraId="0849B97F" w14:textId="77777777" w:rsidR="00A41D1E" w:rsidRDefault="00A41D1E" w:rsidP="00A41D1E">
      <w:pPr>
        <w:spacing w:before="101" w:line="245" w:lineRule="exact"/>
        <w:ind w:left="288"/>
        <w:jc w:val="both"/>
        <w:textAlignment w:val="baseline"/>
        <w:rPr>
          <w:lang w:val="es-ES"/>
        </w:rPr>
      </w:pPr>
    </w:p>
    <w:p w14:paraId="0F5DFD5B" w14:textId="77777777" w:rsidR="007B62BB" w:rsidRDefault="00F9318A">
      <w:pPr>
        <w:numPr>
          <w:ilvl w:val="0"/>
          <w:numId w:val="3"/>
        </w:numPr>
        <w:tabs>
          <w:tab w:val="clear" w:pos="360"/>
          <w:tab w:val="left" w:pos="1368"/>
        </w:tabs>
        <w:spacing w:before="8" w:line="234" w:lineRule="exact"/>
        <w:ind w:left="1368" w:right="144" w:hanging="360"/>
        <w:jc w:val="both"/>
        <w:textAlignment w:val="baseline"/>
        <w:rPr>
          <w:rFonts w:ascii="Arial" w:eastAsia="Arial" w:hAnsi="Arial"/>
          <w:b/>
          <w:color w:val="000000"/>
          <w:sz w:val="20"/>
          <w:lang w:val="es-ES"/>
        </w:rPr>
      </w:pPr>
      <w:proofErr w:type="spellStart"/>
      <w:r w:rsidRPr="005D1B94">
        <w:rPr>
          <w:rFonts w:ascii="Arial" w:eastAsia="Arial" w:hAnsi="Arial" w:cs="Arial"/>
          <w:b/>
          <w:color w:val="000000"/>
          <w:sz w:val="20"/>
          <w:lang w:val="es-ES"/>
        </w:rPr>
        <w:t>Tratamenduaren</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aurka</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egiteko</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eskubidea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Interes</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legitimoan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oinarritutako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tratamenduen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aurka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egiteko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eskubidea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duzu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Erraz</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doan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egin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dezakezu</w:t>
      </w:r>
      <w:proofErr w:type="spellEnd"/>
      <w:r w:rsidRPr="005D1B94">
        <w:rPr>
          <w:rFonts w:ascii="Arial" w:eastAsia="Arial" w:hAnsi="Arial" w:cs="Arial"/>
          <w:color w:val="000000"/>
          <w:sz w:val="20"/>
          <w:lang w:val="es-ES"/>
        </w:rPr>
        <w:t xml:space="preserve">, 4. </w:t>
      </w:r>
      <w:proofErr w:type="spellStart"/>
      <w:r w:rsidRPr="005D1B94">
        <w:rPr>
          <w:rFonts w:ascii="Arial" w:eastAsia="Arial" w:hAnsi="Arial" w:cs="Arial"/>
          <w:color w:val="000000"/>
          <w:sz w:val="20"/>
          <w:lang w:val="es-ES"/>
        </w:rPr>
        <w:t>epigrafean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adierazi</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dizkizugun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kanalen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bitartez</w:t>
      </w:r>
      <w:proofErr w:type="spellEnd"/>
      <w:r w:rsidRPr="005D1B94">
        <w:rPr>
          <w:rFonts w:ascii="Arial" w:eastAsia="Arial" w:hAnsi="Arial" w:cs="Arial"/>
          <w:color w:val="000000"/>
          <w:sz w:val="20"/>
          <w:lang w:val="es-ES"/>
        </w:rPr>
        <w:t>.</w:t>
      </w:r>
    </w:p>
    <w:p w14:paraId="23CD32B9" w14:textId="77777777" w:rsidR="007B62BB" w:rsidRDefault="00F9318A">
      <w:pPr>
        <w:numPr>
          <w:ilvl w:val="0"/>
          <w:numId w:val="3"/>
        </w:numPr>
        <w:tabs>
          <w:tab w:val="clear" w:pos="360"/>
          <w:tab w:val="left" w:pos="1368"/>
        </w:tabs>
        <w:spacing w:before="110" w:line="234" w:lineRule="exact"/>
        <w:ind w:left="1368" w:right="144" w:hanging="360"/>
        <w:jc w:val="both"/>
        <w:textAlignment w:val="baseline"/>
        <w:rPr>
          <w:rFonts w:ascii="Arial" w:eastAsia="Arial" w:hAnsi="Arial"/>
          <w:b/>
          <w:color w:val="000000"/>
          <w:sz w:val="20"/>
          <w:lang w:val="es-ES"/>
        </w:rPr>
      </w:pPr>
      <w:r w:rsidRPr="005D1B94">
        <w:rPr>
          <w:rFonts w:ascii="Arial" w:eastAsia="Arial" w:hAnsi="Arial" w:cs="Arial"/>
          <w:b/>
          <w:color w:val="000000"/>
          <w:sz w:val="20"/>
          <w:lang w:val="es-ES"/>
        </w:rPr>
        <w:t xml:space="preserve">Zure </w:t>
      </w:r>
      <w:proofErr w:type="spellStart"/>
      <w:r w:rsidRPr="005D1B94">
        <w:rPr>
          <w:rFonts w:ascii="Arial" w:eastAsia="Arial" w:hAnsi="Arial" w:cs="Arial"/>
          <w:b/>
          <w:color w:val="000000"/>
          <w:sz w:val="20"/>
          <w:lang w:val="es-ES"/>
        </w:rPr>
        <w:t>informazioaren</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erabilera</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osagarria</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color w:val="000000"/>
          <w:sz w:val="20"/>
          <w:lang w:val="es-ES"/>
        </w:rPr>
        <w:t>Datu-tratamendu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horietan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bezeroen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informazioa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tratatzen</w:t>
      </w:r>
      <w:proofErr w:type="spellEnd"/>
      <w:r w:rsidRPr="005D1B94">
        <w:rPr>
          <w:rFonts w:ascii="Arial" w:eastAsia="Arial" w:hAnsi="Arial" w:cs="Arial"/>
          <w:color w:val="000000"/>
          <w:sz w:val="20"/>
          <w:lang w:val="es-ES"/>
        </w:rPr>
        <w:t xml:space="preserve"> </w:t>
      </w:r>
      <w:r w:rsidRPr="005D1B94">
        <w:rPr>
          <w:rFonts w:ascii="Arial" w:eastAsia="Arial" w:hAnsi="Arial" w:cs="Arial"/>
          <w:color w:val="000000"/>
          <w:sz w:val="20"/>
          <w:lang w:val="es-ES"/>
        </w:rPr>
        <w:t xml:space="preserve">da, </w:t>
      </w:r>
      <w:proofErr w:type="spellStart"/>
      <w:r w:rsidRPr="005D1B94">
        <w:rPr>
          <w:rFonts w:ascii="Arial" w:eastAsia="Arial" w:hAnsi="Arial" w:cs="Arial"/>
          <w:color w:val="000000"/>
          <w:sz w:val="20"/>
          <w:lang w:val="es-ES"/>
        </w:rPr>
        <w:t>baina</w:t>
      </w:r>
      <w:proofErr w:type="spellEnd"/>
      <w:r w:rsidRPr="005D1B94">
        <w:rPr>
          <w:rFonts w:ascii="Arial" w:eastAsia="Arial" w:hAnsi="Arial" w:cs="Arial"/>
          <w:color w:val="000000"/>
          <w:sz w:val="20"/>
          <w:lang w:val="es-ES"/>
        </w:rPr>
        <w:t xml:space="preserve"> zure </w:t>
      </w:r>
      <w:proofErr w:type="spellStart"/>
      <w:r w:rsidRPr="005D1B94">
        <w:rPr>
          <w:rFonts w:ascii="Arial" w:eastAsia="Arial" w:hAnsi="Arial" w:cs="Arial"/>
          <w:color w:val="000000"/>
          <w:sz w:val="20"/>
          <w:lang w:val="es-ES"/>
        </w:rPr>
        <w:t>informazioa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osagarria</w:t>
      </w:r>
      <w:proofErr w:type="spellEnd"/>
      <w:r w:rsidRPr="005D1B94">
        <w:rPr>
          <w:rFonts w:ascii="Arial" w:eastAsia="Arial" w:hAnsi="Arial" w:cs="Arial"/>
          <w:color w:val="000000"/>
          <w:sz w:val="20"/>
          <w:lang w:val="es-ES"/>
        </w:rPr>
        <w:t xml:space="preserve"> da </w:t>
      </w:r>
      <w:proofErr w:type="spellStart"/>
      <w:r w:rsidRPr="005D1B94">
        <w:rPr>
          <w:rFonts w:ascii="Arial" w:eastAsia="Arial" w:hAnsi="Arial" w:cs="Arial"/>
          <w:color w:val="000000"/>
          <w:sz w:val="20"/>
          <w:lang w:val="es-ES"/>
        </w:rPr>
        <w:t>lortu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nahi</w:t>
      </w:r>
      <w:proofErr w:type="spellEnd"/>
      <w:r w:rsidRPr="005D1B94">
        <w:rPr>
          <w:rFonts w:ascii="Arial" w:eastAsia="Arial" w:hAnsi="Arial" w:cs="Arial"/>
          <w:color w:val="000000"/>
          <w:sz w:val="20"/>
          <w:lang w:val="es-ES"/>
        </w:rPr>
        <w:t xml:space="preserve"> den </w:t>
      </w:r>
      <w:proofErr w:type="spellStart"/>
      <w:r w:rsidRPr="005D1B94">
        <w:rPr>
          <w:rFonts w:ascii="Arial" w:eastAsia="Arial" w:hAnsi="Arial" w:cs="Arial"/>
          <w:color w:val="000000"/>
          <w:sz w:val="20"/>
          <w:lang w:val="es-ES"/>
        </w:rPr>
        <w:t>helburuarekiko</w:t>
      </w:r>
      <w:proofErr w:type="spellEnd"/>
      <w:r w:rsidRPr="005D1B94">
        <w:rPr>
          <w:rFonts w:ascii="Arial" w:eastAsia="Arial" w:hAnsi="Arial" w:cs="Arial"/>
          <w:color w:val="000000"/>
          <w:sz w:val="20"/>
          <w:lang w:val="es-ES"/>
        </w:rPr>
        <w:t xml:space="preserve">. </w:t>
      </w:r>
      <w:proofErr w:type="spellStart"/>
      <w:r>
        <w:rPr>
          <w:rFonts w:ascii="Arial" w:eastAsia="Arial" w:hAnsi="Arial" w:cs="Arial"/>
          <w:color w:val="000000"/>
          <w:sz w:val="20"/>
        </w:rPr>
        <w:t>Tratamendu</w:t>
      </w:r>
      <w:proofErr w:type="spellEnd"/>
      <w:r>
        <w:rPr>
          <w:rFonts w:ascii="Arial" w:eastAsia="Arial" w:hAnsi="Arial" w:cs="Arial"/>
          <w:color w:val="000000"/>
          <w:sz w:val="20"/>
        </w:rPr>
        <w:t xml:space="preserve"> </w:t>
      </w:r>
      <w:proofErr w:type="spellStart"/>
      <w:r>
        <w:rPr>
          <w:rFonts w:ascii="Arial" w:eastAsia="Arial" w:hAnsi="Arial" w:cs="Arial"/>
          <w:color w:val="000000"/>
          <w:sz w:val="20"/>
        </w:rPr>
        <w:t>horiek</w:t>
      </w:r>
      <w:proofErr w:type="spellEnd"/>
      <w:r>
        <w:rPr>
          <w:rFonts w:ascii="Arial" w:eastAsia="Arial" w:hAnsi="Arial" w:cs="Arial"/>
          <w:color w:val="000000"/>
          <w:sz w:val="20"/>
        </w:rPr>
        <w:t xml:space="preserve"> </w:t>
      </w:r>
      <w:proofErr w:type="spellStart"/>
      <w:r>
        <w:rPr>
          <w:rFonts w:ascii="Arial" w:eastAsia="Arial" w:hAnsi="Arial" w:cs="Arial"/>
          <w:color w:val="000000"/>
          <w:sz w:val="20"/>
        </w:rPr>
        <w:t>ez</w:t>
      </w:r>
      <w:proofErr w:type="spellEnd"/>
      <w:r>
        <w:rPr>
          <w:rFonts w:ascii="Arial" w:eastAsia="Arial" w:hAnsi="Arial" w:cs="Arial"/>
          <w:color w:val="000000"/>
          <w:sz w:val="20"/>
        </w:rPr>
        <w:t xml:space="preserve"> </w:t>
      </w:r>
      <w:proofErr w:type="spellStart"/>
      <w:r>
        <w:rPr>
          <w:rFonts w:ascii="Arial" w:eastAsia="Arial" w:hAnsi="Arial" w:cs="Arial"/>
          <w:color w:val="000000"/>
          <w:sz w:val="20"/>
        </w:rPr>
        <w:t>daukate</w:t>
      </w:r>
      <w:proofErr w:type="spellEnd"/>
      <w:r>
        <w:rPr>
          <w:rFonts w:ascii="Arial" w:eastAsia="Arial" w:hAnsi="Arial" w:cs="Arial"/>
          <w:color w:val="000000"/>
          <w:sz w:val="20"/>
        </w:rPr>
        <w:t xml:space="preserve"> inolako eragin edo ondoriorik datuen titularrentzat.</w:t>
      </w:r>
    </w:p>
    <w:p w14:paraId="121FB28F" w14:textId="77777777" w:rsidR="007B62BB" w:rsidRDefault="00F9318A">
      <w:pPr>
        <w:spacing w:before="123" w:line="234" w:lineRule="exact"/>
        <w:ind w:left="144" w:right="144"/>
        <w:jc w:val="both"/>
        <w:textAlignment w:val="baseline"/>
        <w:rPr>
          <w:rFonts w:ascii="Arial" w:eastAsia="Arial" w:hAnsi="Arial"/>
          <w:b/>
          <w:color w:val="000000"/>
          <w:sz w:val="20"/>
          <w:u w:val="single"/>
          <w:lang w:val="es-ES"/>
        </w:rPr>
      </w:pPr>
      <w:proofErr w:type="spellStart"/>
      <w:r w:rsidRPr="005D1B94">
        <w:rPr>
          <w:rFonts w:ascii="Arial" w:eastAsia="Arial" w:hAnsi="Arial" w:cs="Arial"/>
          <w:b/>
          <w:color w:val="000000"/>
          <w:sz w:val="20"/>
          <w:u w:val="single"/>
          <w:lang w:val="es-ES"/>
        </w:rPr>
        <w:t>Tratamenduaren</w:t>
      </w:r>
      <w:proofErr w:type="spellEnd"/>
      <w:r w:rsidRPr="005D1B94">
        <w:rPr>
          <w:rFonts w:ascii="Arial" w:eastAsia="Arial" w:hAnsi="Arial" w:cs="Arial"/>
          <w:b/>
          <w:color w:val="000000"/>
          <w:sz w:val="20"/>
          <w:u w:val="single"/>
          <w:lang w:val="es-ES"/>
        </w:rPr>
        <w:t xml:space="preserve"> </w:t>
      </w:r>
      <w:proofErr w:type="spellStart"/>
      <w:r w:rsidRPr="005D1B94">
        <w:rPr>
          <w:rFonts w:ascii="Arial" w:eastAsia="Arial" w:hAnsi="Arial" w:cs="Arial"/>
          <w:b/>
          <w:color w:val="000000"/>
          <w:sz w:val="20"/>
          <w:u w:val="single"/>
          <w:lang w:val="es-ES"/>
        </w:rPr>
        <w:t>arduraduna</w:t>
      </w:r>
      <w:proofErr w:type="spellEnd"/>
      <w:r w:rsidRPr="005D1B94">
        <w:rPr>
          <w:rFonts w:ascii="Arial" w:eastAsia="Arial" w:hAnsi="Arial" w:cs="Arial"/>
          <w:color w:val="000000"/>
          <w:sz w:val="20"/>
          <w:lang w:val="es-ES"/>
        </w:rPr>
        <w:t xml:space="preserve">: </w:t>
      </w:r>
      <w:r w:rsidRPr="005D1B94">
        <w:rPr>
          <w:rFonts w:ascii="Arial" w:eastAsia="Arial" w:hAnsi="Arial" w:cs="Arial"/>
          <w:color w:val="000000"/>
          <w:sz w:val="20"/>
          <w:lang w:val="es-ES"/>
        </w:rPr>
        <w:t xml:space="preserve">CaixaBank </w:t>
      </w:r>
      <w:proofErr w:type="spellStart"/>
      <w:r w:rsidRPr="005D1B94">
        <w:rPr>
          <w:rFonts w:ascii="Arial" w:eastAsia="Arial" w:hAnsi="Arial" w:cs="Arial"/>
          <w:color w:val="000000"/>
          <w:sz w:val="20"/>
          <w:lang w:val="es-ES"/>
        </w:rPr>
        <w:t>Payments</w:t>
      </w:r>
      <w:proofErr w:type="spellEnd"/>
      <w:r w:rsidRPr="005D1B94">
        <w:rPr>
          <w:rFonts w:ascii="Arial" w:eastAsia="Arial" w:hAnsi="Arial" w:cs="Arial"/>
          <w:color w:val="000000"/>
          <w:sz w:val="20"/>
          <w:lang w:val="es-ES"/>
        </w:rPr>
        <w:t xml:space="preserve"> &amp;</w:t>
      </w:r>
      <w:proofErr w:type="spellStart"/>
      <w:r w:rsidRPr="005D1B94">
        <w:rPr>
          <w:rFonts w:ascii="Arial" w:eastAsia="Arial" w:hAnsi="Arial" w:cs="Arial"/>
          <w:color w:val="000000"/>
          <w:sz w:val="20"/>
          <w:lang w:val="es-ES"/>
        </w:rPr>
        <w:t>amp</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Consumer</w:t>
      </w:r>
      <w:proofErr w:type="spellEnd"/>
      <w:r w:rsidRPr="005D1B94">
        <w:rPr>
          <w:rFonts w:ascii="Arial" w:eastAsia="Arial" w:hAnsi="Arial" w:cs="Arial"/>
          <w:color w:val="000000"/>
          <w:sz w:val="20"/>
          <w:lang w:val="es-ES"/>
        </w:rPr>
        <w:t xml:space="preserve"> da </w:t>
      </w:r>
      <w:proofErr w:type="spellStart"/>
      <w:r w:rsidRPr="005D1B94">
        <w:rPr>
          <w:rFonts w:ascii="Arial" w:eastAsia="Arial" w:hAnsi="Arial" w:cs="Arial"/>
          <w:color w:val="000000"/>
          <w:sz w:val="20"/>
          <w:lang w:val="es-ES"/>
        </w:rPr>
        <w:t>tratamendu</w:t>
      </w:r>
      <w:proofErr w:type="spellEnd"/>
      <w:r w:rsidRPr="005D1B94">
        <w:rPr>
          <w:rFonts w:ascii="Arial" w:eastAsia="Arial" w:hAnsi="Arial" w:cs="Arial"/>
          <w:color w:val="000000"/>
          <w:sz w:val="20"/>
          <w:lang w:val="es-ES"/>
        </w:rPr>
        <w:t xml:space="preserve"> horren </w:t>
      </w:r>
      <w:proofErr w:type="spellStart"/>
      <w:r w:rsidRPr="005D1B94">
        <w:rPr>
          <w:rFonts w:ascii="Arial" w:eastAsia="Arial" w:hAnsi="Arial" w:cs="Arial"/>
          <w:color w:val="000000"/>
          <w:sz w:val="20"/>
          <w:lang w:val="es-ES"/>
        </w:rPr>
        <w:t>arduraduna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Tratamendua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ez</w:t>
      </w:r>
      <w:proofErr w:type="spellEnd"/>
      <w:r w:rsidRPr="005D1B94">
        <w:rPr>
          <w:rFonts w:ascii="Arial" w:eastAsia="Arial" w:hAnsi="Arial" w:cs="Arial"/>
          <w:color w:val="000000"/>
          <w:sz w:val="20"/>
          <w:lang w:val="es-ES"/>
        </w:rPr>
        <w:t xml:space="preserve"> da </w:t>
      </w:r>
      <w:proofErr w:type="spellStart"/>
      <w:r w:rsidRPr="005D1B94">
        <w:rPr>
          <w:rFonts w:ascii="Arial" w:eastAsia="Arial" w:hAnsi="Arial" w:cs="Arial"/>
          <w:color w:val="000000"/>
          <w:sz w:val="20"/>
          <w:lang w:val="es-ES"/>
        </w:rPr>
        <w:t>erantzunkidetasunean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oinarritzen</w:t>
      </w:r>
      <w:proofErr w:type="spellEnd"/>
      <w:r w:rsidRPr="005D1B94">
        <w:rPr>
          <w:rFonts w:ascii="Arial" w:eastAsia="Arial" w:hAnsi="Arial" w:cs="Arial"/>
          <w:color w:val="000000"/>
          <w:sz w:val="20"/>
          <w:lang w:val="es-ES"/>
        </w:rPr>
        <w:t>.</w:t>
      </w:r>
    </w:p>
    <w:p w14:paraId="6511D923" w14:textId="77777777" w:rsidR="007B62BB" w:rsidRDefault="00F9318A">
      <w:pPr>
        <w:spacing w:before="370" w:line="231" w:lineRule="exact"/>
        <w:ind w:left="144"/>
        <w:textAlignment w:val="baseline"/>
        <w:rPr>
          <w:rFonts w:ascii="Arial" w:eastAsia="Arial" w:hAnsi="Arial"/>
          <w:b/>
          <w:color w:val="000000"/>
          <w:sz w:val="20"/>
          <w:lang w:val="es-ES"/>
        </w:rPr>
      </w:pPr>
      <w:r w:rsidRPr="005D1B94">
        <w:rPr>
          <w:rFonts w:ascii="Arial" w:eastAsia="Arial" w:hAnsi="Arial" w:cs="Arial"/>
          <w:b/>
          <w:color w:val="000000"/>
          <w:sz w:val="20"/>
          <w:lang w:val="es-ES"/>
        </w:rPr>
        <w:t xml:space="preserve">B. </w:t>
      </w:r>
      <w:proofErr w:type="spellStart"/>
      <w:r w:rsidRPr="005D1B94">
        <w:rPr>
          <w:rFonts w:ascii="Arial" w:eastAsia="Arial" w:hAnsi="Arial" w:cs="Arial"/>
          <w:b/>
          <w:color w:val="000000"/>
          <w:sz w:val="20"/>
          <w:lang w:val="es-ES"/>
        </w:rPr>
        <w:t>Iruzurraren</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prebentzioa</w:t>
      </w:r>
      <w:proofErr w:type="spellEnd"/>
    </w:p>
    <w:p w14:paraId="78C3EE9A" w14:textId="77777777" w:rsidR="007B62BB" w:rsidRDefault="00F9318A">
      <w:pPr>
        <w:spacing w:before="127" w:line="234" w:lineRule="exact"/>
        <w:ind w:left="144" w:right="144"/>
        <w:jc w:val="both"/>
        <w:textAlignment w:val="baseline"/>
        <w:rPr>
          <w:rFonts w:ascii="Arial" w:eastAsia="Arial" w:hAnsi="Arial"/>
          <w:b/>
          <w:color w:val="000000"/>
          <w:spacing w:val="-6"/>
          <w:sz w:val="20"/>
          <w:u w:val="single"/>
          <w:lang w:val="es-ES"/>
        </w:rPr>
      </w:pPr>
      <w:r w:rsidRPr="005D1B94">
        <w:rPr>
          <w:rFonts w:ascii="Arial" w:eastAsia="Arial" w:hAnsi="Arial" w:cs="Arial"/>
          <w:b/>
          <w:color w:val="000000"/>
          <w:spacing w:val="-6"/>
          <w:sz w:val="20"/>
          <w:u w:val="single"/>
          <w:lang w:val="es-ES"/>
        </w:rPr>
        <w:t xml:space="preserve">CaixaBank </w:t>
      </w:r>
      <w:proofErr w:type="spellStart"/>
      <w:r w:rsidRPr="005D1B94">
        <w:rPr>
          <w:rFonts w:ascii="Arial" w:eastAsia="Arial" w:hAnsi="Arial" w:cs="Arial"/>
          <w:b/>
          <w:color w:val="000000"/>
          <w:spacing w:val="-6"/>
          <w:sz w:val="20"/>
          <w:u w:val="single"/>
          <w:lang w:val="es-ES"/>
        </w:rPr>
        <w:t>Payments</w:t>
      </w:r>
      <w:proofErr w:type="spellEnd"/>
      <w:r w:rsidRPr="005D1B94">
        <w:rPr>
          <w:rFonts w:ascii="Arial" w:eastAsia="Arial" w:hAnsi="Arial" w:cs="Arial"/>
          <w:b/>
          <w:color w:val="000000"/>
          <w:spacing w:val="-6"/>
          <w:sz w:val="20"/>
          <w:u w:val="single"/>
          <w:lang w:val="es-ES"/>
        </w:rPr>
        <w:t xml:space="preserve"> &amp; </w:t>
      </w:r>
      <w:proofErr w:type="spellStart"/>
      <w:r w:rsidRPr="005D1B94">
        <w:rPr>
          <w:rFonts w:ascii="Arial" w:eastAsia="Arial" w:hAnsi="Arial" w:cs="Arial"/>
          <w:b/>
          <w:color w:val="000000"/>
          <w:spacing w:val="-6"/>
          <w:sz w:val="20"/>
          <w:u w:val="single"/>
          <w:lang w:val="es-ES"/>
        </w:rPr>
        <w:t>Consumer</w:t>
      </w:r>
      <w:proofErr w:type="spellEnd"/>
      <w:r w:rsidRPr="005D1B94">
        <w:rPr>
          <w:rFonts w:ascii="Arial" w:eastAsia="Arial" w:hAnsi="Arial" w:cs="Arial"/>
          <w:b/>
          <w:color w:val="000000"/>
          <w:spacing w:val="-6"/>
          <w:sz w:val="20"/>
          <w:u w:val="single"/>
          <w:lang w:val="es-ES"/>
        </w:rPr>
        <w:t xml:space="preserve">-en </w:t>
      </w:r>
      <w:proofErr w:type="spellStart"/>
      <w:r w:rsidRPr="005D1B94">
        <w:rPr>
          <w:rFonts w:ascii="Arial" w:eastAsia="Arial" w:hAnsi="Arial" w:cs="Arial"/>
          <w:b/>
          <w:color w:val="000000"/>
          <w:spacing w:val="-6"/>
          <w:sz w:val="20"/>
          <w:u w:val="single"/>
          <w:lang w:val="es-ES"/>
        </w:rPr>
        <w:t>interes</w:t>
      </w:r>
      <w:proofErr w:type="spellEnd"/>
      <w:r w:rsidRPr="005D1B94">
        <w:rPr>
          <w:rFonts w:ascii="Arial" w:eastAsia="Arial" w:hAnsi="Arial" w:cs="Arial"/>
          <w:b/>
          <w:color w:val="000000"/>
          <w:spacing w:val="-6"/>
          <w:sz w:val="20"/>
          <w:u w:val="single"/>
          <w:lang w:val="es-ES"/>
        </w:rPr>
        <w:t xml:space="preserve"> </w:t>
      </w:r>
      <w:proofErr w:type="spellStart"/>
      <w:r w:rsidRPr="005D1B94">
        <w:rPr>
          <w:rFonts w:ascii="Arial" w:eastAsia="Arial" w:hAnsi="Arial" w:cs="Arial"/>
          <w:b/>
          <w:color w:val="000000"/>
          <w:spacing w:val="-6"/>
          <w:sz w:val="20"/>
          <w:u w:val="single"/>
          <w:lang w:val="es-ES"/>
        </w:rPr>
        <w:t>legitimoa</w:t>
      </w:r>
      <w:proofErr w:type="spellEnd"/>
      <w:r w:rsidRPr="005D1B94">
        <w:rPr>
          <w:rFonts w:ascii="Arial" w:eastAsia="Arial" w:hAnsi="Arial" w:cs="Arial"/>
          <w:b/>
          <w:color w:val="000000"/>
          <w:spacing w:val="-6"/>
          <w:sz w:val="20"/>
          <w:u w:val="single"/>
          <w:lang w:val="es-ES"/>
        </w:rPr>
        <w:t xml:space="preserve">: </w:t>
      </w:r>
      <w:proofErr w:type="spellStart"/>
      <w:r w:rsidRPr="005D1B94">
        <w:rPr>
          <w:rFonts w:ascii="Arial" w:eastAsia="Arial" w:hAnsi="Arial" w:cs="Arial"/>
          <w:color w:val="000000"/>
          <w:spacing w:val="-6"/>
          <w:sz w:val="20"/>
          <w:lang w:val="es-ES"/>
        </w:rPr>
        <w:t>erakundeari</w:t>
      </w:r>
      <w:proofErr w:type="spellEnd"/>
      <w:r w:rsidRPr="005D1B94">
        <w:rPr>
          <w:rFonts w:ascii="Arial" w:eastAsia="Arial" w:hAnsi="Arial" w:cs="Arial"/>
          <w:color w:val="000000"/>
          <w:spacing w:val="-6"/>
          <w:sz w:val="20"/>
          <w:lang w:val="es-ES"/>
        </w:rPr>
        <w:t xml:space="preserve"> </w:t>
      </w:r>
      <w:proofErr w:type="spellStart"/>
      <w:r w:rsidRPr="005D1B94">
        <w:rPr>
          <w:rFonts w:ascii="Arial" w:eastAsia="Arial" w:hAnsi="Arial" w:cs="Arial"/>
          <w:color w:val="000000"/>
          <w:spacing w:val="-6"/>
          <w:sz w:val="20"/>
          <w:lang w:val="es-ES"/>
        </w:rPr>
        <w:t>edo</w:t>
      </w:r>
      <w:proofErr w:type="spellEnd"/>
      <w:r w:rsidRPr="005D1B94">
        <w:rPr>
          <w:rFonts w:ascii="Arial" w:eastAsia="Arial" w:hAnsi="Arial" w:cs="Arial"/>
          <w:color w:val="000000"/>
          <w:spacing w:val="-6"/>
          <w:sz w:val="20"/>
          <w:lang w:val="es-ES"/>
        </w:rPr>
        <w:t xml:space="preserve"> </w:t>
      </w:r>
      <w:proofErr w:type="spellStart"/>
      <w:r w:rsidRPr="005D1B94">
        <w:rPr>
          <w:rFonts w:ascii="Arial" w:eastAsia="Arial" w:hAnsi="Arial" w:cs="Arial"/>
          <w:color w:val="000000"/>
          <w:spacing w:val="-6"/>
          <w:sz w:val="20"/>
          <w:lang w:val="es-ES"/>
        </w:rPr>
        <w:t>bere</w:t>
      </w:r>
      <w:proofErr w:type="spellEnd"/>
      <w:r w:rsidRPr="005D1B94">
        <w:rPr>
          <w:rFonts w:ascii="Arial" w:eastAsia="Arial" w:hAnsi="Arial" w:cs="Arial"/>
          <w:color w:val="000000"/>
          <w:spacing w:val="-6"/>
          <w:sz w:val="20"/>
          <w:lang w:val="es-ES"/>
        </w:rPr>
        <w:t xml:space="preserve"> </w:t>
      </w:r>
      <w:proofErr w:type="spellStart"/>
      <w:r w:rsidRPr="005D1B94">
        <w:rPr>
          <w:rFonts w:ascii="Arial" w:eastAsia="Arial" w:hAnsi="Arial" w:cs="Arial"/>
          <w:color w:val="000000"/>
          <w:spacing w:val="-6"/>
          <w:sz w:val="20"/>
          <w:lang w:val="es-ES"/>
        </w:rPr>
        <w:t>bezeroei</w:t>
      </w:r>
      <w:proofErr w:type="spellEnd"/>
      <w:r w:rsidRPr="005D1B94">
        <w:rPr>
          <w:rFonts w:ascii="Arial" w:eastAsia="Arial" w:hAnsi="Arial" w:cs="Arial"/>
          <w:color w:val="000000"/>
          <w:spacing w:val="-6"/>
          <w:sz w:val="20"/>
          <w:lang w:val="es-ES"/>
        </w:rPr>
        <w:t xml:space="preserve"> galera </w:t>
      </w:r>
      <w:proofErr w:type="spellStart"/>
      <w:r w:rsidRPr="005D1B94">
        <w:rPr>
          <w:rFonts w:ascii="Arial" w:eastAsia="Arial" w:hAnsi="Arial" w:cs="Arial"/>
          <w:color w:val="000000"/>
          <w:spacing w:val="-6"/>
          <w:sz w:val="20"/>
          <w:lang w:val="es-ES"/>
        </w:rPr>
        <w:t>ekonomikoak</w:t>
      </w:r>
      <w:proofErr w:type="spellEnd"/>
      <w:r w:rsidRPr="005D1B94">
        <w:rPr>
          <w:rFonts w:ascii="Arial" w:eastAsia="Arial" w:hAnsi="Arial" w:cs="Arial"/>
          <w:color w:val="000000"/>
          <w:spacing w:val="-6"/>
          <w:sz w:val="20"/>
          <w:lang w:val="es-ES"/>
        </w:rPr>
        <w:t xml:space="preserve"> </w:t>
      </w:r>
      <w:proofErr w:type="spellStart"/>
      <w:r w:rsidRPr="005D1B94">
        <w:rPr>
          <w:rFonts w:ascii="Arial" w:eastAsia="Arial" w:hAnsi="Arial" w:cs="Arial"/>
          <w:color w:val="000000"/>
          <w:spacing w:val="-6"/>
          <w:sz w:val="20"/>
          <w:lang w:val="es-ES"/>
        </w:rPr>
        <w:t>edo</w:t>
      </w:r>
      <w:proofErr w:type="spellEnd"/>
      <w:r w:rsidRPr="005D1B94">
        <w:rPr>
          <w:rFonts w:ascii="Arial" w:eastAsia="Arial" w:hAnsi="Arial" w:cs="Arial"/>
          <w:color w:val="000000"/>
          <w:spacing w:val="-6"/>
          <w:sz w:val="20"/>
          <w:lang w:val="es-ES"/>
        </w:rPr>
        <w:t xml:space="preserve"> </w:t>
      </w:r>
      <w:proofErr w:type="spellStart"/>
      <w:r w:rsidRPr="005D1B94">
        <w:rPr>
          <w:rFonts w:ascii="Arial" w:eastAsia="Arial" w:hAnsi="Arial" w:cs="Arial"/>
          <w:color w:val="000000"/>
          <w:spacing w:val="-6"/>
          <w:sz w:val="20"/>
          <w:lang w:val="es-ES"/>
        </w:rPr>
        <w:t>ospea</w:t>
      </w:r>
      <w:proofErr w:type="spellEnd"/>
      <w:r w:rsidRPr="005D1B94">
        <w:rPr>
          <w:rFonts w:ascii="Arial" w:eastAsia="Arial" w:hAnsi="Arial" w:cs="Arial"/>
          <w:color w:val="000000"/>
          <w:spacing w:val="-6"/>
          <w:sz w:val="20"/>
          <w:lang w:val="es-ES"/>
        </w:rPr>
        <w:t xml:space="preserve"> </w:t>
      </w:r>
      <w:proofErr w:type="spellStart"/>
      <w:r w:rsidRPr="005D1B94">
        <w:rPr>
          <w:rFonts w:ascii="Arial" w:eastAsia="Arial" w:hAnsi="Arial" w:cs="Arial"/>
          <w:color w:val="000000"/>
          <w:spacing w:val="-6"/>
          <w:sz w:val="20"/>
          <w:lang w:val="es-ES"/>
        </w:rPr>
        <w:t>galtzea</w:t>
      </w:r>
      <w:proofErr w:type="spellEnd"/>
      <w:r w:rsidRPr="005D1B94">
        <w:rPr>
          <w:rFonts w:ascii="Arial" w:eastAsia="Arial" w:hAnsi="Arial" w:cs="Arial"/>
          <w:color w:val="000000"/>
          <w:spacing w:val="-6"/>
          <w:sz w:val="20"/>
          <w:lang w:val="es-ES"/>
        </w:rPr>
        <w:t xml:space="preserve"> </w:t>
      </w:r>
      <w:proofErr w:type="spellStart"/>
      <w:r w:rsidRPr="005D1B94">
        <w:rPr>
          <w:rFonts w:ascii="Arial" w:eastAsia="Arial" w:hAnsi="Arial" w:cs="Arial"/>
          <w:color w:val="000000"/>
          <w:spacing w:val="-6"/>
          <w:sz w:val="20"/>
          <w:lang w:val="es-ES"/>
        </w:rPr>
        <w:t>eragin</w:t>
      </w:r>
      <w:proofErr w:type="spellEnd"/>
      <w:r w:rsidRPr="005D1B94">
        <w:rPr>
          <w:rFonts w:ascii="Arial" w:eastAsia="Arial" w:hAnsi="Arial" w:cs="Arial"/>
          <w:color w:val="000000"/>
          <w:spacing w:val="-6"/>
          <w:sz w:val="20"/>
          <w:lang w:val="es-ES"/>
        </w:rPr>
        <w:t xml:space="preserve"> </w:t>
      </w:r>
      <w:proofErr w:type="spellStart"/>
      <w:r w:rsidRPr="005D1B94">
        <w:rPr>
          <w:rFonts w:ascii="Arial" w:eastAsia="Arial" w:hAnsi="Arial" w:cs="Arial"/>
          <w:color w:val="000000"/>
          <w:spacing w:val="-6"/>
          <w:sz w:val="20"/>
          <w:lang w:val="es-ES"/>
        </w:rPr>
        <w:t>diezazkieketen</w:t>
      </w:r>
      <w:proofErr w:type="spellEnd"/>
      <w:r w:rsidRPr="005D1B94">
        <w:rPr>
          <w:rFonts w:ascii="Arial" w:eastAsia="Arial" w:hAnsi="Arial" w:cs="Arial"/>
          <w:color w:val="000000"/>
          <w:spacing w:val="-6"/>
          <w:sz w:val="20"/>
          <w:lang w:val="es-ES"/>
        </w:rPr>
        <w:t xml:space="preserve"> </w:t>
      </w:r>
      <w:proofErr w:type="spellStart"/>
      <w:r w:rsidRPr="005D1B94">
        <w:rPr>
          <w:rFonts w:ascii="Arial" w:eastAsia="Arial" w:hAnsi="Arial" w:cs="Arial"/>
          <w:color w:val="000000"/>
          <w:spacing w:val="-6"/>
          <w:sz w:val="20"/>
          <w:lang w:val="es-ES"/>
        </w:rPr>
        <w:t>iruzurrak</w:t>
      </w:r>
      <w:proofErr w:type="spellEnd"/>
      <w:r w:rsidRPr="005D1B94">
        <w:rPr>
          <w:rFonts w:ascii="Arial" w:eastAsia="Arial" w:hAnsi="Arial" w:cs="Arial"/>
          <w:color w:val="000000"/>
          <w:spacing w:val="-6"/>
          <w:sz w:val="20"/>
          <w:lang w:val="es-ES"/>
        </w:rPr>
        <w:t xml:space="preserve"> </w:t>
      </w:r>
      <w:proofErr w:type="spellStart"/>
      <w:r w:rsidRPr="005D1B94">
        <w:rPr>
          <w:rFonts w:ascii="Arial" w:eastAsia="Arial" w:hAnsi="Arial" w:cs="Arial"/>
          <w:color w:val="000000"/>
          <w:spacing w:val="-6"/>
          <w:sz w:val="20"/>
          <w:lang w:val="es-ES"/>
        </w:rPr>
        <w:t>prebenitzea</w:t>
      </w:r>
      <w:proofErr w:type="spellEnd"/>
      <w:r w:rsidRPr="005D1B94">
        <w:rPr>
          <w:rFonts w:ascii="Arial" w:eastAsia="Arial" w:hAnsi="Arial" w:cs="Arial"/>
          <w:color w:val="000000"/>
          <w:spacing w:val="-6"/>
          <w:sz w:val="20"/>
          <w:lang w:val="es-ES"/>
        </w:rPr>
        <w:t xml:space="preserve"> da </w:t>
      </w:r>
      <w:proofErr w:type="spellStart"/>
      <w:r w:rsidRPr="005D1B94">
        <w:rPr>
          <w:rFonts w:ascii="Arial" w:eastAsia="Arial" w:hAnsi="Arial" w:cs="Arial"/>
          <w:color w:val="000000"/>
          <w:spacing w:val="-6"/>
          <w:sz w:val="20"/>
          <w:lang w:val="es-ES"/>
        </w:rPr>
        <w:t>tratamendu</w:t>
      </w:r>
      <w:proofErr w:type="spellEnd"/>
      <w:r w:rsidRPr="005D1B94">
        <w:rPr>
          <w:rFonts w:ascii="Arial" w:eastAsia="Arial" w:hAnsi="Arial" w:cs="Arial"/>
          <w:color w:val="000000"/>
          <w:spacing w:val="-6"/>
          <w:sz w:val="20"/>
          <w:lang w:val="es-ES"/>
        </w:rPr>
        <w:t xml:space="preserve"> </w:t>
      </w:r>
      <w:proofErr w:type="spellStart"/>
      <w:r w:rsidRPr="005D1B94">
        <w:rPr>
          <w:rFonts w:ascii="Arial" w:eastAsia="Arial" w:hAnsi="Arial" w:cs="Arial"/>
          <w:color w:val="000000"/>
          <w:spacing w:val="-6"/>
          <w:sz w:val="20"/>
          <w:lang w:val="es-ES"/>
        </w:rPr>
        <w:t>hori</w:t>
      </w:r>
      <w:proofErr w:type="spellEnd"/>
      <w:r w:rsidRPr="005D1B94">
        <w:rPr>
          <w:rFonts w:ascii="Arial" w:eastAsia="Arial" w:hAnsi="Arial" w:cs="Arial"/>
          <w:color w:val="000000"/>
          <w:spacing w:val="-6"/>
          <w:sz w:val="20"/>
          <w:lang w:val="es-ES"/>
        </w:rPr>
        <w:t xml:space="preserve"> </w:t>
      </w:r>
      <w:proofErr w:type="spellStart"/>
      <w:r w:rsidRPr="005D1B94">
        <w:rPr>
          <w:rFonts w:ascii="Arial" w:eastAsia="Arial" w:hAnsi="Arial" w:cs="Arial"/>
          <w:color w:val="000000"/>
          <w:spacing w:val="-6"/>
          <w:sz w:val="20"/>
          <w:lang w:val="es-ES"/>
        </w:rPr>
        <w:t>egiteko</w:t>
      </w:r>
      <w:proofErr w:type="spellEnd"/>
      <w:r w:rsidRPr="005D1B94">
        <w:rPr>
          <w:rFonts w:ascii="Arial" w:eastAsia="Arial" w:hAnsi="Arial" w:cs="Arial"/>
          <w:color w:val="000000"/>
          <w:spacing w:val="-6"/>
          <w:sz w:val="20"/>
          <w:lang w:val="es-ES"/>
        </w:rPr>
        <w:t xml:space="preserve"> CaixaBank </w:t>
      </w:r>
      <w:proofErr w:type="spellStart"/>
      <w:r w:rsidRPr="005D1B94">
        <w:rPr>
          <w:rFonts w:ascii="Arial" w:eastAsia="Arial" w:hAnsi="Arial" w:cs="Arial"/>
          <w:color w:val="000000"/>
          <w:spacing w:val="-6"/>
          <w:sz w:val="20"/>
          <w:lang w:val="es-ES"/>
        </w:rPr>
        <w:t>Payments</w:t>
      </w:r>
      <w:proofErr w:type="spellEnd"/>
      <w:r w:rsidRPr="005D1B94">
        <w:rPr>
          <w:rFonts w:ascii="Arial" w:eastAsia="Arial" w:hAnsi="Arial" w:cs="Arial"/>
          <w:color w:val="000000"/>
          <w:spacing w:val="-6"/>
          <w:sz w:val="20"/>
          <w:lang w:val="es-ES"/>
        </w:rPr>
        <w:t xml:space="preserve"> &amp;</w:t>
      </w:r>
      <w:proofErr w:type="spellStart"/>
      <w:r w:rsidRPr="005D1B94">
        <w:rPr>
          <w:rFonts w:ascii="Arial" w:eastAsia="Arial" w:hAnsi="Arial" w:cs="Arial"/>
          <w:color w:val="000000"/>
          <w:spacing w:val="-6"/>
          <w:sz w:val="20"/>
          <w:lang w:val="es-ES"/>
        </w:rPr>
        <w:t>amp</w:t>
      </w:r>
      <w:proofErr w:type="spellEnd"/>
      <w:r w:rsidRPr="005D1B94">
        <w:rPr>
          <w:rFonts w:ascii="Arial" w:eastAsia="Arial" w:hAnsi="Arial" w:cs="Arial"/>
          <w:color w:val="000000"/>
          <w:spacing w:val="-6"/>
          <w:sz w:val="20"/>
          <w:lang w:val="es-ES"/>
        </w:rPr>
        <w:t xml:space="preserve">; </w:t>
      </w:r>
      <w:proofErr w:type="spellStart"/>
      <w:r w:rsidRPr="005D1B94">
        <w:rPr>
          <w:rFonts w:ascii="Arial" w:eastAsia="Arial" w:hAnsi="Arial" w:cs="Arial"/>
          <w:color w:val="000000"/>
          <w:spacing w:val="-6"/>
          <w:sz w:val="20"/>
          <w:lang w:val="es-ES"/>
        </w:rPr>
        <w:t>Consumer</w:t>
      </w:r>
      <w:proofErr w:type="spellEnd"/>
      <w:r w:rsidRPr="005D1B94">
        <w:rPr>
          <w:rFonts w:ascii="Arial" w:eastAsia="Arial" w:hAnsi="Arial" w:cs="Arial"/>
          <w:color w:val="000000"/>
          <w:spacing w:val="-6"/>
          <w:sz w:val="20"/>
          <w:lang w:val="es-ES"/>
        </w:rPr>
        <w:t xml:space="preserve"> eta </w:t>
      </w:r>
      <w:proofErr w:type="spellStart"/>
      <w:r w:rsidRPr="005D1B94">
        <w:rPr>
          <w:rFonts w:ascii="Arial" w:eastAsia="Arial" w:hAnsi="Arial" w:cs="Arial"/>
          <w:color w:val="000000"/>
          <w:spacing w:val="-6"/>
          <w:sz w:val="20"/>
          <w:lang w:val="es-ES"/>
        </w:rPr>
        <w:t>epigrafe</w:t>
      </w:r>
      <w:proofErr w:type="spellEnd"/>
      <w:r w:rsidRPr="005D1B94">
        <w:rPr>
          <w:rFonts w:ascii="Arial" w:eastAsia="Arial" w:hAnsi="Arial" w:cs="Arial"/>
          <w:color w:val="000000"/>
          <w:spacing w:val="-6"/>
          <w:sz w:val="20"/>
          <w:lang w:val="es-ES"/>
        </w:rPr>
        <w:t xml:space="preserve"> </w:t>
      </w:r>
      <w:proofErr w:type="spellStart"/>
      <w:r w:rsidRPr="005D1B94">
        <w:rPr>
          <w:rFonts w:ascii="Arial" w:eastAsia="Arial" w:hAnsi="Arial" w:cs="Arial"/>
          <w:color w:val="000000"/>
          <w:spacing w:val="-6"/>
          <w:sz w:val="20"/>
          <w:lang w:val="es-ES"/>
        </w:rPr>
        <w:t>honetan</w:t>
      </w:r>
      <w:proofErr w:type="spellEnd"/>
      <w:r w:rsidRPr="005D1B94">
        <w:rPr>
          <w:rFonts w:ascii="Arial" w:eastAsia="Arial" w:hAnsi="Arial" w:cs="Arial"/>
          <w:color w:val="000000"/>
          <w:spacing w:val="-6"/>
          <w:sz w:val="20"/>
          <w:lang w:val="es-ES"/>
        </w:rPr>
        <w:t xml:space="preserve"> </w:t>
      </w:r>
      <w:proofErr w:type="spellStart"/>
      <w:r w:rsidRPr="005D1B94">
        <w:rPr>
          <w:rFonts w:ascii="Arial" w:eastAsia="Arial" w:hAnsi="Arial" w:cs="Arial"/>
          <w:color w:val="000000"/>
          <w:spacing w:val="-6"/>
          <w:sz w:val="20"/>
          <w:lang w:val="es-ES"/>
        </w:rPr>
        <w:t>xehatutako</w:t>
      </w:r>
      <w:proofErr w:type="spellEnd"/>
      <w:r w:rsidRPr="005D1B94">
        <w:rPr>
          <w:rFonts w:ascii="Arial" w:eastAsia="Arial" w:hAnsi="Arial" w:cs="Arial"/>
          <w:color w:val="000000"/>
          <w:spacing w:val="-6"/>
          <w:sz w:val="20"/>
          <w:lang w:val="es-ES"/>
        </w:rPr>
        <w:t xml:space="preserve"> </w:t>
      </w:r>
      <w:proofErr w:type="spellStart"/>
      <w:r w:rsidRPr="005D1B94">
        <w:rPr>
          <w:rFonts w:ascii="Arial" w:eastAsia="Arial" w:hAnsi="Arial" w:cs="Arial"/>
          <w:color w:val="000000"/>
          <w:spacing w:val="-6"/>
          <w:sz w:val="20"/>
          <w:lang w:val="es-ES"/>
        </w:rPr>
        <w:t>enpresa</w:t>
      </w:r>
      <w:proofErr w:type="spellEnd"/>
      <w:r w:rsidRPr="005D1B94">
        <w:rPr>
          <w:rFonts w:ascii="Arial" w:eastAsia="Arial" w:hAnsi="Arial" w:cs="Arial"/>
          <w:color w:val="000000"/>
          <w:spacing w:val="-6"/>
          <w:sz w:val="20"/>
          <w:lang w:val="es-ES"/>
        </w:rPr>
        <w:t xml:space="preserve"> </w:t>
      </w:r>
      <w:proofErr w:type="spellStart"/>
      <w:r w:rsidRPr="005D1B94">
        <w:rPr>
          <w:rFonts w:ascii="Arial" w:eastAsia="Arial" w:hAnsi="Arial" w:cs="Arial"/>
          <w:color w:val="000000"/>
          <w:spacing w:val="-6"/>
          <w:sz w:val="20"/>
          <w:lang w:val="es-ES"/>
        </w:rPr>
        <w:t>erantzunkideen</w:t>
      </w:r>
      <w:proofErr w:type="spellEnd"/>
      <w:r w:rsidRPr="005D1B94">
        <w:rPr>
          <w:rFonts w:ascii="Arial" w:eastAsia="Arial" w:hAnsi="Arial" w:cs="Arial"/>
          <w:color w:val="000000"/>
          <w:spacing w:val="-6"/>
          <w:sz w:val="20"/>
          <w:lang w:val="es-ES"/>
        </w:rPr>
        <w:t xml:space="preserve"> </w:t>
      </w:r>
      <w:proofErr w:type="spellStart"/>
      <w:r w:rsidRPr="005D1B94">
        <w:rPr>
          <w:rFonts w:ascii="Arial" w:eastAsia="Arial" w:hAnsi="Arial" w:cs="Arial"/>
          <w:color w:val="000000"/>
          <w:spacing w:val="-6"/>
          <w:sz w:val="20"/>
          <w:lang w:val="es-ES"/>
        </w:rPr>
        <w:t>interes</w:t>
      </w:r>
      <w:proofErr w:type="spellEnd"/>
      <w:r w:rsidRPr="005D1B94">
        <w:rPr>
          <w:rFonts w:ascii="Arial" w:eastAsia="Arial" w:hAnsi="Arial" w:cs="Arial"/>
          <w:color w:val="000000"/>
          <w:spacing w:val="-6"/>
          <w:sz w:val="20"/>
          <w:lang w:val="es-ES"/>
        </w:rPr>
        <w:t xml:space="preserve"> </w:t>
      </w:r>
      <w:proofErr w:type="spellStart"/>
      <w:r w:rsidRPr="005D1B94">
        <w:rPr>
          <w:rFonts w:ascii="Arial" w:eastAsia="Arial" w:hAnsi="Arial" w:cs="Arial"/>
          <w:color w:val="000000"/>
          <w:spacing w:val="-6"/>
          <w:sz w:val="20"/>
          <w:lang w:val="es-ES"/>
        </w:rPr>
        <w:t>legitimoa</w:t>
      </w:r>
      <w:proofErr w:type="spellEnd"/>
      <w:r w:rsidRPr="005D1B94">
        <w:rPr>
          <w:rFonts w:ascii="Arial" w:eastAsia="Arial" w:hAnsi="Arial" w:cs="Arial"/>
          <w:color w:val="000000"/>
          <w:spacing w:val="-6"/>
          <w:sz w:val="20"/>
          <w:lang w:val="es-ES"/>
        </w:rPr>
        <w:t>.</w:t>
      </w:r>
    </w:p>
    <w:p w14:paraId="0FA57073" w14:textId="77777777" w:rsidR="007B62BB" w:rsidRDefault="00F9318A">
      <w:pPr>
        <w:spacing w:before="120" w:line="240" w:lineRule="exact"/>
        <w:ind w:left="144" w:right="144"/>
        <w:jc w:val="both"/>
        <w:textAlignment w:val="baseline"/>
        <w:rPr>
          <w:rFonts w:ascii="Arial" w:eastAsia="Arial" w:hAnsi="Arial"/>
          <w:b/>
          <w:color w:val="000000"/>
          <w:spacing w:val="-4"/>
          <w:sz w:val="20"/>
          <w:u w:val="single"/>
          <w:lang w:val="es-ES"/>
        </w:rPr>
      </w:pPr>
      <w:proofErr w:type="spellStart"/>
      <w:r w:rsidRPr="005D1B94">
        <w:rPr>
          <w:rFonts w:ascii="Arial" w:eastAsia="Arial" w:hAnsi="Arial" w:cs="Arial"/>
          <w:b/>
          <w:color w:val="000000"/>
          <w:spacing w:val="-4"/>
          <w:sz w:val="20"/>
          <w:u w:val="single"/>
          <w:lang w:val="es-ES"/>
        </w:rPr>
        <w:t>Helburua</w:t>
      </w:r>
      <w:proofErr w:type="spellEnd"/>
      <w:r w:rsidRPr="005D1B94">
        <w:rPr>
          <w:rFonts w:ascii="Arial" w:eastAsia="Arial" w:hAnsi="Arial" w:cs="Arial"/>
          <w:b/>
          <w:color w:val="000000"/>
          <w:spacing w:val="-4"/>
          <w:sz w:val="20"/>
          <w:u w:val="single"/>
          <w:lang w:val="es-ES"/>
        </w:rPr>
        <w:t xml:space="preserve">: </w:t>
      </w:r>
      <w:proofErr w:type="spellStart"/>
      <w:r w:rsidRPr="005D1B94">
        <w:rPr>
          <w:rFonts w:ascii="Arial" w:eastAsia="Arial" w:hAnsi="Arial" w:cs="Arial"/>
          <w:color w:val="000000"/>
          <w:spacing w:val="-4"/>
          <w:sz w:val="20"/>
          <w:lang w:val="es-ES"/>
        </w:rPr>
        <w:t>Tratamendu</w:t>
      </w:r>
      <w:proofErr w:type="spellEnd"/>
      <w:r w:rsidRPr="005D1B94">
        <w:rPr>
          <w:rFonts w:ascii="Arial" w:eastAsia="Arial" w:hAnsi="Arial" w:cs="Arial"/>
          <w:color w:val="000000"/>
          <w:spacing w:val="-4"/>
          <w:sz w:val="20"/>
          <w:lang w:val="es-ES"/>
        </w:rPr>
        <w:t xml:space="preserve"> horren </w:t>
      </w:r>
      <w:proofErr w:type="spellStart"/>
      <w:r w:rsidRPr="005D1B94">
        <w:rPr>
          <w:rFonts w:ascii="Arial" w:eastAsia="Arial" w:hAnsi="Arial" w:cs="Arial"/>
          <w:color w:val="000000"/>
          <w:spacing w:val="-4"/>
          <w:sz w:val="20"/>
          <w:lang w:val="es-ES"/>
        </w:rPr>
        <w:t>helburua</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eragiketa</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edo</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portaera</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makurrak</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saihesteko</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beharrezko</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neurriak</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hartzea</w:t>
      </w:r>
      <w:proofErr w:type="spellEnd"/>
      <w:r w:rsidRPr="005D1B94">
        <w:rPr>
          <w:rFonts w:ascii="Arial" w:eastAsia="Arial" w:hAnsi="Arial" w:cs="Arial"/>
          <w:color w:val="000000"/>
          <w:spacing w:val="-4"/>
          <w:sz w:val="20"/>
          <w:lang w:val="es-ES"/>
        </w:rPr>
        <w:t xml:space="preserve"> da </w:t>
      </w:r>
      <w:proofErr w:type="spellStart"/>
      <w:r w:rsidRPr="005D1B94">
        <w:rPr>
          <w:rFonts w:ascii="Arial" w:eastAsia="Arial" w:hAnsi="Arial" w:cs="Arial"/>
          <w:color w:val="000000"/>
          <w:spacing w:val="-4"/>
          <w:sz w:val="20"/>
          <w:lang w:val="es-ES"/>
        </w:rPr>
        <w:t>horiek</w:t>
      </w:r>
      <w:proofErr w:type="spellEnd"/>
      <w:r w:rsidRPr="005D1B94">
        <w:rPr>
          <w:rFonts w:ascii="Arial" w:eastAsia="Arial" w:hAnsi="Arial" w:cs="Arial"/>
          <w:color w:val="000000"/>
          <w:spacing w:val="-4"/>
          <w:sz w:val="20"/>
          <w:lang w:val="es-ES"/>
        </w:rPr>
        <w:t xml:space="preserve"> jasan </w:t>
      </w:r>
      <w:proofErr w:type="spellStart"/>
      <w:r w:rsidRPr="005D1B94">
        <w:rPr>
          <w:rFonts w:ascii="Arial" w:eastAsia="Arial" w:hAnsi="Arial" w:cs="Arial"/>
          <w:color w:val="000000"/>
          <w:spacing w:val="-4"/>
          <w:sz w:val="20"/>
          <w:lang w:val="es-ES"/>
        </w:rPr>
        <w:t>aurretik</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edo</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haien</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ondorioak</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leheneratzea</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gertatuko</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balira</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erakundeari</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edo</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bere</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bezeroei</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iruzurra</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egiteko</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saiatzen</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diren</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eragiketa</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edo</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portaera</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susmagarriak</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identifikatuz</w:t>
      </w:r>
      <w:proofErr w:type="spellEnd"/>
      <w:r w:rsidRPr="005D1B94">
        <w:rPr>
          <w:rFonts w:ascii="Arial" w:eastAsia="Arial" w:hAnsi="Arial" w:cs="Arial"/>
          <w:color w:val="000000"/>
          <w:spacing w:val="-4"/>
          <w:sz w:val="20"/>
          <w:lang w:val="es-ES"/>
        </w:rPr>
        <w:t>.</w:t>
      </w:r>
    </w:p>
    <w:p w14:paraId="58D7B1D6" w14:textId="77777777" w:rsidR="007B62BB" w:rsidRDefault="00F9318A">
      <w:pPr>
        <w:spacing w:before="126" w:line="234" w:lineRule="exact"/>
        <w:ind w:left="144"/>
        <w:textAlignment w:val="baseline"/>
        <w:rPr>
          <w:rFonts w:ascii="Arial" w:eastAsia="Arial" w:hAnsi="Arial"/>
          <w:color w:val="000000"/>
          <w:spacing w:val="-4"/>
          <w:sz w:val="20"/>
          <w:lang w:val="es-ES"/>
        </w:rPr>
      </w:pPr>
      <w:proofErr w:type="spellStart"/>
      <w:r w:rsidRPr="005D1B94">
        <w:rPr>
          <w:rFonts w:ascii="Arial" w:eastAsia="Arial" w:hAnsi="Arial" w:cs="Arial"/>
          <w:color w:val="000000"/>
          <w:spacing w:val="-4"/>
          <w:sz w:val="20"/>
          <w:lang w:val="es-ES"/>
        </w:rPr>
        <w:t>Iruzurraren</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aurkak</w:t>
      </w:r>
      <w:r w:rsidRPr="005D1B94">
        <w:rPr>
          <w:rFonts w:ascii="Arial" w:eastAsia="Arial" w:hAnsi="Arial" w:cs="Arial"/>
          <w:color w:val="000000"/>
          <w:spacing w:val="-4"/>
          <w:sz w:val="20"/>
          <w:lang w:val="es-ES"/>
        </w:rPr>
        <w:t>o</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borrokan</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tratamendu-eragiketa</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hauek</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egiten</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dira</w:t>
      </w:r>
      <w:proofErr w:type="spellEnd"/>
      <w:r w:rsidRPr="005D1B94">
        <w:rPr>
          <w:rFonts w:ascii="Arial" w:eastAsia="Arial" w:hAnsi="Arial" w:cs="Arial"/>
          <w:color w:val="000000"/>
          <w:spacing w:val="-4"/>
          <w:sz w:val="20"/>
          <w:lang w:val="es-ES"/>
        </w:rPr>
        <w:t>:</w:t>
      </w:r>
    </w:p>
    <w:p w14:paraId="65CE3236" w14:textId="77777777" w:rsidR="007B62BB" w:rsidRDefault="00F9318A">
      <w:pPr>
        <w:numPr>
          <w:ilvl w:val="0"/>
          <w:numId w:val="3"/>
        </w:numPr>
        <w:tabs>
          <w:tab w:val="clear" w:pos="360"/>
          <w:tab w:val="left" w:pos="1368"/>
        </w:tabs>
        <w:spacing w:before="123" w:line="234" w:lineRule="exact"/>
        <w:ind w:left="1368" w:right="144" w:hanging="360"/>
        <w:jc w:val="both"/>
        <w:textAlignment w:val="baseline"/>
        <w:rPr>
          <w:rFonts w:ascii="Arial" w:eastAsia="Arial" w:hAnsi="Arial"/>
          <w:color w:val="000000"/>
          <w:sz w:val="20"/>
          <w:lang w:val="es-ES"/>
        </w:rPr>
      </w:pPr>
      <w:proofErr w:type="spellStart"/>
      <w:r w:rsidRPr="005D1B94">
        <w:rPr>
          <w:rFonts w:ascii="Arial" w:eastAsia="Arial" w:hAnsi="Arial" w:cs="Arial"/>
          <w:color w:val="000000"/>
          <w:sz w:val="20"/>
          <w:lang w:val="es-ES"/>
        </w:rPr>
        <w:t>Erakundearekin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erlazionatzen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diren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bezeroen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nortasuna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egiaztatzea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informazio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edo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eragiketen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gaineko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iruzurrezko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atzitzeak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prebenitzeko</w:t>
      </w:r>
      <w:proofErr w:type="spellEnd"/>
      <w:r w:rsidRPr="005D1B94">
        <w:rPr>
          <w:rFonts w:ascii="Arial" w:eastAsia="Arial" w:hAnsi="Arial" w:cs="Arial"/>
          <w:color w:val="000000"/>
          <w:sz w:val="20"/>
          <w:lang w:val="es-ES"/>
        </w:rPr>
        <w:t>.</w:t>
      </w:r>
    </w:p>
    <w:p w14:paraId="326928CB" w14:textId="77777777" w:rsidR="007B62BB" w:rsidRDefault="00F9318A">
      <w:pPr>
        <w:numPr>
          <w:ilvl w:val="0"/>
          <w:numId w:val="3"/>
        </w:numPr>
        <w:tabs>
          <w:tab w:val="clear" w:pos="360"/>
          <w:tab w:val="left" w:pos="1368"/>
        </w:tabs>
        <w:spacing w:before="114" w:line="234" w:lineRule="exact"/>
        <w:ind w:left="1368" w:right="144" w:hanging="360"/>
        <w:jc w:val="both"/>
        <w:textAlignment w:val="baseline"/>
        <w:rPr>
          <w:rFonts w:ascii="Arial" w:eastAsia="Arial" w:hAnsi="Arial"/>
          <w:color w:val="000000"/>
          <w:sz w:val="20"/>
          <w:lang w:val="es-ES"/>
        </w:rPr>
      </w:pPr>
      <w:proofErr w:type="spellStart"/>
      <w:r w:rsidRPr="005D1B94">
        <w:rPr>
          <w:rFonts w:ascii="Arial" w:eastAsia="Arial" w:hAnsi="Arial" w:cs="Arial"/>
          <w:color w:val="000000"/>
          <w:sz w:val="20"/>
          <w:lang w:val="es-ES"/>
        </w:rPr>
        <w:t>Gure</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sistemetan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egiten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diren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kontratazio</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eragiketak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berrikusi</w:t>
      </w:r>
      <w:proofErr w:type="spellEnd"/>
      <w:r w:rsidRPr="005D1B94">
        <w:rPr>
          <w:rFonts w:ascii="Arial" w:eastAsia="Arial" w:hAnsi="Arial" w:cs="Arial"/>
          <w:color w:val="000000"/>
          <w:sz w:val="20"/>
          <w:lang w:val="es-ES"/>
        </w:rPr>
        <w:t xml:space="preserve"> eta</w:t>
      </w:r>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aztertzea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gure</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bezeroak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edozein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kanaletan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iruzurretik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babesteko</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zibererasoak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prebenitzeko</w:t>
      </w:r>
      <w:proofErr w:type="spellEnd"/>
      <w:r w:rsidRPr="005D1B94">
        <w:rPr>
          <w:rFonts w:ascii="Arial" w:eastAsia="Arial" w:hAnsi="Arial" w:cs="Arial"/>
          <w:color w:val="000000"/>
          <w:sz w:val="20"/>
          <w:lang w:val="es-ES"/>
        </w:rPr>
        <w:t>.</w:t>
      </w:r>
    </w:p>
    <w:p w14:paraId="074ED229" w14:textId="77777777" w:rsidR="007B62BB" w:rsidRDefault="00F9318A">
      <w:pPr>
        <w:numPr>
          <w:ilvl w:val="0"/>
          <w:numId w:val="3"/>
        </w:numPr>
        <w:tabs>
          <w:tab w:val="clear" w:pos="360"/>
          <w:tab w:val="left" w:pos="1368"/>
        </w:tabs>
        <w:spacing w:before="108" w:line="234" w:lineRule="exact"/>
        <w:ind w:left="1368" w:right="144" w:hanging="360"/>
        <w:jc w:val="both"/>
        <w:textAlignment w:val="baseline"/>
        <w:rPr>
          <w:rFonts w:ascii="Arial" w:eastAsia="Arial" w:hAnsi="Arial"/>
          <w:color w:val="000000"/>
          <w:sz w:val="20"/>
          <w:lang w:val="es-ES"/>
        </w:rPr>
      </w:pPr>
      <w:r w:rsidRPr="005D1B94">
        <w:rPr>
          <w:rFonts w:ascii="Arial" w:eastAsia="Arial" w:hAnsi="Arial" w:cs="Arial"/>
          <w:color w:val="000000"/>
          <w:sz w:val="20"/>
          <w:lang w:val="es-ES"/>
        </w:rPr>
        <w:t xml:space="preserve">Zure </w:t>
      </w:r>
      <w:proofErr w:type="spellStart"/>
      <w:r w:rsidRPr="005D1B94">
        <w:rPr>
          <w:rFonts w:ascii="Arial" w:eastAsia="Arial" w:hAnsi="Arial" w:cs="Arial"/>
          <w:color w:val="000000"/>
          <w:sz w:val="20"/>
          <w:lang w:val="es-ES"/>
        </w:rPr>
        <w:t>nortasuna</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emandako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nortasun-dokumentuen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baliozkotasuna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kontsultatzea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segurtasun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indar</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kidegoek</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antzeko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erakundeek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adibidez</w:t>
      </w:r>
      <w:proofErr w:type="spellEnd"/>
      <w:r w:rsidRPr="005D1B94">
        <w:rPr>
          <w:rFonts w:ascii="Arial" w:eastAsia="Arial" w:hAnsi="Arial" w:cs="Arial"/>
          <w:color w:val="000000"/>
          <w:sz w:val="20"/>
          <w:lang w:val="es-ES"/>
        </w:rPr>
        <w:t xml:space="preserve"> INTERPOL (</w:t>
      </w:r>
      <w:proofErr w:type="spellStart"/>
      <w:r w:rsidRPr="005D1B94">
        <w:rPr>
          <w:rFonts w:ascii="Arial" w:eastAsia="Arial" w:hAnsi="Arial" w:cs="Arial"/>
          <w:color w:val="000000"/>
          <w:sz w:val="20"/>
          <w:lang w:val="es-ES"/>
        </w:rPr>
        <w:t>Krimen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ga</w:t>
      </w:r>
      <w:r w:rsidRPr="005D1B94">
        <w:rPr>
          <w:rFonts w:ascii="Arial" w:eastAsia="Arial" w:hAnsi="Arial" w:cs="Arial"/>
          <w:color w:val="000000"/>
          <w:sz w:val="20"/>
          <w:lang w:val="es-ES"/>
        </w:rPr>
        <w:t>ietarako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Poliziaren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Nazioarteko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Erakundea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kudeatutako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datu</w:t>
      </w:r>
      <w:proofErr w:type="spellEnd"/>
      <w:r w:rsidRPr="005D1B94">
        <w:rPr>
          <w:rFonts w:ascii="Arial" w:eastAsia="Arial" w:hAnsi="Arial" w:cs="Arial"/>
          <w:color w:val="000000"/>
          <w:sz w:val="20"/>
          <w:lang w:val="es-ES"/>
        </w:rPr>
        <w:t xml:space="preserve">-base </w:t>
      </w:r>
      <w:proofErr w:type="spellStart"/>
      <w:r w:rsidRPr="005D1B94">
        <w:rPr>
          <w:rFonts w:ascii="Arial" w:eastAsia="Arial" w:hAnsi="Arial" w:cs="Arial"/>
          <w:color w:val="000000"/>
          <w:sz w:val="20"/>
          <w:lang w:val="es-ES"/>
        </w:rPr>
        <w:t>nazional</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nazioartekoen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aurrean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ematen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diguzun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nortasun-dokumentuaren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titularra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zarela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balioztatzeko</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ordezpen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iruzurretik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beste</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pertsona</w:t>
      </w:r>
      <w:proofErr w:type="spellEnd"/>
      <w:r w:rsidRPr="005D1B94">
        <w:rPr>
          <w:rFonts w:ascii="Arial" w:eastAsia="Arial" w:hAnsi="Arial" w:cs="Arial"/>
          <w:color w:val="000000"/>
          <w:sz w:val="20"/>
          <w:lang w:val="es-ES"/>
        </w:rPr>
        <w:t xml:space="preserve"> bat zure </w:t>
      </w:r>
      <w:proofErr w:type="spellStart"/>
      <w:r w:rsidRPr="005D1B94">
        <w:rPr>
          <w:rFonts w:ascii="Arial" w:eastAsia="Arial" w:hAnsi="Arial" w:cs="Arial"/>
          <w:color w:val="000000"/>
          <w:sz w:val="20"/>
          <w:lang w:val="es-ES"/>
        </w:rPr>
        <w:t>lekuan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jartzea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babesteko</w:t>
      </w:r>
      <w:proofErr w:type="spellEnd"/>
      <w:r w:rsidRPr="005D1B94">
        <w:rPr>
          <w:rFonts w:ascii="Arial" w:eastAsia="Arial" w:hAnsi="Arial" w:cs="Arial"/>
          <w:color w:val="000000"/>
          <w:sz w:val="20"/>
          <w:lang w:val="es-ES"/>
        </w:rPr>
        <w:t>.</w:t>
      </w:r>
    </w:p>
    <w:p w14:paraId="75E11D46" w14:textId="77777777" w:rsidR="007B62BB" w:rsidRDefault="00F9318A">
      <w:pPr>
        <w:numPr>
          <w:ilvl w:val="0"/>
          <w:numId w:val="3"/>
        </w:numPr>
        <w:tabs>
          <w:tab w:val="clear" w:pos="360"/>
          <w:tab w:val="left" w:pos="1368"/>
        </w:tabs>
        <w:spacing w:before="114" w:line="234" w:lineRule="exact"/>
        <w:ind w:left="1368" w:right="144" w:hanging="360"/>
        <w:jc w:val="both"/>
        <w:textAlignment w:val="baseline"/>
        <w:rPr>
          <w:rFonts w:ascii="Arial" w:eastAsia="Arial" w:hAnsi="Arial"/>
          <w:color w:val="000000"/>
          <w:sz w:val="20"/>
          <w:lang w:val="es-ES"/>
        </w:rPr>
      </w:pPr>
      <w:r w:rsidRPr="005D1B94">
        <w:rPr>
          <w:rFonts w:ascii="Arial" w:eastAsia="Arial" w:hAnsi="Arial" w:cs="Arial"/>
          <w:color w:val="000000"/>
          <w:sz w:val="20"/>
          <w:lang w:val="es-ES"/>
        </w:rPr>
        <w:t>PAYGUARD</w:t>
      </w:r>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iruzurra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prebenitzeko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zerbitzuan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barne</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hartutako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informazioa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kontsultatzea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iruzurrezko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kontuak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detektatzeko</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behar</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denean</w:t>
      </w:r>
      <w:proofErr w:type="spellEnd"/>
      <w:r w:rsidRPr="005D1B94">
        <w:rPr>
          <w:rFonts w:ascii="Arial" w:eastAsia="Arial" w:hAnsi="Arial" w:cs="Arial"/>
          <w:color w:val="000000"/>
          <w:sz w:val="20"/>
          <w:lang w:val="es-ES"/>
        </w:rPr>
        <w:t xml:space="preserve"> zure </w:t>
      </w:r>
      <w:proofErr w:type="spellStart"/>
      <w:r w:rsidRPr="005D1B94">
        <w:rPr>
          <w:rFonts w:ascii="Arial" w:eastAsia="Arial" w:hAnsi="Arial" w:cs="Arial"/>
          <w:color w:val="000000"/>
          <w:sz w:val="20"/>
          <w:lang w:val="es-ES"/>
        </w:rPr>
        <w:t>iruzurrezko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eragiketak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jakinarazteko</w:t>
      </w:r>
      <w:proofErr w:type="spellEnd"/>
      <w:r w:rsidRPr="005D1B94">
        <w:rPr>
          <w:rFonts w:ascii="Arial" w:eastAsia="Arial" w:hAnsi="Arial" w:cs="Arial"/>
          <w:color w:val="000000"/>
          <w:sz w:val="20"/>
          <w:lang w:val="es-ES"/>
        </w:rPr>
        <w:t>.</w:t>
      </w:r>
    </w:p>
    <w:p w14:paraId="582CF0FA" w14:textId="77777777" w:rsidR="007B62BB" w:rsidRDefault="00F9318A">
      <w:pPr>
        <w:spacing w:before="110" w:line="240" w:lineRule="exact"/>
        <w:ind w:left="144" w:right="144"/>
        <w:jc w:val="both"/>
        <w:textAlignment w:val="baseline"/>
        <w:rPr>
          <w:rFonts w:ascii="Arial" w:eastAsia="Arial" w:hAnsi="Arial"/>
          <w:b/>
          <w:color w:val="000000"/>
          <w:sz w:val="20"/>
          <w:u w:val="single"/>
          <w:lang w:val="es-ES"/>
        </w:rPr>
      </w:pPr>
      <w:proofErr w:type="spellStart"/>
      <w:r w:rsidRPr="005D1B94">
        <w:rPr>
          <w:rFonts w:ascii="Arial" w:eastAsia="Arial" w:hAnsi="Arial" w:cs="Arial"/>
          <w:b/>
          <w:color w:val="000000"/>
          <w:sz w:val="20"/>
          <w:u w:val="single"/>
          <w:lang w:val="es-ES"/>
        </w:rPr>
        <w:t>Tratatutako</w:t>
      </w:r>
      <w:proofErr w:type="spellEnd"/>
      <w:r w:rsidRPr="005D1B94">
        <w:rPr>
          <w:rFonts w:ascii="Arial" w:eastAsia="Arial" w:hAnsi="Arial" w:cs="Arial"/>
          <w:b/>
          <w:color w:val="000000"/>
          <w:sz w:val="20"/>
          <w:u w:val="single"/>
          <w:lang w:val="es-ES"/>
        </w:rPr>
        <w:t xml:space="preserve"> </w:t>
      </w:r>
      <w:proofErr w:type="spellStart"/>
      <w:r w:rsidRPr="005D1B94">
        <w:rPr>
          <w:rFonts w:ascii="Arial" w:eastAsia="Arial" w:hAnsi="Arial" w:cs="Arial"/>
          <w:b/>
          <w:color w:val="000000"/>
          <w:sz w:val="20"/>
          <w:u w:val="single"/>
          <w:lang w:val="es-ES"/>
        </w:rPr>
        <w:t>datuen</w:t>
      </w:r>
      <w:proofErr w:type="spellEnd"/>
      <w:r w:rsidRPr="005D1B94">
        <w:rPr>
          <w:rFonts w:ascii="Arial" w:eastAsia="Arial" w:hAnsi="Arial" w:cs="Arial"/>
          <w:b/>
          <w:color w:val="000000"/>
          <w:sz w:val="20"/>
          <w:u w:val="single"/>
          <w:lang w:val="es-ES"/>
        </w:rPr>
        <w:t xml:space="preserve"> </w:t>
      </w:r>
      <w:proofErr w:type="spellStart"/>
      <w:r w:rsidRPr="005D1B94">
        <w:rPr>
          <w:rFonts w:ascii="Arial" w:eastAsia="Arial" w:hAnsi="Arial" w:cs="Arial"/>
          <w:b/>
          <w:color w:val="000000"/>
          <w:sz w:val="20"/>
          <w:u w:val="single"/>
          <w:lang w:val="es-ES"/>
        </w:rPr>
        <w:t>tipologiak</w:t>
      </w:r>
      <w:proofErr w:type="spellEnd"/>
      <w:r w:rsidRPr="005D1B94">
        <w:rPr>
          <w:rFonts w:ascii="Arial" w:eastAsia="Arial" w:hAnsi="Arial" w:cs="Arial"/>
          <w:b/>
          <w:color w:val="000000"/>
          <w:sz w:val="20"/>
          <w:u w:val="single"/>
          <w:lang w:val="es-ES"/>
        </w:rPr>
        <w:t xml:space="preserve">: </w:t>
      </w:r>
      <w:proofErr w:type="spellStart"/>
      <w:r w:rsidRPr="005D1B94">
        <w:rPr>
          <w:rFonts w:ascii="Arial" w:eastAsia="Arial" w:hAnsi="Arial" w:cs="Arial"/>
          <w:color w:val="000000"/>
          <w:sz w:val="20"/>
          <w:lang w:val="es-ES"/>
        </w:rPr>
        <w:t>Helburu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horretarako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tratatuko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ditugun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datuen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tipologia</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horien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edukia</w:t>
      </w:r>
      <w:proofErr w:type="spellEnd"/>
      <w:r w:rsidRPr="005D1B94">
        <w:rPr>
          <w:rFonts w:ascii="Arial" w:eastAsia="Arial" w:hAnsi="Arial" w:cs="Arial"/>
          <w:color w:val="000000"/>
          <w:sz w:val="20"/>
          <w:lang w:val="es-ES"/>
        </w:rPr>
        <w:t xml:space="preserve"> 5. </w:t>
      </w:r>
      <w:proofErr w:type="spellStart"/>
      <w:r w:rsidRPr="005D1B94">
        <w:rPr>
          <w:rFonts w:ascii="Arial" w:eastAsia="Arial" w:hAnsi="Arial" w:cs="Arial"/>
          <w:color w:val="000000"/>
          <w:sz w:val="20"/>
          <w:lang w:val="es-ES"/>
        </w:rPr>
        <w:t>epigrafean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zehazten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dira</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hauek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dira</w:t>
      </w:r>
      <w:proofErr w:type="spellEnd"/>
      <w:r w:rsidRPr="005D1B94">
        <w:rPr>
          <w:rFonts w:ascii="Arial" w:eastAsia="Arial" w:hAnsi="Arial" w:cs="Arial"/>
          <w:color w:val="000000"/>
          <w:sz w:val="20"/>
          <w:lang w:val="es-ES"/>
        </w:rPr>
        <w:t>:</w:t>
      </w:r>
    </w:p>
    <w:p w14:paraId="4F258C0C" w14:textId="77777777" w:rsidR="007B62BB" w:rsidRDefault="00F9318A">
      <w:pPr>
        <w:numPr>
          <w:ilvl w:val="0"/>
          <w:numId w:val="3"/>
        </w:numPr>
        <w:tabs>
          <w:tab w:val="clear" w:pos="360"/>
          <w:tab w:val="left" w:pos="1368"/>
        </w:tabs>
        <w:spacing w:before="121" w:line="234" w:lineRule="exact"/>
        <w:ind w:left="1368" w:hanging="360"/>
        <w:textAlignment w:val="baseline"/>
        <w:rPr>
          <w:rFonts w:ascii="Arial" w:eastAsia="Arial" w:hAnsi="Arial"/>
          <w:color w:val="000000"/>
          <w:sz w:val="20"/>
          <w:lang w:val="es-ES"/>
        </w:rPr>
      </w:pPr>
      <w:r>
        <w:rPr>
          <w:rFonts w:ascii="Arial" w:eastAsia="Arial" w:hAnsi="Arial" w:cs="Arial"/>
          <w:color w:val="000000"/>
          <w:sz w:val="20"/>
        </w:rPr>
        <w:t>Identifikaziorako eta harremanetarako datuak</w:t>
      </w:r>
    </w:p>
    <w:p w14:paraId="6E7A9168" w14:textId="77777777" w:rsidR="007B62BB" w:rsidRDefault="00F9318A">
      <w:pPr>
        <w:numPr>
          <w:ilvl w:val="0"/>
          <w:numId w:val="3"/>
        </w:numPr>
        <w:tabs>
          <w:tab w:val="clear" w:pos="360"/>
          <w:tab w:val="left" w:pos="1368"/>
        </w:tabs>
        <w:spacing w:before="121" w:line="234" w:lineRule="exact"/>
        <w:ind w:left="1368" w:hanging="360"/>
        <w:textAlignment w:val="baseline"/>
        <w:rPr>
          <w:rFonts w:ascii="Arial" w:eastAsia="Arial" w:hAnsi="Arial"/>
          <w:color w:val="000000"/>
          <w:sz w:val="20"/>
          <w:lang w:val="es-ES"/>
        </w:rPr>
      </w:pPr>
      <w:r>
        <w:rPr>
          <w:rFonts w:ascii="Arial" w:eastAsia="Arial" w:hAnsi="Arial" w:cs="Arial"/>
          <w:color w:val="000000"/>
          <w:sz w:val="20"/>
        </w:rPr>
        <w:t>Zure lan-jarduerari edo jarduera profesionalari buruzko datuak eta datu sozioekonomikoak</w:t>
      </w:r>
    </w:p>
    <w:p w14:paraId="6F2935F2" w14:textId="77777777" w:rsidR="007B62BB" w:rsidRDefault="00F9318A">
      <w:pPr>
        <w:numPr>
          <w:ilvl w:val="0"/>
          <w:numId w:val="3"/>
        </w:numPr>
        <w:tabs>
          <w:tab w:val="clear" w:pos="360"/>
          <w:tab w:val="left" w:pos="1368"/>
        </w:tabs>
        <w:spacing w:before="117" w:line="234" w:lineRule="exact"/>
        <w:ind w:left="1368" w:hanging="360"/>
        <w:textAlignment w:val="baseline"/>
        <w:rPr>
          <w:rFonts w:ascii="Arial" w:eastAsia="Arial" w:hAnsi="Arial"/>
          <w:color w:val="000000"/>
          <w:spacing w:val="-1"/>
          <w:sz w:val="20"/>
          <w:lang w:val="es-ES"/>
        </w:rPr>
      </w:pPr>
      <w:r>
        <w:rPr>
          <w:rFonts w:ascii="Arial" w:eastAsia="Arial" w:hAnsi="Arial" w:cs="Arial"/>
          <w:color w:val="000000"/>
          <w:spacing w:val="-1"/>
          <w:sz w:val="20"/>
        </w:rPr>
        <w:t>Kontratazio-datuak</w:t>
      </w:r>
    </w:p>
    <w:p w14:paraId="1B0765CD" w14:textId="77777777" w:rsidR="007B62BB" w:rsidRDefault="00F9318A">
      <w:pPr>
        <w:numPr>
          <w:ilvl w:val="0"/>
          <w:numId w:val="3"/>
        </w:numPr>
        <w:tabs>
          <w:tab w:val="clear" w:pos="360"/>
          <w:tab w:val="left" w:pos="1368"/>
        </w:tabs>
        <w:spacing w:before="116" w:line="234" w:lineRule="exact"/>
        <w:ind w:left="1368" w:hanging="360"/>
        <w:textAlignment w:val="baseline"/>
        <w:rPr>
          <w:rFonts w:ascii="Arial" w:eastAsia="Arial" w:hAnsi="Arial"/>
          <w:color w:val="000000"/>
          <w:spacing w:val="-1"/>
          <w:sz w:val="20"/>
          <w:lang w:val="es-ES"/>
        </w:rPr>
      </w:pPr>
      <w:r>
        <w:rPr>
          <w:rFonts w:ascii="Arial" w:eastAsia="Arial" w:hAnsi="Arial" w:cs="Arial"/>
          <w:color w:val="000000"/>
          <w:spacing w:val="-1"/>
          <w:sz w:val="20"/>
        </w:rPr>
        <w:lastRenderedPageBreak/>
        <w:t xml:space="preserve">Oinarrizko datu </w:t>
      </w:r>
      <w:r>
        <w:rPr>
          <w:rFonts w:ascii="Arial" w:eastAsia="Arial" w:hAnsi="Arial" w:cs="Arial"/>
          <w:color w:val="000000"/>
          <w:spacing w:val="-1"/>
          <w:sz w:val="20"/>
        </w:rPr>
        <w:t>finantzarioak</w:t>
      </w:r>
    </w:p>
    <w:p w14:paraId="05D917B5" w14:textId="77777777" w:rsidR="007B62BB" w:rsidRDefault="00F9318A">
      <w:pPr>
        <w:numPr>
          <w:ilvl w:val="0"/>
          <w:numId w:val="3"/>
        </w:numPr>
        <w:tabs>
          <w:tab w:val="clear" w:pos="360"/>
          <w:tab w:val="left" w:pos="1368"/>
        </w:tabs>
        <w:spacing w:before="118" w:line="234" w:lineRule="exact"/>
        <w:ind w:left="1368" w:right="144" w:hanging="360"/>
        <w:jc w:val="both"/>
        <w:textAlignment w:val="baseline"/>
        <w:rPr>
          <w:rFonts w:ascii="Arial" w:eastAsia="Arial" w:hAnsi="Arial"/>
          <w:color w:val="000000"/>
          <w:sz w:val="20"/>
          <w:lang w:val="es-ES"/>
        </w:rPr>
      </w:pPr>
      <w:r>
        <w:rPr>
          <w:rFonts w:ascii="Arial" w:eastAsia="Arial" w:hAnsi="Arial" w:cs="Arial"/>
          <w:color w:val="000000"/>
          <w:sz w:val="20"/>
        </w:rPr>
        <w:t>Ageriko eta ordainketa kontuetako laburpen eta ordainagirietan ikusitako hirugarrenen datuak</w:t>
      </w:r>
    </w:p>
    <w:p w14:paraId="746F3100" w14:textId="77777777" w:rsidR="007B62BB" w:rsidRDefault="00F9318A">
      <w:pPr>
        <w:numPr>
          <w:ilvl w:val="0"/>
          <w:numId w:val="3"/>
        </w:numPr>
        <w:tabs>
          <w:tab w:val="clear" w:pos="360"/>
          <w:tab w:val="left" w:pos="1368"/>
        </w:tabs>
        <w:spacing w:before="116" w:line="234" w:lineRule="exact"/>
        <w:ind w:left="1368" w:hanging="360"/>
        <w:jc w:val="both"/>
        <w:textAlignment w:val="baseline"/>
        <w:rPr>
          <w:rFonts w:ascii="Arial" w:eastAsia="Arial" w:hAnsi="Arial"/>
          <w:color w:val="000000"/>
          <w:sz w:val="20"/>
          <w:lang w:val="es-ES"/>
        </w:rPr>
      </w:pPr>
      <w:r>
        <w:rPr>
          <w:rFonts w:ascii="Arial" w:eastAsia="Arial" w:hAnsi="Arial" w:cs="Arial"/>
          <w:color w:val="000000"/>
          <w:sz w:val="20"/>
        </w:rPr>
        <w:t>Zurekin izandako komunikazioei buruzko datuak</w:t>
      </w:r>
    </w:p>
    <w:p w14:paraId="68B7BA51" w14:textId="77777777" w:rsidR="007B62BB" w:rsidRDefault="00F9318A">
      <w:pPr>
        <w:numPr>
          <w:ilvl w:val="0"/>
          <w:numId w:val="3"/>
        </w:numPr>
        <w:tabs>
          <w:tab w:val="clear" w:pos="360"/>
          <w:tab w:val="left" w:pos="1368"/>
        </w:tabs>
        <w:spacing w:before="117" w:line="234" w:lineRule="exact"/>
        <w:ind w:left="1368" w:hanging="360"/>
        <w:jc w:val="both"/>
        <w:textAlignment w:val="baseline"/>
        <w:rPr>
          <w:rFonts w:ascii="Arial" w:eastAsia="Arial" w:hAnsi="Arial"/>
          <w:color w:val="000000"/>
          <w:spacing w:val="-1"/>
          <w:sz w:val="20"/>
          <w:lang w:val="es-ES"/>
        </w:rPr>
      </w:pPr>
      <w:r>
        <w:rPr>
          <w:rFonts w:ascii="Arial" w:eastAsia="Arial" w:hAnsi="Arial" w:cs="Arial"/>
          <w:color w:val="000000"/>
          <w:spacing w:val="-1"/>
          <w:sz w:val="20"/>
        </w:rPr>
        <w:t>Berezko nabigazio-datuak</w:t>
      </w:r>
    </w:p>
    <w:p w14:paraId="6B73B63A" w14:textId="77777777" w:rsidR="007B62BB" w:rsidRDefault="00F9318A">
      <w:pPr>
        <w:numPr>
          <w:ilvl w:val="0"/>
          <w:numId w:val="3"/>
        </w:numPr>
        <w:tabs>
          <w:tab w:val="clear" w:pos="360"/>
          <w:tab w:val="left" w:pos="1368"/>
        </w:tabs>
        <w:spacing w:before="121" w:line="234" w:lineRule="exact"/>
        <w:ind w:left="1368" w:hanging="360"/>
        <w:jc w:val="both"/>
        <w:textAlignment w:val="baseline"/>
        <w:rPr>
          <w:rFonts w:ascii="Arial" w:eastAsia="Arial" w:hAnsi="Arial"/>
          <w:color w:val="000000"/>
          <w:spacing w:val="-1"/>
          <w:sz w:val="20"/>
          <w:lang w:val="es-ES"/>
        </w:rPr>
      </w:pPr>
      <w:r>
        <w:rPr>
          <w:rFonts w:ascii="Arial" w:eastAsia="Arial" w:hAnsi="Arial" w:cs="Arial"/>
          <w:color w:val="000000"/>
          <w:spacing w:val="-1"/>
          <w:sz w:val="20"/>
        </w:rPr>
        <w:t>Datu geografikoak</w:t>
      </w:r>
    </w:p>
    <w:p w14:paraId="5122B220" w14:textId="77777777" w:rsidR="007B62BB" w:rsidRDefault="00F9318A">
      <w:pPr>
        <w:numPr>
          <w:ilvl w:val="0"/>
          <w:numId w:val="3"/>
        </w:numPr>
        <w:tabs>
          <w:tab w:val="clear" w:pos="360"/>
          <w:tab w:val="left" w:pos="1368"/>
        </w:tabs>
        <w:spacing w:before="116" w:line="234" w:lineRule="exact"/>
        <w:ind w:left="1368" w:hanging="360"/>
        <w:jc w:val="both"/>
        <w:textAlignment w:val="baseline"/>
        <w:rPr>
          <w:rFonts w:ascii="Arial" w:eastAsia="Arial" w:hAnsi="Arial"/>
          <w:color w:val="000000"/>
          <w:sz w:val="20"/>
          <w:lang w:val="es-ES"/>
        </w:rPr>
      </w:pPr>
      <w:r>
        <w:rPr>
          <w:rFonts w:ascii="Arial" w:eastAsia="Arial" w:hAnsi="Arial" w:cs="Arial"/>
          <w:color w:val="000000"/>
          <w:sz w:val="20"/>
        </w:rPr>
        <w:t>Eredu estatistikoak egikaritzetik lortutako datuak</w:t>
      </w:r>
    </w:p>
    <w:p w14:paraId="3B18548F" w14:textId="77777777" w:rsidR="007B62BB" w:rsidRDefault="00F9318A">
      <w:pPr>
        <w:numPr>
          <w:ilvl w:val="0"/>
          <w:numId w:val="3"/>
        </w:numPr>
        <w:tabs>
          <w:tab w:val="clear" w:pos="360"/>
          <w:tab w:val="left" w:pos="1368"/>
        </w:tabs>
        <w:spacing w:before="117" w:line="234" w:lineRule="exact"/>
        <w:ind w:left="1368" w:hanging="360"/>
        <w:jc w:val="both"/>
        <w:textAlignment w:val="baseline"/>
        <w:rPr>
          <w:rFonts w:ascii="Arial" w:eastAsia="Arial" w:hAnsi="Arial"/>
          <w:color w:val="000000"/>
          <w:sz w:val="20"/>
          <w:lang w:val="es-ES"/>
        </w:rPr>
      </w:pPr>
      <w:r>
        <w:rPr>
          <w:rFonts w:ascii="Arial" w:eastAsia="Arial" w:hAnsi="Arial" w:cs="Arial"/>
          <w:color w:val="000000"/>
          <w:sz w:val="20"/>
        </w:rPr>
        <w:t>Arriskuen</w:t>
      </w:r>
      <w:r>
        <w:rPr>
          <w:rFonts w:ascii="Arial" w:eastAsia="Arial" w:hAnsi="Arial" w:cs="Arial"/>
          <w:color w:val="000000"/>
          <w:sz w:val="20"/>
        </w:rPr>
        <w:t xml:space="preserve"> ebaluaziorako datuak edo </w:t>
      </w:r>
      <w:r>
        <w:rPr>
          <w:rFonts w:ascii="Arial" w:eastAsia="Arial" w:hAnsi="Arial" w:cs="Arial"/>
          <w:i/>
          <w:color w:val="000000"/>
          <w:sz w:val="20"/>
        </w:rPr>
        <w:t>scoring</w:t>
      </w:r>
    </w:p>
    <w:p w14:paraId="2F70D11C" w14:textId="77777777" w:rsidR="00A41D1E" w:rsidRDefault="00F9318A">
      <w:pPr>
        <w:spacing w:before="115" w:line="240" w:lineRule="exact"/>
        <w:ind w:left="144" w:right="144"/>
        <w:textAlignment w:val="baseline"/>
        <w:rPr>
          <w:rFonts w:ascii="Arial" w:eastAsia="Arial" w:hAnsi="Arial"/>
          <w:color w:val="000000"/>
          <w:sz w:val="20"/>
          <w:lang w:val="es-ES"/>
        </w:rPr>
      </w:pPr>
      <w:r>
        <w:rPr>
          <w:noProof/>
        </w:rPr>
        <mc:AlternateContent>
          <mc:Choice Requires="wps">
            <w:drawing>
              <wp:anchor distT="0" distB="0" distL="0" distR="0" simplePos="0" relativeHeight="251689984" behindDoc="1" locked="0" layoutInCell="1" allowOverlap="1" wp14:anchorId="6B790460" wp14:editId="1CA9C459">
                <wp:simplePos x="0" y="0"/>
                <wp:positionH relativeFrom="page">
                  <wp:posOffset>6889750</wp:posOffset>
                </wp:positionH>
                <wp:positionV relativeFrom="page">
                  <wp:posOffset>10224770</wp:posOffset>
                </wp:positionV>
                <wp:extent cx="262890" cy="160655"/>
                <wp:effectExtent l="0" t="0" r="0" b="0"/>
                <wp:wrapSquare wrapText="bothSides"/>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C951B" w14:textId="77777777" w:rsidR="00A67B85" w:rsidRDefault="00F9318A">
                            <w:pPr>
                              <w:spacing w:before="2" w:line="240" w:lineRule="exact"/>
                              <w:textAlignment w:val="baseline"/>
                              <w:rPr>
                                <w:rFonts w:ascii="Arial" w:eastAsia="Arial" w:hAnsi="Arial"/>
                                <w:color w:val="000000"/>
                                <w:spacing w:val="14"/>
                                <w:lang w:val="es-ES"/>
                              </w:rPr>
                            </w:pPr>
                            <w:r>
                              <w:rPr>
                                <w:rFonts w:ascii="Arial" w:eastAsia="Arial" w:hAnsi="Arial" w:cs="Arial"/>
                                <w:color w:val="000000"/>
                                <w:spacing w:val="14"/>
                              </w:rPr>
                              <w:t>18</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6B790460" id="Text Box 8" o:spid="_x0000_s1041" type="#_x0000_t202" style="position:absolute;left:0;text-align:left;margin-left:542.5pt;margin-top:805.1pt;width:20.7pt;height:12.65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" filled="f" stroked="f">
                <v:textbox inset="0,0,0,0">
                  <w:txbxContent>
                    <w:p w14:paraId="7D4C951B" w14:textId="77777777" w:rsidR="00A67B85" w:rsidRDefault="00F9318A">
                      <w:pPr>
                        <w:spacing w:before="2" w:line="240" w:lineRule="exact"/>
                        <w:textAlignment w:val="baseline"/>
                        <w:rPr>
                          <w:rFonts w:ascii="Arial" w:eastAsia="Arial" w:hAnsi="Arial"/>
                          <w:color w:val="000000"/>
                          <w:spacing w:val="14"/>
                          <w:lang w:val="es-ES"/>
                        </w:rPr>
                      </w:pPr>
                      <w:r>
                        <w:rPr>
                          <w:rFonts w:ascii="Arial" w:eastAsia="Arial" w:hAnsi="Arial" w:cs="Arial"/>
                          <w:color w:val="000000"/>
                          <w:spacing w:val="14"/>
                        </w:rPr>
                        <w:t>18</w:t>
                      </w:r>
                    </w:p>
                  </w:txbxContent>
                </v:textbox>
                <w10:wrap type="square" anchorx="page" anchory="page"/>
              </v:shape>
            </w:pict>
          </mc:Fallback>
        </mc:AlternateContent>
      </w:r>
      <w:proofErr w:type="spellStart"/>
      <w:r w:rsidRPr="005D1B94">
        <w:rPr>
          <w:rFonts w:ascii="Arial" w:eastAsia="Arial" w:hAnsi="Arial" w:cs="Arial"/>
          <w:b/>
          <w:color w:val="000000"/>
          <w:sz w:val="20"/>
          <w:u w:val="single"/>
          <w:lang w:val="es-ES"/>
        </w:rPr>
        <w:t>Profilen</w:t>
      </w:r>
      <w:proofErr w:type="spellEnd"/>
      <w:r w:rsidRPr="005D1B94">
        <w:rPr>
          <w:rFonts w:ascii="Arial" w:eastAsia="Arial" w:hAnsi="Arial" w:cs="Arial"/>
          <w:b/>
          <w:color w:val="000000"/>
          <w:sz w:val="20"/>
          <w:u w:val="single"/>
          <w:lang w:val="es-ES"/>
        </w:rPr>
        <w:t xml:space="preserve"> </w:t>
      </w:r>
      <w:proofErr w:type="spellStart"/>
      <w:r w:rsidRPr="005D1B94">
        <w:rPr>
          <w:rFonts w:ascii="Arial" w:eastAsia="Arial" w:hAnsi="Arial" w:cs="Arial"/>
          <w:b/>
          <w:color w:val="000000"/>
          <w:sz w:val="20"/>
          <w:u w:val="single"/>
          <w:lang w:val="es-ES"/>
        </w:rPr>
        <w:t>erabilera</w:t>
      </w:r>
      <w:proofErr w:type="spellEnd"/>
      <w:r w:rsidRPr="005D1B94">
        <w:rPr>
          <w:rFonts w:ascii="Arial" w:eastAsia="Arial" w:hAnsi="Arial" w:cs="Arial"/>
          <w:b/>
          <w:color w:val="000000"/>
          <w:sz w:val="20"/>
          <w:u w:val="single"/>
          <w:lang w:val="es-ES"/>
        </w:rPr>
        <w:t xml:space="preserve">: </w:t>
      </w:r>
      <w:proofErr w:type="spellStart"/>
      <w:r w:rsidRPr="005D1B94">
        <w:rPr>
          <w:rFonts w:ascii="Arial" w:eastAsia="Arial" w:hAnsi="Arial" w:cs="Arial"/>
          <w:color w:val="000000"/>
          <w:sz w:val="20"/>
          <w:lang w:val="es-ES"/>
        </w:rPr>
        <w:t>Tratamendu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honek</w:t>
      </w:r>
      <w:proofErr w:type="spellEnd"/>
      <w:r w:rsidRPr="005D1B94">
        <w:rPr>
          <w:rFonts w:ascii="Arial" w:eastAsia="Arial" w:hAnsi="Arial" w:cs="Arial"/>
          <w:color w:val="000000"/>
          <w:sz w:val="20"/>
          <w:lang w:val="es-ES"/>
        </w:rPr>
        <w:t xml:space="preserve"> zure </w:t>
      </w:r>
      <w:proofErr w:type="spellStart"/>
      <w:r w:rsidRPr="005D1B94">
        <w:rPr>
          <w:rFonts w:ascii="Arial" w:eastAsia="Arial" w:hAnsi="Arial" w:cs="Arial"/>
          <w:color w:val="000000"/>
          <w:sz w:val="20"/>
          <w:lang w:val="es-ES"/>
        </w:rPr>
        <w:t>operatiboaren</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ohiko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jarduerei</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buruzko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profil</w:t>
      </w:r>
      <w:proofErr w:type="spellEnd"/>
      <w:r w:rsidRPr="005D1B94">
        <w:rPr>
          <w:rFonts w:ascii="Arial" w:eastAsia="Arial" w:hAnsi="Arial" w:cs="Arial"/>
          <w:color w:val="000000"/>
          <w:sz w:val="20"/>
          <w:lang w:val="es-ES"/>
        </w:rPr>
        <w:t xml:space="preserve"> bat </w:t>
      </w:r>
      <w:proofErr w:type="spellStart"/>
      <w:r w:rsidRPr="005D1B94">
        <w:rPr>
          <w:rFonts w:ascii="Arial" w:eastAsia="Arial" w:hAnsi="Arial" w:cs="Arial"/>
          <w:color w:val="000000"/>
          <w:sz w:val="20"/>
          <w:lang w:val="es-ES"/>
        </w:rPr>
        <w:t>lantzea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dakar</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berarekin</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hori</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esklusiboki</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iruzur</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saiakeraren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adierazgarri</w:t>
      </w:r>
      <w:proofErr w:type="spellEnd"/>
      <w:r w:rsidRPr="005D1B94">
        <w:rPr>
          <w:rFonts w:ascii="Arial" w:eastAsia="Arial" w:hAnsi="Arial" w:cs="Arial"/>
          <w:color w:val="000000"/>
          <w:sz w:val="20"/>
          <w:lang w:val="es-ES"/>
        </w:rPr>
        <w:t xml:space="preserve"> izan </w:t>
      </w:r>
      <w:proofErr w:type="spellStart"/>
      <w:r w:rsidRPr="005D1B94">
        <w:rPr>
          <w:rFonts w:ascii="Arial" w:eastAsia="Arial" w:hAnsi="Arial" w:cs="Arial"/>
          <w:color w:val="000000"/>
          <w:sz w:val="20"/>
          <w:lang w:val="es-ES"/>
        </w:rPr>
        <w:t>daitezkeen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egoera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irregularrak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identifikatzeko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erabiliko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dugu</w:t>
      </w:r>
      <w:proofErr w:type="spellEnd"/>
      <w:r w:rsidRPr="005D1B94">
        <w:rPr>
          <w:rFonts w:ascii="Arial" w:eastAsia="Arial" w:hAnsi="Arial" w:cs="Arial"/>
          <w:color w:val="000000"/>
          <w:sz w:val="20"/>
          <w:lang w:val="es-ES"/>
        </w:rPr>
        <w:t>.</w:t>
      </w:r>
    </w:p>
    <w:p w14:paraId="1612ECE0" w14:textId="77777777" w:rsidR="007B62BB" w:rsidRDefault="00F9318A">
      <w:pPr>
        <w:numPr>
          <w:ilvl w:val="0"/>
          <w:numId w:val="3"/>
        </w:numPr>
        <w:tabs>
          <w:tab w:val="clear" w:pos="360"/>
          <w:tab w:val="left" w:pos="1368"/>
        </w:tabs>
        <w:spacing w:before="17" w:line="234" w:lineRule="exact"/>
        <w:ind w:left="1368" w:right="144" w:hanging="360"/>
        <w:jc w:val="both"/>
        <w:textAlignment w:val="baseline"/>
        <w:rPr>
          <w:rFonts w:ascii="Arial" w:eastAsia="Arial" w:hAnsi="Arial"/>
          <w:b/>
          <w:color w:val="000000"/>
          <w:sz w:val="20"/>
          <w:lang w:val="es-ES"/>
        </w:rPr>
      </w:pPr>
      <w:proofErr w:type="spellStart"/>
      <w:r w:rsidRPr="005D1B94">
        <w:rPr>
          <w:rFonts w:ascii="Arial" w:eastAsia="Arial" w:hAnsi="Arial" w:cs="Arial"/>
          <w:b/>
          <w:color w:val="000000"/>
          <w:sz w:val="20"/>
          <w:lang w:val="es-ES"/>
        </w:rPr>
        <w:t>Helburua</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color w:val="000000"/>
          <w:sz w:val="20"/>
          <w:lang w:val="es-ES"/>
        </w:rPr>
        <w:t>Erabilitako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profilaren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helburua</w:t>
      </w:r>
      <w:proofErr w:type="spellEnd"/>
      <w:r w:rsidRPr="005D1B94">
        <w:rPr>
          <w:rFonts w:ascii="Arial" w:eastAsia="Arial" w:hAnsi="Arial" w:cs="Arial"/>
          <w:color w:val="000000"/>
          <w:sz w:val="20"/>
          <w:lang w:val="es-ES"/>
        </w:rPr>
        <w:t xml:space="preserve"> da </w:t>
      </w:r>
      <w:proofErr w:type="spellStart"/>
      <w:r w:rsidRPr="005D1B94">
        <w:rPr>
          <w:rFonts w:ascii="Arial" w:eastAsia="Arial" w:hAnsi="Arial" w:cs="Arial"/>
          <w:color w:val="000000"/>
          <w:sz w:val="20"/>
          <w:lang w:val="es-ES"/>
        </w:rPr>
        <w:t>ohikoak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ez</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diren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operatiboak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edo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elkarreraginak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edo</w:t>
      </w:r>
      <w:proofErr w:type="spellEnd"/>
      <w:r w:rsidRPr="005D1B94">
        <w:rPr>
          <w:rFonts w:ascii="Arial" w:eastAsia="Arial" w:hAnsi="Arial" w:cs="Arial"/>
          <w:color w:val="000000"/>
          <w:sz w:val="20"/>
          <w:lang w:val="es-ES"/>
        </w:rPr>
        <w:t xml:space="preserve"> zure </w:t>
      </w:r>
      <w:proofErr w:type="spellStart"/>
      <w:r w:rsidRPr="005D1B94">
        <w:rPr>
          <w:rFonts w:ascii="Arial" w:eastAsia="Arial" w:hAnsi="Arial" w:cs="Arial"/>
          <w:color w:val="000000"/>
          <w:sz w:val="20"/>
          <w:lang w:val="es-ES"/>
        </w:rPr>
        <w:t>portaera-profiletik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urrundutakoak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identifikatzea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zeinak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iruzur</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saiakerak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edo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informazioa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modu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iruzurrezko</w:t>
      </w:r>
      <w:proofErr w:type="spellEnd"/>
      <w:r w:rsidRPr="005D1B94">
        <w:rPr>
          <w:rFonts w:ascii="Arial" w:eastAsia="Arial" w:hAnsi="Arial" w:cs="Arial"/>
          <w:color w:val="000000"/>
          <w:sz w:val="20"/>
          <w:lang w:val="es-ES"/>
        </w:rPr>
        <w:t xml:space="preserve"> batean </w:t>
      </w:r>
      <w:proofErr w:type="spellStart"/>
      <w:r w:rsidRPr="005D1B94">
        <w:rPr>
          <w:rFonts w:ascii="Arial" w:eastAsia="Arial" w:hAnsi="Arial" w:cs="Arial"/>
          <w:color w:val="000000"/>
          <w:sz w:val="20"/>
          <w:lang w:val="es-ES"/>
        </w:rPr>
        <w:t>atzitzeko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saiakerak</w:t>
      </w:r>
      <w:proofErr w:type="spellEnd"/>
      <w:r w:rsidRPr="005D1B94">
        <w:rPr>
          <w:rFonts w:ascii="Arial" w:eastAsia="Arial" w:hAnsi="Arial" w:cs="Arial"/>
          <w:color w:val="000000"/>
          <w:sz w:val="20"/>
          <w:lang w:val="es-ES"/>
        </w:rPr>
        <w:t xml:space="preserve"> izan </w:t>
      </w:r>
      <w:proofErr w:type="spellStart"/>
      <w:r w:rsidRPr="005D1B94">
        <w:rPr>
          <w:rFonts w:ascii="Arial" w:eastAsia="Arial" w:hAnsi="Arial" w:cs="Arial"/>
          <w:color w:val="000000"/>
          <w:sz w:val="20"/>
          <w:lang w:val="es-ES"/>
        </w:rPr>
        <w:t>daitezkeen</w:t>
      </w:r>
      <w:proofErr w:type="spellEnd"/>
      <w:r w:rsidRPr="005D1B94">
        <w:rPr>
          <w:rFonts w:ascii="Arial" w:eastAsia="Arial" w:hAnsi="Arial" w:cs="Arial"/>
          <w:color w:val="000000"/>
          <w:sz w:val="20"/>
          <w:lang w:val="es-ES"/>
        </w:rPr>
        <w:t>.</w:t>
      </w:r>
    </w:p>
    <w:p w14:paraId="6F160EB6" w14:textId="77777777" w:rsidR="007B62BB" w:rsidRDefault="00F9318A">
      <w:pPr>
        <w:numPr>
          <w:ilvl w:val="0"/>
          <w:numId w:val="3"/>
        </w:numPr>
        <w:tabs>
          <w:tab w:val="clear" w:pos="360"/>
          <w:tab w:val="left" w:pos="1368"/>
        </w:tabs>
        <w:spacing w:before="114" w:line="234" w:lineRule="exact"/>
        <w:ind w:left="1368" w:right="144" w:hanging="360"/>
        <w:jc w:val="both"/>
        <w:textAlignment w:val="baseline"/>
        <w:rPr>
          <w:rFonts w:ascii="Arial" w:eastAsia="Arial" w:hAnsi="Arial"/>
          <w:b/>
          <w:color w:val="000000"/>
          <w:spacing w:val="-2"/>
          <w:sz w:val="20"/>
          <w:lang w:val="es-ES"/>
        </w:rPr>
      </w:pPr>
      <w:proofErr w:type="spellStart"/>
      <w:r w:rsidRPr="005D1B94">
        <w:rPr>
          <w:rFonts w:ascii="Arial" w:eastAsia="Arial" w:hAnsi="Arial" w:cs="Arial"/>
          <w:b/>
          <w:color w:val="000000"/>
          <w:spacing w:val="-2"/>
          <w:sz w:val="20"/>
          <w:lang w:val="es-ES"/>
        </w:rPr>
        <w:t>Ondorioak</w:t>
      </w:r>
      <w:proofErr w:type="spellEnd"/>
      <w:r w:rsidRPr="005D1B94">
        <w:rPr>
          <w:rFonts w:ascii="Arial" w:eastAsia="Arial" w:hAnsi="Arial" w:cs="Arial"/>
          <w:b/>
          <w:color w:val="000000"/>
          <w:spacing w:val="-2"/>
          <w:sz w:val="20"/>
          <w:lang w:val="es-ES"/>
        </w:rPr>
        <w:t xml:space="preserve">: </w:t>
      </w:r>
      <w:proofErr w:type="spellStart"/>
      <w:r w:rsidRPr="005D1B94">
        <w:rPr>
          <w:rFonts w:ascii="Arial" w:eastAsia="Arial" w:hAnsi="Arial" w:cs="Arial"/>
          <w:color w:val="000000"/>
          <w:spacing w:val="-2"/>
          <w:sz w:val="20"/>
          <w:lang w:val="es-ES"/>
        </w:rPr>
        <w:t>Profilak</w:t>
      </w:r>
      <w:proofErr w:type="spellEnd"/>
      <w:r w:rsidRPr="005D1B94">
        <w:rPr>
          <w:rFonts w:ascii="Arial" w:eastAsia="Arial" w:hAnsi="Arial" w:cs="Arial"/>
          <w:color w:val="000000"/>
          <w:spacing w:val="-2"/>
          <w:sz w:val="20"/>
          <w:lang w:val="es-ES"/>
        </w:rPr>
        <w:t xml:space="preserve"> </w:t>
      </w:r>
      <w:proofErr w:type="spellStart"/>
      <w:r w:rsidRPr="005D1B94">
        <w:rPr>
          <w:rFonts w:ascii="Arial" w:eastAsia="Arial" w:hAnsi="Arial" w:cs="Arial"/>
          <w:color w:val="000000"/>
          <w:spacing w:val="-2"/>
          <w:sz w:val="20"/>
          <w:lang w:val="es-ES"/>
        </w:rPr>
        <w:t>iruzurrezko</w:t>
      </w:r>
      <w:proofErr w:type="spellEnd"/>
      <w:r w:rsidRPr="005D1B94">
        <w:rPr>
          <w:rFonts w:ascii="Arial" w:eastAsia="Arial" w:hAnsi="Arial" w:cs="Arial"/>
          <w:color w:val="000000"/>
          <w:spacing w:val="-2"/>
          <w:sz w:val="20"/>
          <w:lang w:val="es-ES"/>
        </w:rPr>
        <w:t xml:space="preserve"> </w:t>
      </w:r>
      <w:proofErr w:type="spellStart"/>
      <w:r w:rsidRPr="005D1B94">
        <w:rPr>
          <w:rFonts w:ascii="Arial" w:eastAsia="Arial" w:hAnsi="Arial" w:cs="Arial"/>
          <w:color w:val="000000"/>
          <w:spacing w:val="-2"/>
          <w:sz w:val="20"/>
          <w:lang w:val="es-ES"/>
        </w:rPr>
        <w:t>eragiketak</w:t>
      </w:r>
      <w:proofErr w:type="spellEnd"/>
      <w:r w:rsidRPr="005D1B94">
        <w:rPr>
          <w:rFonts w:ascii="Arial" w:eastAsia="Arial" w:hAnsi="Arial" w:cs="Arial"/>
          <w:color w:val="000000"/>
          <w:spacing w:val="-2"/>
          <w:sz w:val="20"/>
          <w:lang w:val="es-ES"/>
        </w:rPr>
        <w:t xml:space="preserve"> </w:t>
      </w:r>
      <w:proofErr w:type="spellStart"/>
      <w:r w:rsidRPr="005D1B94">
        <w:rPr>
          <w:rFonts w:ascii="Arial" w:eastAsia="Arial" w:hAnsi="Arial" w:cs="Arial"/>
          <w:color w:val="000000"/>
          <w:spacing w:val="-2"/>
          <w:sz w:val="20"/>
          <w:lang w:val="es-ES"/>
        </w:rPr>
        <w:t>identifikatzen</w:t>
      </w:r>
      <w:proofErr w:type="spellEnd"/>
      <w:r w:rsidRPr="005D1B94">
        <w:rPr>
          <w:rFonts w:ascii="Arial" w:eastAsia="Arial" w:hAnsi="Arial" w:cs="Arial"/>
          <w:color w:val="000000"/>
          <w:spacing w:val="-2"/>
          <w:sz w:val="20"/>
          <w:lang w:val="es-ES"/>
        </w:rPr>
        <w:t xml:space="preserve"> </w:t>
      </w:r>
      <w:proofErr w:type="spellStart"/>
      <w:r w:rsidRPr="005D1B94">
        <w:rPr>
          <w:rFonts w:ascii="Arial" w:eastAsia="Arial" w:hAnsi="Arial" w:cs="Arial"/>
          <w:color w:val="000000"/>
          <w:spacing w:val="-2"/>
          <w:sz w:val="20"/>
          <w:lang w:val="es-ES"/>
        </w:rPr>
        <w:t>laguntzen</w:t>
      </w:r>
      <w:proofErr w:type="spellEnd"/>
      <w:r w:rsidRPr="005D1B94">
        <w:rPr>
          <w:rFonts w:ascii="Arial" w:eastAsia="Arial" w:hAnsi="Arial" w:cs="Arial"/>
          <w:color w:val="000000"/>
          <w:spacing w:val="-2"/>
          <w:sz w:val="20"/>
          <w:lang w:val="es-ES"/>
        </w:rPr>
        <w:t xml:space="preserve"> </w:t>
      </w:r>
      <w:proofErr w:type="spellStart"/>
      <w:r w:rsidRPr="005D1B94">
        <w:rPr>
          <w:rFonts w:ascii="Arial" w:eastAsia="Arial" w:hAnsi="Arial" w:cs="Arial"/>
          <w:color w:val="000000"/>
          <w:spacing w:val="-2"/>
          <w:sz w:val="20"/>
          <w:lang w:val="es-ES"/>
        </w:rPr>
        <w:t>duten</w:t>
      </w:r>
      <w:proofErr w:type="spellEnd"/>
      <w:r w:rsidRPr="005D1B94">
        <w:rPr>
          <w:rFonts w:ascii="Arial" w:eastAsia="Arial" w:hAnsi="Arial" w:cs="Arial"/>
          <w:color w:val="000000"/>
          <w:spacing w:val="-2"/>
          <w:sz w:val="20"/>
          <w:lang w:val="es-ES"/>
        </w:rPr>
        <w:t xml:space="preserve"> </w:t>
      </w:r>
      <w:proofErr w:type="spellStart"/>
      <w:r w:rsidRPr="005D1B94">
        <w:rPr>
          <w:rFonts w:ascii="Arial" w:eastAsia="Arial" w:hAnsi="Arial" w:cs="Arial"/>
          <w:color w:val="000000"/>
          <w:spacing w:val="-2"/>
          <w:sz w:val="20"/>
          <w:lang w:val="es-ES"/>
        </w:rPr>
        <w:t>tresnak</w:t>
      </w:r>
      <w:proofErr w:type="spellEnd"/>
      <w:r w:rsidRPr="005D1B94">
        <w:rPr>
          <w:rFonts w:ascii="Arial" w:eastAsia="Arial" w:hAnsi="Arial" w:cs="Arial"/>
          <w:color w:val="000000"/>
          <w:spacing w:val="-2"/>
          <w:sz w:val="20"/>
          <w:lang w:val="es-ES"/>
        </w:rPr>
        <w:t xml:space="preserve"> </w:t>
      </w:r>
      <w:proofErr w:type="spellStart"/>
      <w:r w:rsidRPr="005D1B94">
        <w:rPr>
          <w:rFonts w:ascii="Arial" w:eastAsia="Arial" w:hAnsi="Arial" w:cs="Arial"/>
          <w:color w:val="000000"/>
          <w:spacing w:val="-2"/>
          <w:sz w:val="20"/>
          <w:lang w:val="es-ES"/>
        </w:rPr>
        <w:t>dira</w:t>
      </w:r>
      <w:proofErr w:type="spellEnd"/>
      <w:r w:rsidRPr="005D1B94">
        <w:rPr>
          <w:rFonts w:ascii="Arial" w:eastAsia="Arial" w:hAnsi="Arial" w:cs="Arial"/>
          <w:color w:val="000000"/>
          <w:spacing w:val="-2"/>
          <w:sz w:val="20"/>
          <w:lang w:val="es-ES"/>
        </w:rPr>
        <w:t xml:space="preserve"> eta </w:t>
      </w:r>
      <w:proofErr w:type="spellStart"/>
      <w:r w:rsidRPr="005D1B94">
        <w:rPr>
          <w:rFonts w:ascii="Arial" w:eastAsia="Arial" w:hAnsi="Arial" w:cs="Arial"/>
          <w:color w:val="000000"/>
          <w:spacing w:val="-2"/>
          <w:sz w:val="20"/>
          <w:lang w:val="es-ES"/>
        </w:rPr>
        <w:t>haien</w:t>
      </w:r>
      <w:proofErr w:type="spellEnd"/>
      <w:r w:rsidRPr="005D1B94">
        <w:rPr>
          <w:rFonts w:ascii="Arial" w:eastAsia="Arial" w:hAnsi="Arial" w:cs="Arial"/>
          <w:color w:val="000000"/>
          <w:spacing w:val="-2"/>
          <w:sz w:val="20"/>
          <w:lang w:val="es-ES"/>
        </w:rPr>
        <w:t xml:space="preserve"> </w:t>
      </w:r>
      <w:proofErr w:type="spellStart"/>
      <w:r w:rsidRPr="005D1B94">
        <w:rPr>
          <w:rFonts w:ascii="Arial" w:eastAsia="Arial" w:hAnsi="Arial" w:cs="Arial"/>
          <w:color w:val="000000"/>
          <w:spacing w:val="-2"/>
          <w:sz w:val="20"/>
          <w:lang w:val="es-ES"/>
        </w:rPr>
        <w:t>erabilerak</w:t>
      </w:r>
      <w:proofErr w:type="spellEnd"/>
      <w:r w:rsidRPr="005D1B94">
        <w:rPr>
          <w:rFonts w:ascii="Arial" w:eastAsia="Arial" w:hAnsi="Arial" w:cs="Arial"/>
          <w:color w:val="000000"/>
          <w:spacing w:val="-2"/>
          <w:sz w:val="20"/>
          <w:lang w:val="es-ES"/>
        </w:rPr>
        <w:t xml:space="preserve"> </w:t>
      </w:r>
      <w:proofErr w:type="spellStart"/>
      <w:r w:rsidRPr="005D1B94">
        <w:rPr>
          <w:rFonts w:ascii="Arial" w:eastAsia="Arial" w:hAnsi="Arial" w:cs="Arial"/>
          <w:color w:val="000000"/>
          <w:spacing w:val="-2"/>
          <w:sz w:val="20"/>
          <w:lang w:val="es-ES"/>
        </w:rPr>
        <w:t>berekin</w:t>
      </w:r>
      <w:proofErr w:type="spellEnd"/>
      <w:r w:rsidRPr="005D1B94">
        <w:rPr>
          <w:rFonts w:ascii="Arial" w:eastAsia="Arial" w:hAnsi="Arial" w:cs="Arial"/>
          <w:color w:val="000000"/>
          <w:spacing w:val="-2"/>
          <w:sz w:val="20"/>
          <w:lang w:val="es-ES"/>
        </w:rPr>
        <w:t xml:space="preserve"> </w:t>
      </w:r>
      <w:proofErr w:type="spellStart"/>
      <w:r w:rsidRPr="005D1B94">
        <w:rPr>
          <w:rFonts w:ascii="Arial" w:eastAsia="Arial" w:hAnsi="Arial" w:cs="Arial"/>
          <w:color w:val="000000"/>
          <w:spacing w:val="-2"/>
          <w:sz w:val="20"/>
          <w:lang w:val="es-ES"/>
        </w:rPr>
        <w:t>dakar</w:t>
      </w:r>
      <w:proofErr w:type="spellEnd"/>
      <w:r w:rsidRPr="005D1B94">
        <w:rPr>
          <w:rFonts w:ascii="Arial" w:eastAsia="Arial" w:hAnsi="Arial" w:cs="Arial"/>
          <w:color w:val="000000"/>
          <w:spacing w:val="-2"/>
          <w:sz w:val="20"/>
          <w:lang w:val="es-ES"/>
        </w:rPr>
        <w:t xml:space="preserve"> </w:t>
      </w:r>
      <w:proofErr w:type="spellStart"/>
      <w:r w:rsidRPr="005D1B94">
        <w:rPr>
          <w:rFonts w:ascii="Arial" w:eastAsia="Arial" w:hAnsi="Arial" w:cs="Arial"/>
          <w:color w:val="000000"/>
          <w:spacing w:val="-2"/>
          <w:sz w:val="20"/>
          <w:lang w:val="es-ES"/>
        </w:rPr>
        <w:t>eragiketaren</w:t>
      </w:r>
      <w:proofErr w:type="spellEnd"/>
      <w:r w:rsidRPr="005D1B94">
        <w:rPr>
          <w:rFonts w:ascii="Arial" w:eastAsia="Arial" w:hAnsi="Arial" w:cs="Arial"/>
          <w:color w:val="000000"/>
          <w:spacing w:val="-2"/>
          <w:sz w:val="20"/>
          <w:lang w:val="es-ES"/>
        </w:rPr>
        <w:t xml:space="preserve"> </w:t>
      </w:r>
      <w:proofErr w:type="spellStart"/>
      <w:r w:rsidRPr="005D1B94">
        <w:rPr>
          <w:rFonts w:ascii="Arial" w:eastAsia="Arial" w:hAnsi="Arial" w:cs="Arial"/>
          <w:color w:val="000000"/>
          <w:spacing w:val="-2"/>
          <w:sz w:val="20"/>
          <w:lang w:val="es-ES"/>
        </w:rPr>
        <w:t>berrikuste</w:t>
      </w:r>
      <w:proofErr w:type="spellEnd"/>
      <w:r w:rsidRPr="005D1B94">
        <w:rPr>
          <w:rFonts w:ascii="Arial" w:eastAsia="Arial" w:hAnsi="Arial" w:cs="Arial"/>
          <w:color w:val="000000"/>
          <w:spacing w:val="-2"/>
          <w:sz w:val="20"/>
          <w:lang w:val="es-ES"/>
        </w:rPr>
        <w:t xml:space="preserve"> </w:t>
      </w:r>
      <w:proofErr w:type="spellStart"/>
      <w:r w:rsidRPr="005D1B94">
        <w:rPr>
          <w:rFonts w:ascii="Arial" w:eastAsia="Arial" w:hAnsi="Arial" w:cs="Arial"/>
          <w:color w:val="000000"/>
          <w:spacing w:val="-2"/>
          <w:sz w:val="20"/>
          <w:lang w:val="es-ES"/>
        </w:rPr>
        <w:t>xehatua</w:t>
      </w:r>
      <w:proofErr w:type="spellEnd"/>
      <w:r w:rsidRPr="005D1B94">
        <w:rPr>
          <w:rFonts w:ascii="Arial" w:eastAsia="Arial" w:hAnsi="Arial" w:cs="Arial"/>
          <w:color w:val="000000"/>
          <w:spacing w:val="-2"/>
          <w:sz w:val="20"/>
          <w:lang w:val="es-ES"/>
        </w:rPr>
        <w:t xml:space="preserve">, </w:t>
      </w:r>
      <w:proofErr w:type="spellStart"/>
      <w:r w:rsidRPr="005D1B94">
        <w:rPr>
          <w:rFonts w:ascii="Arial" w:eastAsia="Arial" w:hAnsi="Arial" w:cs="Arial"/>
          <w:color w:val="000000"/>
          <w:spacing w:val="-2"/>
          <w:sz w:val="20"/>
          <w:lang w:val="es-ES"/>
        </w:rPr>
        <w:t>automatikoki</w:t>
      </w:r>
      <w:proofErr w:type="spellEnd"/>
      <w:r w:rsidRPr="005D1B94">
        <w:rPr>
          <w:rFonts w:ascii="Arial" w:eastAsia="Arial" w:hAnsi="Arial" w:cs="Arial"/>
          <w:color w:val="000000"/>
          <w:spacing w:val="-2"/>
          <w:sz w:val="20"/>
          <w:lang w:val="es-ES"/>
        </w:rPr>
        <w:t xml:space="preserve"> </w:t>
      </w:r>
      <w:proofErr w:type="spellStart"/>
      <w:r w:rsidRPr="005D1B94">
        <w:rPr>
          <w:rFonts w:ascii="Arial" w:eastAsia="Arial" w:hAnsi="Arial" w:cs="Arial"/>
          <w:color w:val="000000"/>
          <w:spacing w:val="-2"/>
          <w:sz w:val="20"/>
          <w:lang w:val="es-ES"/>
        </w:rPr>
        <w:t>egikaritutako</w:t>
      </w:r>
      <w:proofErr w:type="spellEnd"/>
      <w:r w:rsidRPr="005D1B94">
        <w:rPr>
          <w:rFonts w:ascii="Arial" w:eastAsia="Arial" w:hAnsi="Arial" w:cs="Arial"/>
          <w:color w:val="000000"/>
          <w:spacing w:val="-2"/>
          <w:sz w:val="20"/>
          <w:lang w:val="es-ES"/>
        </w:rPr>
        <w:t xml:space="preserve"> </w:t>
      </w:r>
      <w:proofErr w:type="spellStart"/>
      <w:r w:rsidRPr="005D1B94">
        <w:rPr>
          <w:rFonts w:ascii="Arial" w:eastAsia="Arial" w:hAnsi="Arial" w:cs="Arial"/>
          <w:color w:val="000000"/>
          <w:spacing w:val="-2"/>
          <w:sz w:val="20"/>
          <w:lang w:val="es-ES"/>
        </w:rPr>
        <w:t>blokeoa</w:t>
      </w:r>
      <w:proofErr w:type="spellEnd"/>
      <w:r w:rsidRPr="005D1B94">
        <w:rPr>
          <w:rFonts w:ascii="Arial" w:eastAsia="Arial" w:hAnsi="Arial" w:cs="Arial"/>
          <w:color w:val="000000"/>
          <w:spacing w:val="-2"/>
          <w:sz w:val="20"/>
          <w:lang w:val="es-ES"/>
        </w:rPr>
        <w:t xml:space="preserve"> </w:t>
      </w:r>
      <w:proofErr w:type="spellStart"/>
      <w:r w:rsidRPr="005D1B94">
        <w:rPr>
          <w:rFonts w:ascii="Arial" w:eastAsia="Arial" w:hAnsi="Arial" w:cs="Arial"/>
          <w:color w:val="000000"/>
          <w:spacing w:val="-2"/>
          <w:sz w:val="20"/>
          <w:lang w:val="es-ES"/>
        </w:rPr>
        <w:t>edo</w:t>
      </w:r>
      <w:proofErr w:type="spellEnd"/>
      <w:r w:rsidRPr="005D1B94">
        <w:rPr>
          <w:rFonts w:ascii="Arial" w:eastAsia="Arial" w:hAnsi="Arial" w:cs="Arial"/>
          <w:color w:val="000000"/>
          <w:spacing w:val="-2"/>
          <w:sz w:val="20"/>
          <w:lang w:val="es-ES"/>
        </w:rPr>
        <w:t xml:space="preserve"> </w:t>
      </w:r>
      <w:proofErr w:type="spellStart"/>
      <w:r w:rsidRPr="005D1B94">
        <w:rPr>
          <w:rFonts w:ascii="Arial" w:eastAsia="Arial" w:hAnsi="Arial" w:cs="Arial"/>
          <w:color w:val="000000"/>
          <w:spacing w:val="-2"/>
          <w:sz w:val="20"/>
          <w:lang w:val="es-ES"/>
        </w:rPr>
        <w:t>ukapen</w:t>
      </w:r>
      <w:r w:rsidRPr="005D1B94">
        <w:rPr>
          <w:rFonts w:ascii="Arial" w:eastAsia="Arial" w:hAnsi="Arial" w:cs="Arial"/>
          <w:color w:val="000000"/>
          <w:spacing w:val="-2"/>
          <w:sz w:val="20"/>
          <w:lang w:val="es-ES"/>
        </w:rPr>
        <w:t>a</w:t>
      </w:r>
      <w:proofErr w:type="spellEnd"/>
      <w:r w:rsidRPr="005D1B94">
        <w:rPr>
          <w:rFonts w:ascii="Arial" w:eastAsia="Arial" w:hAnsi="Arial" w:cs="Arial"/>
          <w:color w:val="000000"/>
          <w:spacing w:val="-2"/>
          <w:sz w:val="20"/>
          <w:lang w:val="es-ES"/>
        </w:rPr>
        <w:t xml:space="preserve"> </w:t>
      </w:r>
      <w:proofErr w:type="spellStart"/>
      <w:r w:rsidRPr="005D1B94">
        <w:rPr>
          <w:rFonts w:ascii="Arial" w:eastAsia="Arial" w:hAnsi="Arial" w:cs="Arial"/>
          <w:color w:val="000000"/>
          <w:spacing w:val="-2"/>
          <w:sz w:val="20"/>
          <w:lang w:val="es-ES"/>
        </w:rPr>
        <w:t>bezalako</w:t>
      </w:r>
      <w:proofErr w:type="spellEnd"/>
      <w:r w:rsidRPr="005D1B94">
        <w:rPr>
          <w:rFonts w:ascii="Arial" w:eastAsia="Arial" w:hAnsi="Arial" w:cs="Arial"/>
          <w:color w:val="000000"/>
          <w:spacing w:val="-2"/>
          <w:sz w:val="20"/>
          <w:lang w:val="es-ES"/>
        </w:rPr>
        <w:t xml:space="preserve"> </w:t>
      </w:r>
      <w:proofErr w:type="spellStart"/>
      <w:r w:rsidRPr="005D1B94">
        <w:rPr>
          <w:rFonts w:ascii="Arial" w:eastAsia="Arial" w:hAnsi="Arial" w:cs="Arial"/>
          <w:color w:val="000000"/>
          <w:spacing w:val="-2"/>
          <w:sz w:val="20"/>
          <w:lang w:val="es-ES"/>
        </w:rPr>
        <w:t>neurriak</w:t>
      </w:r>
      <w:proofErr w:type="spellEnd"/>
      <w:r w:rsidRPr="005D1B94">
        <w:rPr>
          <w:rFonts w:ascii="Arial" w:eastAsia="Arial" w:hAnsi="Arial" w:cs="Arial"/>
          <w:color w:val="000000"/>
          <w:spacing w:val="-2"/>
          <w:sz w:val="20"/>
          <w:lang w:val="es-ES"/>
        </w:rPr>
        <w:t xml:space="preserve"> </w:t>
      </w:r>
      <w:proofErr w:type="spellStart"/>
      <w:r w:rsidRPr="005D1B94">
        <w:rPr>
          <w:rFonts w:ascii="Arial" w:eastAsia="Arial" w:hAnsi="Arial" w:cs="Arial"/>
          <w:color w:val="000000"/>
          <w:spacing w:val="-2"/>
          <w:sz w:val="20"/>
          <w:lang w:val="es-ES"/>
        </w:rPr>
        <w:t>aplikatzea</w:t>
      </w:r>
      <w:proofErr w:type="spellEnd"/>
      <w:r w:rsidRPr="005D1B94">
        <w:rPr>
          <w:rFonts w:ascii="Arial" w:eastAsia="Arial" w:hAnsi="Arial" w:cs="Arial"/>
          <w:color w:val="000000"/>
          <w:spacing w:val="-2"/>
          <w:sz w:val="20"/>
          <w:lang w:val="es-ES"/>
        </w:rPr>
        <w:t>.</w:t>
      </w:r>
    </w:p>
    <w:p w14:paraId="3C3F44F1" w14:textId="77777777" w:rsidR="007B62BB" w:rsidRDefault="00F9318A">
      <w:pPr>
        <w:spacing w:before="111" w:line="240" w:lineRule="exact"/>
        <w:ind w:left="144" w:right="144"/>
        <w:jc w:val="both"/>
        <w:textAlignment w:val="baseline"/>
        <w:rPr>
          <w:rFonts w:ascii="Arial" w:eastAsia="Arial" w:hAnsi="Arial"/>
          <w:b/>
          <w:color w:val="000000"/>
          <w:sz w:val="20"/>
          <w:u w:val="single"/>
          <w:lang w:val="es-ES"/>
        </w:rPr>
      </w:pPr>
      <w:proofErr w:type="spellStart"/>
      <w:r w:rsidRPr="005D1B94">
        <w:rPr>
          <w:rFonts w:ascii="Arial" w:eastAsia="Arial" w:hAnsi="Arial" w:cs="Arial"/>
          <w:b/>
          <w:color w:val="000000"/>
          <w:sz w:val="20"/>
          <w:u w:val="single"/>
          <w:lang w:val="es-ES"/>
        </w:rPr>
        <w:t>Bestelako</w:t>
      </w:r>
      <w:proofErr w:type="spellEnd"/>
      <w:r w:rsidRPr="005D1B94">
        <w:rPr>
          <w:rFonts w:ascii="Arial" w:eastAsia="Arial" w:hAnsi="Arial" w:cs="Arial"/>
          <w:b/>
          <w:color w:val="000000"/>
          <w:sz w:val="20"/>
          <w:u w:val="single"/>
          <w:lang w:val="es-ES"/>
        </w:rPr>
        <w:t xml:space="preserve"> </w:t>
      </w:r>
      <w:proofErr w:type="spellStart"/>
      <w:r w:rsidRPr="005D1B94">
        <w:rPr>
          <w:rFonts w:ascii="Arial" w:eastAsia="Arial" w:hAnsi="Arial" w:cs="Arial"/>
          <w:b/>
          <w:color w:val="000000"/>
          <w:sz w:val="20"/>
          <w:u w:val="single"/>
          <w:lang w:val="es-ES"/>
        </w:rPr>
        <w:t>informazio</w:t>
      </w:r>
      <w:proofErr w:type="spellEnd"/>
      <w:r w:rsidRPr="005D1B94">
        <w:rPr>
          <w:rFonts w:ascii="Arial" w:eastAsia="Arial" w:hAnsi="Arial" w:cs="Arial"/>
          <w:b/>
          <w:color w:val="000000"/>
          <w:sz w:val="20"/>
          <w:u w:val="single"/>
          <w:lang w:val="es-ES"/>
        </w:rPr>
        <w:t xml:space="preserve"> </w:t>
      </w:r>
      <w:proofErr w:type="spellStart"/>
      <w:r w:rsidRPr="005D1B94">
        <w:rPr>
          <w:rFonts w:ascii="Arial" w:eastAsia="Arial" w:hAnsi="Arial" w:cs="Arial"/>
          <w:b/>
          <w:color w:val="000000"/>
          <w:sz w:val="20"/>
          <w:u w:val="single"/>
          <w:lang w:val="es-ES"/>
        </w:rPr>
        <w:t>garrantzitsua</w:t>
      </w:r>
      <w:proofErr w:type="spellEnd"/>
      <w:r w:rsidRPr="005D1B94">
        <w:rPr>
          <w:rFonts w:ascii="Arial" w:eastAsia="Arial" w:hAnsi="Arial" w:cs="Arial"/>
          <w:b/>
          <w:color w:val="000000"/>
          <w:sz w:val="20"/>
          <w:u w:val="single"/>
          <w:lang w:val="es-ES"/>
        </w:rPr>
        <w:t xml:space="preserve">: </w:t>
      </w:r>
      <w:proofErr w:type="spellStart"/>
      <w:r w:rsidRPr="005D1B94">
        <w:rPr>
          <w:rFonts w:ascii="Arial" w:eastAsia="Arial" w:hAnsi="Arial" w:cs="Arial"/>
          <w:color w:val="000000"/>
          <w:sz w:val="20"/>
          <w:lang w:val="es-ES"/>
        </w:rPr>
        <w:t>Jarraian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tratamendu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honi</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buruzko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bestelako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informazio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garrantzitsua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aurkituko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duzu</w:t>
      </w:r>
      <w:proofErr w:type="spellEnd"/>
      <w:r w:rsidRPr="005D1B94">
        <w:rPr>
          <w:rFonts w:ascii="Arial" w:eastAsia="Arial" w:hAnsi="Arial" w:cs="Arial"/>
          <w:color w:val="000000"/>
          <w:sz w:val="20"/>
          <w:lang w:val="es-ES"/>
        </w:rPr>
        <w:t>:</w:t>
      </w:r>
    </w:p>
    <w:p w14:paraId="6244AFE2" w14:textId="77777777" w:rsidR="007B62BB" w:rsidRDefault="00F9318A">
      <w:pPr>
        <w:numPr>
          <w:ilvl w:val="0"/>
          <w:numId w:val="3"/>
        </w:numPr>
        <w:tabs>
          <w:tab w:val="clear" w:pos="360"/>
          <w:tab w:val="left" w:pos="1368"/>
        </w:tabs>
        <w:spacing w:before="132" w:line="234" w:lineRule="exact"/>
        <w:ind w:left="1368" w:right="144" w:hanging="360"/>
        <w:jc w:val="both"/>
        <w:textAlignment w:val="baseline"/>
        <w:rPr>
          <w:rFonts w:ascii="Arial" w:eastAsia="Arial" w:hAnsi="Arial"/>
          <w:b/>
          <w:color w:val="000000"/>
          <w:sz w:val="20"/>
          <w:lang w:val="es-ES"/>
        </w:rPr>
      </w:pPr>
      <w:proofErr w:type="spellStart"/>
      <w:r w:rsidRPr="005D1B94">
        <w:rPr>
          <w:rFonts w:ascii="Arial" w:eastAsia="Arial" w:hAnsi="Arial" w:cs="Arial"/>
          <w:b/>
          <w:color w:val="000000"/>
          <w:sz w:val="20"/>
          <w:lang w:val="es-ES"/>
        </w:rPr>
        <w:t>Erabaki</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automatizatuak</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color w:val="000000"/>
          <w:sz w:val="20"/>
          <w:lang w:val="es-ES"/>
        </w:rPr>
        <w:t>Iruzurra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prebenitzeko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tratamendu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automatizatuak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erabiliko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ditugu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iruzurrezko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eragiketak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detektatzen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saiatzeko</w:t>
      </w:r>
      <w:proofErr w:type="spellEnd"/>
      <w:r w:rsidRPr="005D1B94">
        <w:rPr>
          <w:rFonts w:ascii="Arial" w:eastAsia="Arial" w:hAnsi="Arial" w:cs="Arial"/>
          <w:color w:val="000000"/>
          <w:sz w:val="20"/>
          <w:lang w:val="es-ES"/>
        </w:rPr>
        <w:t>.</w:t>
      </w:r>
    </w:p>
    <w:p w14:paraId="001C653F" w14:textId="77777777" w:rsidR="007B62BB" w:rsidRDefault="00F9318A">
      <w:pPr>
        <w:spacing w:before="128" w:line="234" w:lineRule="exact"/>
        <w:ind w:left="1368" w:right="144"/>
        <w:jc w:val="both"/>
        <w:textAlignment w:val="baseline"/>
        <w:rPr>
          <w:rFonts w:ascii="Arial" w:eastAsia="Arial" w:hAnsi="Arial"/>
          <w:color w:val="000000"/>
          <w:spacing w:val="-4"/>
          <w:sz w:val="20"/>
          <w:lang w:val="es-ES"/>
        </w:rPr>
      </w:pPr>
      <w:proofErr w:type="spellStart"/>
      <w:r w:rsidRPr="005D1B94">
        <w:rPr>
          <w:rFonts w:ascii="Arial" w:eastAsia="Arial" w:hAnsi="Arial" w:cs="Arial"/>
          <w:color w:val="000000"/>
          <w:spacing w:val="-4"/>
          <w:sz w:val="20"/>
          <w:lang w:val="es-ES"/>
        </w:rPr>
        <w:t>Behin</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egin</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ostean</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ezeztatu</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ezin</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diren</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eragiketen</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kasuan</w:t>
      </w:r>
      <w:proofErr w:type="spellEnd"/>
      <w:r w:rsidRPr="005D1B94">
        <w:rPr>
          <w:rFonts w:ascii="Arial" w:eastAsia="Arial" w:hAnsi="Arial" w:cs="Arial"/>
          <w:color w:val="000000"/>
          <w:spacing w:val="-4"/>
          <w:sz w:val="20"/>
          <w:lang w:val="es-ES"/>
        </w:rPr>
        <w:t xml:space="preserve">, hala </w:t>
      </w:r>
      <w:proofErr w:type="spellStart"/>
      <w:r w:rsidRPr="005D1B94">
        <w:rPr>
          <w:rFonts w:ascii="Arial" w:eastAsia="Arial" w:hAnsi="Arial" w:cs="Arial"/>
          <w:color w:val="000000"/>
          <w:spacing w:val="-4"/>
          <w:sz w:val="20"/>
          <w:lang w:val="es-ES"/>
        </w:rPr>
        <w:t>nola</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berehalako</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ordainketak</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edo</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transferentziak</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tratamendu</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automatizatuek</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eragiketa</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susmagarriak</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detektatzen</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badituzte</w:t>
      </w:r>
      <w:proofErr w:type="spellEnd"/>
      <w:r w:rsidRPr="005D1B94">
        <w:rPr>
          <w:rFonts w:ascii="Arial" w:eastAsia="Arial" w:hAnsi="Arial" w:cs="Arial"/>
          <w:color w:val="000000"/>
          <w:spacing w:val="-4"/>
          <w:sz w:val="20"/>
          <w:lang w:val="es-ES"/>
        </w:rPr>
        <w:t xml:space="preserve">, eta </w:t>
      </w:r>
      <w:proofErr w:type="spellStart"/>
      <w:r w:rsidRPr="005D1B94">
        <w:rPr>
          <w:rFonts w:ascii="Arial" w:eastAsia="Arial" w:hAnsi="Arial" w:cs="Arial"/>
          <w:color w:val="000000"/>
          <w:spacing w:val="-4"/>
          <w:sz w:val="20"/>
          <w:lang w:val="es-ES"/>
        </w:rPr>
        <w:t>horiek</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ez</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badira</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legit</w:t>
      </w:r>
      <w:r w:rsidRPr="005D1B94">
        <w:rPr>
          <w:rFonts w:ascii="Arial" w:eastAsia="Arial" w:hAnsi="Arial" w:cs="Arial"/>
          <w:color w:val="000000"/>
          <w:spacing w:val="-4"/>
          <w:sz w:val="20"/>
          <w:lang w:val="es-ES"/>
        </w:rPr>
        <w:t>imoak</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blokeatu</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egingo</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dituzte</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egikaritzea</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eragotziz</w:t>
      </w:r>
      <w:proofErr w:type="spellEnd"/>
      <w:r w:rsidRPr="005D1B94">
        <w:rPr>
          <w:rFonts w:ascii="Arial" w:eastAsia="Arial" w:hAnsi="Arial" w:cs="Arial"/>
          <w:color w:val="000000"/>
          <w:spacing w:val="-4"/>
          <w:sz w:val="20"/>
          <w:lang w:val="es-ES"/>
        </w:rPr>
        <w:t>.</w:t>
      </w:r>
    </w:p>
    <w:p w14:paraId="5C64C3D4" w14:textId="77777777" w:rsidR="007B62BB" w:rsidRDefault="00F9318A">
      <w:pPr>
        <w:spacing w:before="139" w:line="234" w:lineRule="exact"/>
        <w:ind w:left="1368" w:right="144"/>
        <w:jc w:val="both"/>
        <w:textAlignment w:val="baseline"/>
        <w:rPr>
          <w:rFonts w:ascii="Arial" w:eastAsia="Arial" w:hAnsi="Arial"/>
          <w:color w:val="000000"/>
          <w:spacing w:val="-4"/>
          <w:sz w:val="20"/>
          <w:lang w:val="es-ES"/>
        </w:rPr>
      </w:pPr>
      <w:proofErr w:type="spellStart"/>
      <w:r w:rsidRPr="005D1B94">
        <w:rPr>
          <w:rFonts w:ascii="Arial" w:eastAsia="Arial" w:hAnsi="Arial" w:cs="Arial"/>
          <w:color w:val="000000"/>
          <w:spacing w:val="-4"/>
          <w:sz w:val="20"/>
          <w:lang w:val="es-ES"/>
        </w:rPr>
        <w:t>Eragiketa</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berriz</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eska</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dezakezu</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erabaki</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automatizatua</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aurkaratzeko</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edo</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soilik</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tratamendu</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automatizatu</w:t>
      </w:r>
      <w:proofErr w:type="spellEnd"/>
      <w:r w:rsidRPr="005D1B94">
        <w:rPr>
          <w:rFonts w:ascii="Arial" w:eastAsia="Arial" w:hAnsi="Arial" w:cs="Arial"/>
          <w:color w:val="000000"/>
          <w:spacing w:val="-4"/>
          <w:sz w:val="20"/>
          <w:lang w:val="es-ES"/>
        </w:rPr>
        <w:t xml:space="preserve"> batean </w:t>
      </w:r>
      <w:proofErr w:type="spellStart"/>
      <w:r w:rsidRPr="005D1B94">
        <w:rPr>
          <w:rFonts w:ascii="Arial" w:eastAsia="Arial" w:hAnsi="Arial" w:cs="Arial"/>
          <w:color w:val="000000"/>
          <w:spacing w:val="-4"/>
          <w:sz w:val="20"/>
          <w:lang w:val="es-ES"/>
        </w:rPr>
        <w:t>oinarritutako</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erabaki</w:t>
      </w:r>
      <w:proofErr w:type="spellEnd"/>
      <w:r w:rsidRPr="005D1B94">
        <w:rPr>
          <w:rFonts w:ascii="Arial" w:eastAsia="Arial" w:hAnsi="Arial" w:cs="Arial"/>
          <w:color w:val="000000"/>
          <w:spacing w:val="-4"/>
          <w:sz w:val="20"/>
          <w:lang w:val="es-ES"/>
        </w:rPr>
        <w:t xml:space="preserve"> baten </w:t>
      </w:r>
      <w:proofErr w:type="spellStart"/>
      <w:r w:rsidRPr="005D1B94">
        <w:rPr>
          <w:rFonts w:ascii="Arial" w:eastAsia="Arial" w:hAnsi="Arial" w:cs="Arial"/>
          <w:color w:val="000000"/>
          <w:spacing w:val="-4"/>
          <w:sz w:val="20"/>
          <w:lang w:val="es-ES"/>
        </w:rPr>
        <w:t>objektu</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ez</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izateko</w:t>
      </w:r>
      <w:proofErr w:type="spellEnd"/>
      <w:r w:rsidRPr="005D1B94">
        <w:rPr>
          <w:rFonts w:ascii="Arial" w:eastAsia="Arial" w:hAnsi="Arial" w:cs="Arial"/>
          <w:color w:val="000000"/>
          <w:spacing w:val="-4"/>
          <w:sz w:val="20"/>
          <w:lang w:val="es-ES"/>
        </w:rPr>
        <w:t xml:space="preserve"> zure </w:t>
      </w:r>
      <w:proofErr w:type="spellStart"/>
      <w:r w:rsidRPr="005D1B94">
        <w:rPr>
          <w:rFonts w:ascii="Arial" w:eastAsia="Arial" w:hAnsi="Arial" w:cs="Arial"/>
          <w:color w:val="000000"/>
          <w:spacing w:val="-4"/>
          <w:sz w:val="20"/>
          <w:lang w:val="es-ES"/>
        </w:rPr>
        <w:t>eskubidea</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erabiltzeko</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zuzenean</w:t>
      </w:r>
      <w:proofErr w:type="spellEnd"/>
      <w:r w:rsidRPr="005D1B94">
        <w:rPr>
          <w:rFonts w:ascii="Arial" w:eastAsia="Arial" w:hAnsi="Arial" w:cs="Arial"/>
          <w:color w:val="000000"/>
          <w:spacing w:val="-4"/>
          <w:sz w:val="20"/>
          <w:lang w:val="es-ES"/>
        </w:rPr>
        <w:t xml:space="preserve"> </w:t>
      </w:r>
      <w:r w:rsidRPr="005D1B94">
        <w:rPr>
          <w:rFonts w:ascii="Arial" w:eastAsia="Arial" w:hAnsi="Arial" w:cs="Arial"/>
          <w:color w:val="000000"/>
          <w:spacing w:val="-4"/>
          <w:sz w:val="20"/>
          <w:lang w:val="es-ES"/>
        </w:rPr>
        <w:t xml:space="preserve">CaixaBank </w:t>
      </w:r>
      <w:proofErr w:type="spellStart"/>
      <w:r w:rsidRPr="005D1B94">
        <w:rPr>
          <w:rFonts w:ascii="Arial" w:eastAsia="Arial" w:hAnsi="Arial" w:cs="Arial"/>
          <w:color w:val="000000"/>
          <w:spacing w:val="-4"/>
          <w:sz w:val="20"/>
          <w:lang w:val="es-ES"/>
        </w:rPr>
        <w:t>Payments</w:t>
      </w:r>
      <w:proofErr w:type="spellEnd"/>
      <w:r w:rsidRPr="005D1B94">
        <w:rPr>
          <w:rFonts w:ascii="Arial" w:eastAsia="Arial" w:hAnsi="Arial" w:cs="Arial"/>
          <w:color w:val="000000"/>
          <w:spacing w:val="-4"/>
          <w:sz w:val="20"/>
          <w:lang w:val="es-ES"/>
        </w:rPr>
        <w:t xml:space="preserve"> &amp;</w:t>
      </w:r>
      <w:proofErr w:type="spellStart"/>
      <w:r w:rsidRPr="005D1B94">
        <w:rPr>
          <w:rFonts w:ascii="Arial" w:eastAsia="Arial" w:hAnsi="Arial" w:cs="Arial"/>
          <w:color w:val="000000"/>
          <w:spacing w:val="-4"/>
          <w:sz w:val="20"/>
          <w:lang w:val="es-ES"/>
        </w:rPr>
        <w:t>amp</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Consumer-ekin</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harremanetan</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jarriz</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politika</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honen</w:t>
      </w:r>
      <w:proofErr w:type="spellEnd"/>
      <w:r w:rsidRPr="005D1B94">
        <w:rPr>
          <w:rFonts w:ascii="Arial" w:eastAsia="Arial" w:hAnsi="Arial" w:cs="Arial"/>
          <w:color w:val="000000"/>
          <w:spacing w:val="-4"/>
          <w:sz w:val="20"/>
          <w:lang w:val="es-ES"/>
        </w:rPr>
        <w:t xml:space="preserve"> 4. </w:t>
      </w:r>
      <w:proofErr w:type="spellStart"/>
      <w:r w:rsidRPr="005D1B94">
        <w:rPr>
          <w:rFonts w:ascii="Arial" w:eastAsia="Arial" w:hAnsi="Arial" w:cs="Arial"/>
          <w:color w:val="000000"/>
          <w:spacing w:val="-4"/>
          <w:sz w:val="20"/>
          <w:lang w:val="es-ES"/>
        </w:rPr>
        <w:t>epigrafean</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jakinarazitako</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kanalen</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bidez</w:t>
      </w:r>
      <w:proofErr w:type="spellEnd"/>
      <w:r w:rsidRPr="005D1B94">
        <w:rPr>
          <w:rFonts w:ascii="Arial" w:eastAsia="Arial" w:hAnsi="Arial" w:cs="Arial"/>
          <w:color w:val="000000"/>
          <w:spacing w:val="-4"/>
          <w:sz w:val="20"/>
          <w:lang w:val="es-ES"/>
        </w:rPr>
        <w:t>.</w:t>
      </w:r>
    </w:p>
    <w:p w14:paraId="20B980B9" w14:textId="77777777" w:rsidR="007B62BB" w:rsidRDefault="00F9318A">
      <w:pPr>
        <w:numPr>
          <w:ilvl w:val="0"/>
          <w:numId w:val="3"/>
        </w:numPr>
        <w:tabs>
          <w:tab w:val="clear" w:pos="360"/>
          <w:tab w:val="left" w:pos="1368"/>
        </w:tabs>
        <w:spacing w:before="129" w:line="234" w:lineRule="exact"/>
        <w:ind w:left="1368" w:right="144" w:hanging="360"/>
        <w:jc w:val="both"/>
        <w:textAlignment w:val="baseline"/>
        <w:rPr>
          <w:rFonts w:ascii="Arial" w:eastAsia="Arial" w:hAnsi="Arial"/>
          <w:b/>
          <w:color w:val="000000"/>
          <w:sz w:val="20"/>
          <w:lang w:val="es-ES"/>
        </w:rPr>
      </w:pPr>
      <w:proofErr w:type="spellStart"/>
      <w:r w:rsidRPr="005D1B94">
        <w:rPr>
          <w:rFonts w:ascii="Arial" w:eastAsia="Arial" w:hAnsi="Arial" w:cs="Arial"/>
          <w:b/>
          <w:color w:val="000000"/>
          <w:sz w:val="20"/>
          <w:lang w:val="es-ES"/>
        </w:rPr>
        <w:t>Tratamenduaren</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aurka</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egiteko</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eskubidea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Interes</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legitimoan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oinarritutako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tratamenduen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aurka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egiteko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eskubidea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duzu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Erraz</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doan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egin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w:t>
      </w:r>
      <w:r w:rsidRPr="005D1B94">
        <w:rPr>
          <w:rFonts w:ascii="Arial" w:eastAsia="Arial" w:hAnsi="Arial" w:cs="Arial"/>
          <w:color w:val="000000"/>
          <w:sz w:val="20"/>
          <w:lang w:val="es-ES"/>
        </w:rPr>
        <w:t>ezakezu</w:t>
      </w:r>
      <w:proofErr w:type="spellEnd"/>
      <w:r w:rsidRPr="005D1B94">
        <w:rPr>
          <w:rFonts w:ascii="Arial" w:eastAsia="Arial" w:hAnsi="Arial" w:cs="Arial"/>
          <w:color w:val="000000"/>
          <w:sz w:val="20"/>
          <w:lang w:val="es-ES"/>
        </w:rPr>
        <w:t xml:space="preserve">, 4. </w:t>
      </w:r>
      <w:proofErr w:type="spellStart"/>
      <w:r w:rsidRPr="005D1B94">
        <w:rPr>
          <w:rFonts w:ascii="Arial" w:eastAsia="Arial" w:hAnsi="Arial" w:cs="Arial"/>
          <w:color w:val="000000"/>
          <w:sz w:val="20"/>
          <w:lang w:val="es-ES"/>
        </w:rPr>
        <w:t>epigrafean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adierazi</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dizkizugun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kanalen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bitartez</w:t>
      </w:r>
      <w:proofErr w:type="spellEnd"/>
      <w:r w:rsidRPr="005D1B94">
        <w:rPr>
          <w:rFonts w:ascii="Arial" w:eastAsia="Arial" w:hAnsi="Arial" w:cs="Arial"/>
          <w:color w:val="000000"/>
          <w:sz w:val="20"/>
          <w:lang w:val="es-ES"/>
        </w:rPr>
        <w:t>.</w:t>
      </w:r>
    </w:p>
    <w:p w14:paraId="078BFFDE" w14:textId="77777777" w:rsidR="007B62BB" w:rsidRDefault="00F9318A">
      <w:pPr>
        <w:numPr>
          <w:ilvl w:val="0"/>
          <w:numId w:val="3"/>
        </w:numPr>
        <w:tabs>
          <w:tab w:val="clear" w:pos="360"/>
          <w:tab w:val="left" w:pos="1368"/>
        </w:tabs>
        <w:spacing w:before="115" w:line="234" w:lineRule="exact"/>
        <w:ind w:left="1368" w:right="144" w:hanging="360"/>
        <w:jc w:val="both"/>
        <w:textAlignment w:val="baseline"/>
        <w:rPr>
          <w:rFonts w:ascii="Arial" w:eastAsia="Arial" w:hAnsi="Arial"/>
          <w:b/>
          <w:color w:val="000000"/>
          <w:sz w:val="20"/>
          <w:lang w:val="es-ES"/>
        </w:rPr>
      </w:pPr>
      <w:r w:rsidRPr="005D1B94">
        <w:rPr>
          <w:rFonts w:ascii="Arial" w:eastAsia="Arial" w:hAnsi="Arial" w:cs="Arial"/>
          <w:b/>
          <w:color w:val="000000"/>
          <w:sz w:val="20"/>
          <w:lang w:val="es-ES"/>
        </w:rPr>
        <w:t xml:space="preserve">PAYGUARD </w:t>
      </w:r>
      <w:proofErr w:type="spellStart"/>
      <w:r w:rsidRPr="005D1B94">
        <w:rPr>
          <w:rFonts w:ascii="Arial" w:eastAsia="Arial" w:hAnsi="Arial" w:cs="Arial"/>
          <w:b/>
          <w:color w:val="000000"/>
          <w:sz w:val="20"/>
          <w:lang w:val="es-ES"/>
        </w:rPr>
        <w:t>Iruzurraren</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prebentziorako</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zerbitzua</w:t>
      </w:r>
      <w:proofErr w:type="spellEnd"/>
      <w:r w:rsidRPr="005D1B94">
        <w:rPr>
          <w:rFonts w:ascii="Arial" w:eastAsia="Arial" w:hAnsi="Arial" w:cs="Arial"/>
          <w:b/>
          <w:color w:val="000000"/>
          <w:sz w:val="20"/>
          <w:lang w:val="es-ES"/>
        </w:rPr>
        <w:t xml:space="preserve">: </w:t>
      </w:r>
      <w:r w:rsidRPr="005D1B94">
        <w:rPr>
          <w:rFonts w:ascii="Arial" w:eastAsia="Arial" w:hAnsi="Arial" w:cs="Arial"/>
          <w:color w:val="000000"/>
          <w:sz w:val="20"/>
          <w:lang w:val="es-ES"/>
        </w:rPr>
        <w:t xml:space="preserve">CaixaBank PAYGUARD </w:t>
      </w:r>
      <w:proofErr w:type="spellStart"/>
      <w:r w:rsidRPr="005D1B94">
        <w:rPr>
          <w:rFonts w:ascii="Arial" w:eastAsia="Arial" w:hAnsi="Arial" w:cs="Arial"/>
          <w:color w:val="000000"/>
          <w:sz w:val="20"/>
          <w:lang w:val="es-ES"/>
        </w:rPr>
        <w:t>iruzurraren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prebentziorako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zerbitzura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atxikita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dago</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bertan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herrialdeko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erakunde</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finantzario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nagusiek</w:t>
      </w:r>
      <w:proofErr w:type="spellEnd"/>
      <w:r w:rsidRPr="005D1B94">
        <w:rPr>
          <w:rFonts w:ascii="Arial" w:eastAsia="Arial" w:hAnsi="Arial" w:cs="Arial"/>
          <w:color w:val="000000"/>
          <w:sz w:val="20"/>
          <w:lang w:val="es-ES"/>
        </w:rPr>
        <w:t xml:space="preserve"> parte </w:t>
      </w:r>
      <w:proofErr w:type="spellStart"/>
      <w:r w:rsidRPr="005D1B94">
        <w:rPr>
          <w:rFonts w:ascii="Arial" w:eastAsia="Arial" w:hAnsi="Arial" w:cs="Arial"/>
          <w:color w:val="000000"/>
          <w:sz w:val="20"/>
          <w:lang w:val="es-ES"/>
        </w:rPr>
        <w:t>hartzen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dute</w:t>
      </w:r>
      <w:proofErr w:type="spellEnd"/>
      <w:r w:rsidRPr="005D1B94">
        <w:rPr>
          <w:rFonts w:ascii="Arial" w:eastAsia="Arial" w:hAnsi="Arial" w:cs="Arial"/>
          <w:color w:val="000000"/>
          <w:sz w:val="20"/>
          <w:lang w:val="es-ES"/>
        </w:rPr>
        <w:t xml:space="preserve"> eta </w:t>
      </w:r>
      <w:r w:rsidRPr="005D1B94">
        <w:rPr>
          <w:rFonts w:ascii="Arial" w:eastAsia="Arial" w:hAnsi="Arial" w:cs="Arial"/>
          <w:color w:val="000000"/>
          <w:sz w:val="20"/>
          <w:lang w:val="es-ES"/>
        </w:rPr>
        <w:t xml:space="preserve">Sociedad Española de Sistemas de Pago, </w:t>
      </w:r>
      <w:proofErr w:type="spellStart"/>
      <w:r w:rsidRPr="005D1B94">
        <w:rPr>
          <w:rFonts w:ascii="Arial" w:eastAsia="Arial" w:hAnsi="Arial" w:cs="Arial"/>
          <w:color w:val="000000"/>
          <w:sz w:val="20"/>
          <w:lang w:val="es-ES"/>
        </w:rPr>
        <w:t>S.A.k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Iberpay</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kudeatzen</w:t>
      </w:r>
      <w:proofErr w:type="spellEnd"/>
      <w:r w:rsidRPr="005D1B94">
        <w:rPr>
          <w:rFonts w:ascii="Arial" w:eastAsia="Arial" w:hAnsi="Arial" w:cs="Arial"/>
          <w:color w:val="000000"/>
          <w:sz w:val="20"/>
          <w:lang w:val="es-ES"/>
        </w:rPr>
        <w:t xml:space="preserve"> du.</w:t>
      </w:r>
    </w:p>
    <w:p w14:paraId="20E3A624" w14:textId="77777777" w:rsidR="007B62BB" w:rsidRDefault="00F9318A">
      <w:pPr>
        <w:spacing w:before="107" w:line="234" w:lineRule="exact"/>
        <w:ind w:left="1368" w:right="144"/>
        <w:jc w:val="both"/>
        <w:textAlignment w:val="baseline"/>
        <w:rPr>
          <w:rFonts w:ascii="Arial" w:eastAsia="Arial" w:hAnsi="Arial"/>
          <w:color w:val="000000"/>
          <w:sz w:val="20"/>
          <w:lang w:val="es-ES"/>
        </w:rPr>
      </w:pPr>
      <w:proofErr w:type="spellStart"/>
      <w:r w:rsidRPr="005D1B94">
        <w:rPr>
          <w:rFonts w:ascii="Arial" w:eastAsia="Arial" w:hAnsi="Arial" w:cs="Arial"/>
          <w:color w:val="000000"/>
          <w:sz w:val="20"/>
          <w:lang w:val="es-ES"/>
        </w:rPr>
        <w:t>Zerbitzu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horrek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kontuen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arteko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mugimenduekin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erlazionatutako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iruzur-mailak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murriztea</w:t>
      </w:r>
      <w:proofErr w:type="spellEnd"/>
      <w:r w:rsidRPr="005D1B94">
        <w:rPr>
          <w:rFonts w:ascii="Arial" w:eastAsia="Arial" w:hAnsi="Arial" w:cs="Arial"/>
          <w:color w:val="000000"/>
          <w:sz w:val="20"/>
          <w:lang w:val="es-ES"/>
        </w:rPr>
        <w:t xml:space="preserve"> du </w:t>
      </w:r>
      <w:proofErr w:type="spellStart"/>
      <w:r w:rsidRPr="005D1B94">
        <w:rPr>
          <w:rFonts w:ascii="Arial" w:eastAsia="Arial" w:hAnsi="Arial" w:cs="Arial"/>
          <w:color w:val="000000"/>
          <w:sz w:val="20"/>
          <w:lang w:val="es-ES"/>
        </w:rPr>
        <w:t>helburu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horretarako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bezeroen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kontu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korrontean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edo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aurrezki-kontuan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egindako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eragiketa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susmagarri</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w:t>
      </w:r>
      <w:r w:rsidRPr="005D1B94">
        <w:rPr>
          <w:rFonts w:ascii="Arial" w:eastAsia="Arial" w:hAnsi="Arial" w:cs="Arial"/>
          <w:color w:val="000000"/>
          <w:sz w:val="20"/>
          <w:lang w:val="es-ES"/>
        </w:rPr>
        <w:t>do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iruzurrezkoak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detektatu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ikertu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kontrolatu</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salatzearen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bitartez</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Eragiketa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horiei</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eragin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diezaieken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iruzurraren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aurkako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borrokako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interes</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legitimoa</w:t>
      </w:r>
      <w:proofErr w:type="spellEnd"/>
      <w:r w:rsidRPr="005D1B94">
        <w:rPr>
          <w:rFonts w:ascii="Arial" w:eastAsia="Arial" w:hAnsi="Arial" w:cs="Arial"/>
          <w:color w:val="000000"/>
          <w:sz w:val="20"/>
          <w:lang w:val="es-ES"/>
        </w:rPr>
        <w:t xml:space="preserve"> da </w:t>
      </w:r>
      <w:proofErr w:type="spellStart"/>
      <w:r w:rsidRPr="005D1B94">
        <w:rPr>
          <w:rFonts w:ascii="Arial" w:eastAsia="Arial" w:hAnsi="Arial" w:cs="Arial"/>
          <w:color w:val="000000"/>
          <w:sz w:val="20"/>
          <w:lang w:val="es-ES"/>
        </w:rPr>
        <w:t>tratamenduaren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oinarri</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juridikoa</w:t>
      </w:r>
      <w:proofErr w:type="spellEnd"/>
      <w:r w:rsidRPr="005D1B94">
        <w:rPr>
          <w:rFonts w:ascii="Arial" w:eastAsia="Arial" w:hAnsi="Arial" w:cs="Arial"/>
          <w:color w:val="000000"/>
          <w:sz w:val="20"/>
          <w:lang w:val="es-ES"/>
        </w:rPr>
        <w:t>.</w:t>
      </w:r>
    </w:p>
    <w:p w14:paraId="58697949" w14:textId="77777777" w:rsidR="007B62BB" w:rsidRPr="005D1B94" w:rsidRDefault="00F9318A">
      <w:pPr>
        <w:spacing w:before="114" w:line="234" w:lineRule="exact"/>
        <w:ind w:left="1368" w:right="144"/>
        <w:jc w:val="both"/>
        <w:textAlignment w:val="baseline"/>
        <w:rPr>
          <w:rFonts w:ascii="Arial" w:eastAsia="Arial" w:hAnsi="Arial"/>
          <w:color w:val="000000"/>
          <w:spacing w:val="-3"/>
          <w:sz w:val="20"/>
          <w:lang w:val="de-DE"/>
        </w:rPr>
      </w:pPr>
      <w:r w:rsidRPr="005D1B94">
        <w:rPr>
          <w:rFonts w:ascii="Arial" w:eastAsia="Arial" w:hAnsi="Arial" w:cs="Arial"/>
          <w:color w:val="000000"/>
          <w:spacing w:val="-3"/>
          <w:sz w:val="20"/>
          <w:lang w:val="es-ES"/>
        </w:rPr>
        <w:t>CaixaBank-</w:t>
      </w:r>
      <w:proofErr w:type="spellStart"/>
      <w:r w:rsidRPr="005D1B94">
        <w:rPr>
          <w:rFonts w:ascii="Arial" w:eastAsia="Arial" w:hAnsi="Arial" w:cs="Arial"/>
          <w:color w:val="000000"/>
          <w:spacing w:val="-3"/>
          <w:sz w:val="20"/>
          <w:lang w:val="es-ES"/>
        </w:rPr>
        <w:t>ek</w:t>
      </w:r>
      <w:proofErr w:type="spellEnd"/>
      <w:r w:rsidRPr="005D1B94">
        <w:rPr>
          <w:rFonts w:ascii="Arial" w:eastAsia="Arial" w:hAnsi="Arial" w:cs="Arial"/>
          <w:color w:val="000000"/>
          <w:spacing w:val="-3"/>
          <w:sz w:val="20"/>
          <w:lang w:val="es-ES"/>
        </w:rPr>
        <w:t xml:space="preserve"> </w:t>
      </w:r>
      <w:proofErr w:type="spellStart"/>
      <w:r w:rsidRPr="005D1B94">
        <w:rPr>
          <w:rFonts w:ascii="Arial" w:eastAsia="Arial" w:hAnsi="Arial" w:cs="Arial"/>
          <w:color w:val="000000"/>
          <w:spacing w:val="-3"/>
          <w:sz w:val="20"/>
          <w:lang w:val="es-ES"/>
        </w:rPr>
        <w:t>barne</w:t>
      </w:r>
      <w:proofErr w:type="spellEnd"/>
      <w:r w:rsidRPr="005D1B94">
        <w:rPr>
          <w:rFonts w:ascii="Arial" w:eastAsia="Arial" w:hAnsi="Arial" w:cs="Arial"/>
          <w:color w:val="000000"/>
          <w:spacing w:val="-3"/>
          <w:sz w:val="20"/>
          <w:lang w:val="es-ES"/>
        </w:rPr>
        <w:t xml:space="preserve"> </w:t>
      </w:r>
      <w:proofErr w:type="spellStart"/>
      <w:r w:rsidRPr="005D1B94">
        <w:rPr>
          <w:rFonts w:ascii="Arial" w:eastAsia="Arial" w:hAnsi="Arial" w:cs="Arial"/>
          <w:color w:val="000000"/>
          <w:spacing w:val="-3"/>
          <w:sz w:val="20"/>
          <w:lang w:val="es-ES"/>
        </w:rPr>
        <w:t>hartu</w:t>
      </w:r>
      <w:proofErr w:type="spellEnd"/>
      <w:r w:rsidRPr="005D1B94">
        <w:rPr>
          <w:rFonts w:ascii="Arial" w:eastAsia="Arial" w:hAnsi="Arial" w:cs="Arial"/>
          <w:color w:val="000000"/>
          <w:spacing w:val="-3"/>
          <w:sz w:val="20"/>
          <w:lang w:val="es-ES"/>
        </w:rPr>
        <w:t xml:space="preserve"> </w:t>
      </w:r>
      <w:proofErr w:type="spellStart"/>
      <w:r w:rsidRPr="005D1B94">
        <w:rPr>
          <w:rFonts w:ascii="Arial" w:eastAsia="Arial" w:hAnsi="Arial" w:cs="Arial"/>
          <w:color w:val="000000"/>
          <w:spacing w:val="-3"/>
          <w:sz w:val="20"/>
          <w:lang w:val="es-ES"/>
        </w:rPr>
        <w:t>ahal</w:t>
      </w:r>
      <w:proofErr w:type="spellEnd"/>
      <w:r w:rsidRPr="005D1B94">
        <w:rPr>
          <w:rFonts w:ascii="Arial" w:eastAsia="Arial" w:hAnsi="Arial" w:cs="Arial"/>
          <w:color w:val="000000"/>
          <w:spacing w:val="-3"/>
          <w:sz w:val="20"/>
          <w:lang w:val="es-ES"/>
        </w:rPr>
        <w:t xml:space="preserve"> izango </w:t>
      </w:r>
      <w:proofErr w:type="spellStart"/>
      <w:r w:rsidRPr="005D1B94">
        <w:rPr>
          <w:rFonts w:ascii="Arial" w:eastAsia="Arial" w:hAnsi="Arial" w:cs="Arial"/>
          <w:color w:val="000000"/>
          <w:spacing w:val="-3"/>
          <w:sz w:val="20"/>
          <w:lang w:val="es-ES"/>
        </w:rPr>
        <w:t>ditu</w:t>
      </w:r>
      <w:proofErr w:type="spellEnd"/>
      <w:r w:rsidRPr="005D1B94">
        <w:rPr>
          <w:rFonts w:ascii="Arial" w:eastAsia="Arial" w:hAnsi="Arial" w:cs="Arial"/>
          <w:color w:val="000000"/>
          <w:spacing w:val="-3"/>
          <w:sz w:val="20"/>
          <w:lang w:val="es-ES"/>
        </w:rPr>
        <w:t xml:space="preserve"> PAYGUARD </w:t>
      </w:r>
      <w:proofErr w:type="spellStart"/>
      <w:r w:rsidRPr="005D1B94">
        <w:rPr>
          <w:rFonts w:ascii="Arial" w:eastAsia="Arial" w:hAnsi="Arial" w:cs="Arial"/>
          <w:color w:val="000000"/>
          <w:spacing w:val="-3"/>
          <w:sz w:val="20"/>
          <w:lang w:val="es-ES"/>
        </w:rPr>
        <w:t>Iruzurraren</w:t>
      </w:r>
      <w:proofErr w:type="spellEnd"/>
      <w:r w:rsidRPr="005D1B94">
        <w:rPr>
          <w:rFonts w:ascii="Arial" w:eastAsia="Arial" w:hAnsi="Arial" w:cs="Arial"/>
          <w:color w:val="000000"/>
          <w:spacing w:val="-3"/>
          <w:sz w:val="20"/>
          <w:lang w:val="es-ES"/>
        </w:rPr>
        <w:t xml:space="preserve"> </w:t>
      </w:r>
      <w:proofErr w:type="spellStart"/>
      <w:r w:rsidRPr="005D1B94">
        <w:rPr>
          <w:rFonts w:ascii="Arial" w:eastAsia="Arial" w:hAnsi="Arial" w:cs="Arial"/>
          <w:color w:val="000000"/>
          <w:spacing w:val="-3"/>
          <w:sz w:val="20"/>
          <w:lang w:val="es-ES"/>
        </w:rPr>
        <w:t>prebentziorako</w:t>
      </w:r>
      <w:proofErr w:type="spellEnd"/>
      <w:r w:rsidRPr="005D1B94">
        <w:rPr>
          <w:rFonts w:ascii="Arial" w:eastAsia="Arial" w:hAnsi="Arial" w:cs="Arial"/>
          <w:color w:val="000000"/>
          <w:spacing w:val="-3"/>
          <w:sz w:val="20"/>
          <w:lang w:val="es-ES"/>
        </w:rPr>
        <w:t xml:space="preserve"> </w:t>
      </w:r>
      <w:proofErr w:type="spellStart"/>
      <w:r w:rsidRPr="005D1B94">
        <w:rPr>
          <w:rFonts w:ascii="Arial" w:eastAsia="Arial" w:hAnsi="Arial" w:cs="Arial"/>
          <w:color w:val="000000"/>
          <w:spacing w:val="-3"/>
          <w:sz w:val="20"/>
          <w:lang w:val="es-ES"/>
        </w:rPr>
        <w:t>zerbitzuan</w:t>
      </w:r>
      <w:proofErr w:type="spellEnd"/>
      <w:r w:rsidRPr="005D1B94">
        <w:rPr>
          <w:rFonts w:ascii="Arial" w:eastAsia="Arial" w:hAnsi="Arial" w:cs="Arial"/>
          <w:color w:val="000000"/>
          <w:spacing w:val="-3"/>
          <w:sz w:val="20"/>
          <w:lang w:val="es-ES"/>
        </w:rPr>
        <w:t xml:space="preserve"> </w:t>
      </w:r>
      <w:proofErr w:type="spellStart"/>
      <w:r w:rsidRPr="005D1B94">
        <w:rPr>
          <w:rFonts w:ascii="Arial" w:eastAsia="Arial" w:hAnsi="Arial" w:cs="Arial"/>
          <w:color w:val="000000"/>
          <w:spacing w:val="-3"/>
          <w:sz w:val="20"/>
          <w:lang w:val="es-ES"/>
        </w:rPr>
        <w:t>eragiketa</w:t>
      </w:r>
      <w:proofErr w:type="spellEnd"/>
      <w:r w:rsidRPr="005D1B94">
        <w:rPr>
          <w:rFonts w:ascii="Arial" w:eastAsia="Arial" w:hAnsi="Arial" w:cs="Arial"/>
          <w:color w:val="000000"/>
          <w:spacing w:val="-3"/>
          <w:sz w:val="20"/>
          <w:lang w:val="es-ES"/>
        </w:rPr>
        <w:t xml:space="preserve"> </w:t>
      </w:r>
      <w:proofErr w:type="spellStart"/>
      <w:r w:rsidRPr="005D1B94">
        <w:rPr>
          <w:rFonts w:ascii="Arial" w:eastAsia="Arial" w:hAnsi="Arial" w:cs="Arial"/>
          <w:color w:val="000000"/>
          <w:spacing w:val="-3"/>
          <w:sz w:val="20"/>
          <w:lang w:val="es-ES"/>
        </w:rPr>
        <w:t>susmagarria</w:t>
      </w:r>
      <w:proofErr w:type="spellEnd"/>
      <w:r w:rsidRPr="005D1B94">
        <w:rPr>
          <w:rFonts w:ascii="Arial" w:eastAsia="Arial" w:hAnsi="Arial" w:cs="Arial"/>
          <w:color w:val="000000"/>
          <w:spacing w:val="-3"/>
          <w:sz w:val="20"/>
          <w:lang w:val="es-ES"/>
        </w:rPr>
        <w:t xml:space="preserve"> </w:t>
      </w:r>
      <w:proofErr w:type="spellStart"/>
      <w:r w:rsidRPr="005D1B94">
        <w:rPr>
          <w:rFonts w:ascii="Arial" w:eastAsia="Arial" w:hAnsi="Arial" w:cs="Arial"/>
          <w:color w:val="000000"/>
          <w:spacing w:val="-3"/>
          <w:sz w:val="20"/>
          <w:lang w:val="es-ES"/>
        </w:rPr>
        <w:t>edo</w:t>
      </w:r>
      <w:proofErr w:type="spellEnd"/>
      <w:r w:rsidRPr="005D1B94">
        <w:rPr>
          <w:rFonts w:ascii="Arial" w:eastAsia="Arial" w:hAnsi="Arial" w:cs="Arial"/>
          <w:color w:val="000000"/>
          <w:spacing w:val="-3"/>
          <w:sz w:val="20"/>
          <w:lang w:val="es-ES"/>
        </w:rPr>
        <w:t xml:space="preserve"> </w:t>
      </w:r>
      <w:proofErr w:type="spellStart"/>
      <w:r w:rsidRPr="005D1B94">
        <w:rPr>
          <w:rFonts w:ascii="Arial" w:eastAsia="Arial" w:hAnsi="Arial" w:cs="Arial"/>
          <w:color w:val="000000"/>
          <w:spacing w:val="-3"/>
          <w:sz w:val="20"/>
          <w:lang w:val="es-ES"/>
        </w:rPr>
        <w:t>iruzurrezkoa</w:t>
      </w:r>
      <w:proofErr w:type="spellEnd"/>
      <w:r w:rsidRPr="005D1B94">
        <w:rPr>
          <w:rFonts w:ascii="Arial" w:eastAsia="Arial" w:hAnsi="Arial" w:cs="Arial"/>
          <w:color w:val="000000"/>
          <w:spacing w:val="-3"/>
          <w:sz w:val="20"/>
          <w:lang w:val="es-ES"/>
        </w:rPr>
        <w:t xml:space="preserve"> </w:t>
      </w:r>
      <w:proofErr w:type="spellStart"/>
      <w:r w:rsidRPr="005D1B94">
        <w:rPr>
          <w:rFonts w:ascii="Arial" w:eastAsia="Arial" w:hAnsi="Arial" w:cs="Arial"/>
          <w:color w:val="000000"/>
          <w:spacing w:val="-3"/>
          <w:sz w:val="20"/>
          <w:lang w:val="es-ES"/>
        </w:rPr>
        <w:t>detektatu</w:t>
      </w:r>
      <w:proofErr w:type="spellEnd"/>
      <w:r w:rsidRPr="005D1B94">
        <w:rPr>
          <w:rFonts w:ascii="Arial" w:eastAsia="Arial" w:hAnsi="Arial" w:cs="Arial"/>
          <w:color w:val="000000"/>
          <w:spacing w:val="-3"/>
          <w:sz w:val="20"/>
          <w:lang w:val="es-ES"/>
        </w:rPr>
        <w:t xml:space="preserve"> den </w:t>
      </w:r>
      <w:proofErr w:type="spellStart"/>
      <w:r w:rsidRPr="005D1B94">
        <w:rPr>
          <w:rFonts w:ascii="Arial" w:eastAsia="Arial" w:hAnsi="Arial" w:cs="Arial"/>
          <w:color w:val="000000"/>
          <w:spacing w:val="-3"/>
          <w:sz w:val="20"/>
          <w:lang w:val="es-ES"/>
        </w:rPr>
        <w:t>kontuko</w:t>
      </w:r>
      <w:proofErr w:type="spellEnd"/>
      <w:r w:rsidRPr="005D1B94">
        <w:rPr>
          <w:rFonts w:ascii="Arial" w:eastAsia="Arial" w:hAnsi="Arial" w:cs="Arial"/>
          <w:color w:val="000000"/>
          <w:spacing w:val="-3"/>
          <w:sz w:val="20"/>
          <w:lang w:val="es-ES"/>
        </w:rPr>
        <w:t xml:space="preserve"> </w:t>
      </w:r>
      <w:proofErr w:type="spellStart"/>
      <w:r w:rsidRPr="005D1B94">
        <w:rPr>
          <w:rFonts w:ascii="Arial" w:eastAsia="Arial" w:hAnsi="Arial" w:cs="Arial"/>
          <w:color w:val="000000"/>
          <w:spacing w:val="-3"/>
          <w:sz w:val="20"/>
          <w:lang w:val="es-ES"/>
        </w:rPr>
        <w:t>titularraren</w:t>
      </w:r>
      <w:proofErr w:type="spellEnd"/>
      <w:r w:rsidRPr="005D1B94">
        <w:rPr>
          <w:rFonts w:ascii="Arial" w:eastAsia="Arial" w:hAnsi="Arial" w:cs="Arial"/>
          <w:color w:val="000000"/>
          <w:spacing w:val="-3"/>
          <w:sz w:val="20"/>
          <w:lang w:val="es-ES"/>
        </w:rPr>
        <w:t xml:space="preserve"> IBAN </w:t>
      </w:r>
      <w:proofErr w:type="spellStart"/>
      <w:r w:rsidRPr="005D1B94">
        <w:rPr>
          <w:rFonts w:ascii="Arial" w:eastAsia="Arial" w:hAnsi="Arial" w:cs="Arial"/>
          <w:color w:val="000000"/>
          <w:spacing w:val="-3"/>
          <w:sz w:val="20"/>
          <w:lang w:val="es-ES"/>
        </w:rPr>
        <w:t>zenbakiari</w:t>
      </w:r>
      <w:proofErr w:type="spellEnd"/>
      <w:r w:rsidRPr="005D1B94">
        <w:rPr>
          <w:rFonts w:ascii="Arial" w:eastAsia="Arial" w:hAnsi="Arial" w:cs="Arial"/>
          <w:color w:val="000000"/>
          <w:spacing w:val="-3"/>
          <w:sz w:val="20"/>
          <w:lang w:val="es-ES"/>
        </w:rPr>
        <w:t xml:space="preserve"> eta </w:t>
      </w:r>
      <w:proofErr w:type="spellStart"/>
      <w:r w:rsidRPr="005D1B94">
        <w:rPr>
          <w:rFonts w:ascii="Arial" w:eastAsia="Arial" w:hAnsi="Arial" w:cs="Arial"/>
          <w:color w:val="000000"/>
          <w:spacing w:val="-3"/>
          <w:sz w:val="20"/>
          <w:lang w:val="es-ES"/>
        </w:rPr>
        <w:t>nortasun-datuei</w:t>
      </w:r>
      <w:proofErr w:type="spellEnd"/>
      <w:r w:rsidRPr="005D1B94">
        <w:rPr>
          <w:rFonts w:ascii="Arial" w:eastAsia="Arial" w:hAnsi="Arial" w:cs="Arial"/>
          <w:color w:val="000000"/>
          <w:spacing w:val="-3"/>
          <w:sz w:val="20"/>
          <w:lang w:val="es-ES"/>
        </w:rPr>
        <w:t xml:space="preserve"> </w:t>
      </w:r>
      <w:proofErr w:type="spellStart"/>
      <w:r w:rsidRPr="005D1B94">
        <w:rPr>
          <w:rFonts w:ascii="Arial" w:eastAsia="Arial" w:hAnsi="Arial" w:cs="Arial"/>
          <w:color w:val="000000"/>
          <w:spacing w:val="-3"/>
          <w:sz w:val="20"/>
          <w:lang w:val="es-ES"/>
        </w:rPr>
        <w:t>dagozkien</w:t>
      </w:r>
      <w:proofErr w:type="spellEnd"/>
      <w:r w:rsidRPr="005D1B94">
        <w:rPr>
          <w:rFonts w:ascii="Arial" w:eastAsia="Arial" w:hAnsi="Arial" w:cs="Arial"/>
          <w:color w:val="000000"/>
          <w:spacing w:val="-3"/>
          <w:sz w:val="20"/>
          <w:lang w:val="es-ES"/>
        </w:rPr>
        <w:t xml:space="preserve"> </w:t>
      </w:r>
      <w:proofErr w:type="spellStart"/>
      <w:r w:rsidRPr="005D1B94">
        <w:rPr>
          <w:rFonts w:ascii="Arial" w:eastAsia="Arial" w:hAnsi="Arial" w:cs="Arial"/>
          <w:color w:val="000000"/>
          <w:spacing w:val="-3"/>
          <w:sz w:val="20"/>
          <w:lang w:val="es-ES"/>
        </w:rPr>
        <w:t>datuak</w:t>
      </w:r>
      <w:proofErr w:type="spellEnd"/>
      <w:r w:rsidRPr="005D1B94">
        <w:rPr>
          <w:rFonts w:ascii="Arial" w:eastAsia="Arial" w:hAnsi="Arial" w:cs="Arial"/>
          <w:color w:val="000000"/>
          <w:spacing w:val="-3"/>
          <w:sz w:val="20"/>
          <w:lang w:val="es-ES"/>
        </w:rPr>
        <w:t xml:space="preserve">. </w:t>
      </w:r>
      <w:r w:rsidRPr="005D1B94">
        <w:rPr>
          <w:rFonts w:ascii="Arial" w:eastAsia="Arial" w:hAnsi="Arial" w:cs="Arial"/>
          <w:color w:val="000000"/>
          <w:spacing w:val="-3"/>
          <w:sz w:val="20"/>
          <w:lang w:val="de-DE"/>
        </w:rPr>
        <w:t>Sistema horretan parte hartzen duten erakundeen zerrenda eguneratua kontsultatu ahal duzu hemen:</w:t>
      </w:r>
    </w:p>
    <w:p w14:paraId="615EC6ED" w14:textId="77777777" w:rsidR="007B62BB" w:rsidRPr="005D1B94" w:rsidRDefault="00F9318A">
      <w:pPr>
        <w:tabs>
          <w:tab w:val="left" w:pos="1944"/>
          <w:tab w:val="left" w:pos="2736"/>
          <w:tab w:val="left" w:pos="4176"/>
          <w:tab w:val="left" w:pos="4896"/>
          <w:tab w:val="left" w:pos="5616"/>
          <w:tab w:val="left" w:pos="6912"/>
          <w:tab w:val="left" w:pos="8496"/>
        </w:tabs>
        <w:spacing w:line="232" w:lineRule="exact"/>
        <w:ind w:left="1368" w:right="144"/>
        <w:jc w:val="both"/>
        <w:textAlignment w:val="baseline"/>
        <w:rPr>
          <w:rFonts w:ascii="Arial" w:eastAsia="Arial" w:hAnsi="Arial"/>
          <w:color w:val="000000"/>
          <w:sz w:val="20"/>
          <w:lang w:val="de-DE"/>
        </w:rPr>
      </w:pPr>
      <w:r w:rsidRPr="005D1B94">
        <w:rPr>
          <w:rFonts w:ascii="Arial" w:eastAsia="Arial" w:hAnsi="Arial" w:cs="Arial"/>
          <w:color w:val="000000"/>
          <w:sz w:val="20"/>
          <w:lang w:val="de-DE"/>
        </w:rPr>
        <w:tab/>
      </w:r>
      <w:r w:rsidRPr="005D1B94">
        <w:rPr>
          <w:rFonts w:ascii="Arial" w:eastAsia="Arial" w:hAnsi="Arial" w:cs="Arial"/>
          <w:color w:val="000000"/>
          <w:sz w:val="20"/>
          <w:lang w:val="de-DE"/>
        </w:rPr>
        <w:tab/>
      </w:r>
      <w:r w:rsidRPr="005D1B94">
        <w:rPr>
          <w:rFonts w:ascii="Arial" w:eastAsia="Arial" w:hAnsi="Arial" w:cs="Arial"/>
          <w:color w:val="000000"/>
          <w:sz w:val="20"/>
          <w:lang w:val="de-DE"/>
        </w:rPr>
        <w:tab/>
      </w:r>
      <w:r w:rsidRPr="005D1B94">
        <w:rPr>
          <w:rFonts w:ascii="Arial" w:eastAsia="Arial" w:hAnsi="Arial" w:cs="Arial"/>
          <w:color w:val="000000"/>
          <w:sz w:val="20"/>
          <w:lang w:val="de-DE"/>
        </w:rPr>
        <w:tab/>
      </w:r>
      <w:r w:rsidRPr="005D1B94">
        <w:rPr>
          <w:rFonts w:ascii="Arial" w:eastAsia="Arial" w:hAnsi="Arial" w:cs="Arial"/>
          <w:color w:val="000000"/>
          <w:sz w:val="20"/>
          <w:lang w:val="de-DE"/>
        </w:rPr>
        <w:tab/>
      </w:r>
      <w:r w:rsidRPr="005D1B94">
        <w:rPr>
          <w:rFonts w:ascii="Arial" w:eastAsia="Arial" w:hAnsi="Arial" w:cs="Arial"/>
          <w:color w:val="000000"/>
          <w:sz w:val="20"/>
          <w:lang w:val="de-DE"/>
        </w:rPr>
        <w:tab/>
      </w:r>
      <w:r w:rsidRPr="005D1B94">
        <w:rPr>
          <w:rFonts w:ascii="Arial" w:eastAsia="Arial" w:hAnsi="Arial" w:cs="Arial"/>
          <w:color w:val="000000"/>
          <w:sz w:val="20"/>
          <w:lang w:val="de-DE"/>
        </w:rPr>
        <w:tab/>
        <w:t xml:space="preserve"> </w:t>
      </w:r>
      <w:r w:rsidRPr="005D1B94">
        <w:rPr>
          <w:lang w:val="de-DE"/>
        </w:rPr>
        <w:br/>
      </w:r>
      <w:hyperlink r:id="rId28" w:history="1">
        <w:r w:rsidRPr="005D1B94">
          <w:rPr>
            <w:rFonts w:ascii="Arial" w:eastAsia="Arial" w:hAnsi="Arial" w:cs="Arial"/>
            <w:color w:val="0000FF"/>
            <w:sz w:val="20"/>
            <w:u w:val="single"/>
            <w:lang w:val="de-DE"/>
          </w:rPr>
          <w:t xml:space="preserve">https://www.iberpay.es/es/servicios/servicios/prevenci%C3%B3n-del-fraude/ </w:t>
        </w:r>
      </w:hyperlink>
    </w:p>
    <w:p w14:paraId="0C025109" w14:textId="77777777" w:rsidR="007B62BB" w:rsidRPr="005D1B94" w:rsidRDefault="00F9318A">
      <w:pPr>
        <w:spacing w:before="113" w:line="234" w:lineRule="exact"/>
        <w:ind w:left="1368" w:right="144"/>
        <w:jc w:val="both"/>
        <w:textAlignment w:val="baseline"/>
        <w:rPr>
          <w:rFonts w:ascii="Arial" w:eastAsia="Arial" w:hAnsi="Arial"/>
          <w:color w:val="000000"/>
          <w:spacing w:val="-4"/>
          <w:sz w:val="20"/>
          <w:lang w:val="de-DE"/>
        </w:rPr>
      </w:pPr>
      <w:r w:rsidRPr="005D1B94">
        <w:rPr>
          <w:rFonts w:ascii="Arial" w:eastAsia="Arial" w:hAnsi="Arial" w:cs="Arial"/>
          <w:color w:val="000000"/>
          <w:spacing w:val="-4"/>
          <w:sz w:val="20"/>
          <w:lang w:val="de-DE"/>
        </w:rPr>
        <w:t>Datuak, gehienez, hogeita hamar egunez gordeko dira eragiketa susmagarrien kasuan, eta</w:t>
      </w:r>
      <w:r w:rsidRPr="005D1B94">
        <w:rPr>
          <w:rFonts w:ascii="Arial" w:eastAsia="Arial" w:hAnsi="Arial" w:cs="Arial"/>
          <w:color w:val="000000"/>
          <w:spacing w:val="-4"/>
          <w:sz w:val="20"/>
          <w:lang w:val="de-DE"/>
        </w:rPr>
        <w:t xml:space="preserve"> urtebetez egiaztatutako iruzurrezko eragiketen kasuan.</w:t>
      </w:r>
    </w:p>
    <w:p w14:paraId="4FEB7F11" w14:textId="77777777" w:rsidR="007B62BB" w:rsidRPr="005D1B94" w:rsidRDefault="00F9318A">
      <w:pPr>
        <w:spacing w:before="109" w:line="234" w:lineRule="exact"/>
        <w:ind w:left="1368" w:right="144"/>
        <w:jc w:val="both"/>
        <w:textAlignment w:val="baseline"/>
        <w:rPr>
          <w:rFonts w:ascii="Arial" w:eastAsia="Arial" w:hAnsi="Arial"/>
          <w:color w:val="000000"/>
          <w:sz w:val="20"/>
        </w:rPr>
      </w:pPr>
      <w:r w:rsidRPr="005D1B94">
        <w:rPr>
          <w:rFonts w:ascii="Arial" w:eastAsia="Arial" w:hAnsi="Arial" w:cs="Arial"/>
          <w:color w:val="000000"/>
          <w:sz w:val="20"/>
          <w:lang w:val="de-DE"/>
        </w:rPr>
        <w:t xml:space="preserve">PAYGUARD Iruzurraren prebentziorako zerbitzuko erakunde parte-hartzaileak dira zure datuen tratamenduaren erantzunkideak. Erantzunkidetasun akordioaren funtsezko alderdiak eska ditzakezu mezu bat bidaliz </w:t>
      </w:r>
      <w:r>
        <w:lastRenderedPageBreak/>
        <w:fldChar w:fldCharType="begin"/>
      </w:r>
      <w:r w:rsidRPr="005D1B94">
        <w:rPr>
          <w:lang w:val="de-DE"/>
        </w:rPr>
        <w:instrText xml:space="preserve"> HYPERLINK "http://www.caixabank.com/delegadoprote</w:instrText>
      </w:r>
      <w:r w:rsidRPr="005D1B94">
        <w:rPr>
          <w:lang w:val="de-DE"/>
        </w:rPr>
        <w:instrText xml:space="preserve">cciondedatos," </w:instrText>
      </w:r>
      <w:r>
        <w:fldChar w:fldCharType="separate"/>
      </w:r>
      <w:r w:rsidRPr="005D1B94">
        <w:rPr>
          <w:rFonts w:ascii="Arial" w:eastAsia="Arial" w:hAnsi="Arial" w:cs="Arial"/>
          <w:color w:val="0000FF"/>
          <w:sz w:val="20"/>
          <w:u w:val="single"/>
          <w:lang w:val="de-DE"/>
        </w:rPr>
        <w:t>www.caixabank.com/delegadoprotecciondedatos</w:t>
      </w:r>
      <w:r>
        <w:rPr>
          <w:rFonts w:ascii="Arial" w:eastAsia="Arial" w:hAnsi="Arial" w:cs="Arial"/>
          <w:color w:val="0000FF"/>
          <w:sz w:val="20"/>
          <w:u w:val="single"/>
        </w:rPr>
        <w:fldChar w:fldCharType="end"/>
      </w:r>
      <w:r w:rsidRPr="005D1B94">
        <w:rPr>
          <w:rFonts w:ascii="Arial" w:eastAsia="Arial" w:hAnsi="Arial" w:cs="Arial"/>
          <w:color w:val="000000"/>
          <w:sz w:val="20"/>
          <w:lang w:val="de-DE"/>
        </w:rPr>
        <w:t xml:space="preserve"> helbidera, eta datuen tratamenduari dagozkion eskubideak erabil ditzakezu 4. epigrafean adierazitako edozein kanal erabiliz. </w:t>
      </w:r>
      <w:r>
        <w:fldChar w:fldCharType="begin"/>
      </w:r>
      <w:r w:rsidRPr="005D1B94">
        <w:rPr>
          <w:lang w:val="de-DE"/>
        </w:rPr>
        <w:instrText xml:space="preserve"> HYPERLINK "http://www.caixabank.com/delegadoprotecciondedatos," </w:instrText>
      </w:r>
      <w:r>
        <w:fldChar w:fldCharType="separate"/>
      </w:r>
      <w:r>
        <w:fldChar w:fldCharType="end"/>
      </w:r>
      <w:proofErr w:type="spellStart"/>
      <w:r>
        <w:rPr>
          <w:rFonts w:ascii="Arial" w:eastAsia="Arial" w:hAnsi="Arial" w:cs="Arial"/>
          <w:color w:val="000000"/>
          <w:sz w:val="20"/>
        </w:rPr>
        <w:t>Eskubideak</w:t>
      </w:r>
      <w:proofErr w:type="spellEnd"/>
      <w:r>
        <w:rPr>
          <w:rFonts w:ascii="Arial" w:eastAsia="Arial" w:hAnsi="Arial" w:cs="Arial"/>
          <w:color w:val="000000"/>
          <w:sz w:val="20"/>
        </w:rPr>
        <w:t xml:space="preserve"> </w:t>
      </w:r>
      <w:proofErr w:type="spellStart"/>
      <w:r>
        <w:rPr>
          <w:rFonts w:ascii="Arial" w:eastAsia="Arial" w:hAnsi="Arial" w:cs="Arial"/>
          <w:color w:val="000000"/>
          <w:sz w:val="20"/>
        </w:rPr>
        <w:t>baliatzea</w:t>
      </w:r>
      <w:proofErr w:type="spellEnd"/>
      <w:r>
        <w:rPr>
          <w:rFonts w:ascii="Arial" w:eastAsia="Arial" w:hAnsi="Arial" w:cs="Arial"/>
          <w:color w:val="000000"/>
          <w:sz w:val="20"/>
        </w:rPr>
        <w:t xml:space="preserve"> eta </w:t>
      </w:r>
      <w:proofErr w:type="spellStart"/>
      <w:r>
        <w:rPr>
          <w:rFonts w:ascii="Arial" w:eastAsia="Arial" w:hAnsi="Arial" w:cs="Arial"/>
          <w:color w:val="000000"/>
          <w:sz w:val="20"/>
        </w:rPr>
        <w:t>erreklamazioak</w:t>
      </w:r>
      <w:proofErr w:type="spellEnd"/>
      <w:r>
        <w:rPr>
          <w:rFonts w:ascii="Arial" w:eastAsia="Arial" w:hAnsi="Arial" w:cs="Arial"/>
          <w:color w:val="000000"/>
          <w:sz w:val="20"/>
        </w:rPr>
        <w:t xml:space="preserve"> aurkeztea Datuak </w:t>
      </w:r>
      <w:proofErr w:type="spellStart"/>
      <w:r>
        <w:rPr>
          <w:rFonts w:ascii="Arial" w:eastAsia="Arial" w:hAnsi="Arial" w:cs="Arial"/>
          <w:color w:val="000000"/>
          <w:sz w:val="20"/>
        </w:rPr>
        <w:t>Babesteko</w:t>
      </w:r>
      <w:proofErr w:type="spellEnd"/>
      <w:r>
        <w:rPr>
          <w:rFonts w:ascii="Arial" w:eastAsia="Arial" w:hAnsi="Arial" w:cs="Arial"/>
          <w:color w:val="000000"/>
          <w:sz w:val="20"/>
        </w:rPr>
        <w:t xml:space="preserve"> </w:t>
      </w:r>
      <w:proofErr w:type="spellStart"/>
      <w:r>
        <w:rPr>
          <w:rFonts w:ascii="Arial" w:eastAsia="Arial" w:hAnsi="Arial" w:cs="Arial"/>
          <w:color w:val="000000"/>
          <w:sz w:val="20"/>
        </w:rPr>
        <w:t>Espainiako</w:t>
      </w:r>
      <w:proofErr w:type="spellEnd"/>
      <w:r>
        <w:rPr>
          <w:rFonts w:ascii="Arial" w:eastAsia="Arial" w:hAnsi="Arial" w:cs="Arial"/>
          <w:color w:val="000000"/>
          <w:sz w:val="20"/>
        </w:rPr>
        <w:t xml:space="preserve"> </w:t>
      </w:r>
      <w:proofErr w:type="spellStart"/>
      <w:r>
        <w:rPr>
          <w:rFonts w:ascii="Arial" w:eastAsia="Arial" w:hAnsi="Arial" w:cs="Arial"/>
          <w:color w:val="000000"/>
          <w:sz w:val="20"/>
        </w:rPr>
        <w:t>Bulegoaren</w:t>
      </w:r>
      <w:proofErr w:type="spellEnd"/>
      <w:r>
        <w:rPr>
          <w:rFonts w:ascii="Arial" w:eastAsia="Arial" w:hAnsi="Arial" w:cs="Arial"/>
          <w:color w:val="000000"/>
          <w:sz w:val="20"/>
        </w:rPr>
        <w:t xml:space="preserve"> </w:t>
      </w:r>
      <w:proofErr w:type="spellStart"/>
      <w:r>
        <w:rPr>
          <w:rFonts w:ascii="Arial" w:eastAsia="Arial" w:hAnsi="Arial" w:cs="Arial"/>
          <w:color w:val="000000"/>
          <w:sz w:val="20"/>
        </w:rPr>
        <w:t>aurrean</w:t>
      </w:r>
      <w:proofErr w:type="spellEnd"/>
      <w:r>
        <w:rPr>
          <w:rFonts w:ascii="Arial" w:eastAsia="Arial" w:hAnsi="Arial" w:cs="Arial"/>
          <w:color w:val="000000"/>
          <w:sz w:val="20"/>
        </w:rPr>
        <w:t>.</w:t>
      </w:r>
    </w:p>
    <w:p w14:paraId="18767CE1" w14:textId="77777777" w:rsidR="007B62BB" w:rsidRPr="005D1B94" w:rsidRDefault="00F9318A">
      <w:pPr>
        <w:spacing w:before="111" w:line="240" w:lineRule="exact"/>
        <w:ind w:left="144" w:right="144"/>
        <w:jc w:val="both"/>
        <w:textAlignment w:val="baseline"/>
        <w:rPr>
          <w:rFonts w:ascii="Arial" w:eastAsia="Arial" w:hAnsi="Arial"/>
          <w:b/>
          <w:color w:val="000000"/>
          <w:sz w:val="20"/>
          <w:u w:val="single"/>
        </w:rPr>
      </w:pPr>
      <w:proofErr w:type="spellStart"/>
      <w:r>
        <w:rPr>
          <w:rFonts w:ascii="Arial" w:eastAsia="Arial" w:hAnsi="Arial" w:cs="Arial"/>
          <w:b/>
          <w:color w:val="000000"/>
          <w:sz w:val="20"/>
          <w:u w:val="single"/>
        </w:rPr>
        <w:t>Tratamenduaren</w:t>
      </w:r>
      <w:proofErr w:type="spellEnd"/>
      <w:r>
        <w:rPr>
          <w:rFonts w:ascii="Arial" w:eastAsia="Arial" w:hAnsi="Arial" w:cs="Arial"/>
          <w:b/>
          <w:color w:val="000000"/>
          <w:sz w:val="20"/>
          <w:u w:val="single"/>
        </w:rPr>
        <w:t xml:space="preserve"> </w:t>
      </w:r>
      <w:proofErr w:type="spellStart"/>
      <w:r>
        <w:rPr>
          <w:rFonts w:ascii="Arial" w:eastAsia="Arial" w:hAnsi="Arial" w:cs="Arial"/>
          <w:b/>
          <w:color w:val="000000"/>
          <w:sz w:val="20"/>
          <w:u w:val="single"/>
        </w:rPr>
        <w:t>arduradunak</w:t>
      </w:r>
      <w:proofErr w:type="spellEnd"/>
      <w:r>
        <w:rPr>
          <w:rFonts w:ascii="Arial" w:eastAsia="Arial" w:hAnsi="Arial" w:cs="Arial"/>
          <w:b/>
          <w:color w:val="000000"/>
          <w:sz w:val="20"/>
          <w:u w:val="single"/>
        </w:rPr>
        <w:t xml:space="preserve">: </w:t>
      </w:r>
      <w:proofErr w:type="spellStart"/>
      <w:r>
        <w:rPr>
          <w:rFonts w:ascii="Arial" w:eastAsia="Arial" w:hAnsi="Arial" w:cs="Arial"/>
          <w:color w:val="000000"/>
          <w:sz w:val="20"/>
        </w:rPr>
        <w:t>CaixaBank</w:t>
      </w:r>
      <w:proofErr w:type="spellEnd"/>
      <w:r>
        <w:rPr>
          <w:rFonts w:ascii="Arial" w:eastAsia="Arial" w:hAnsi="Arial" w:cs="Arial"/>
          <w:color w:val="000000"/>
          <w:sz w:val="20"/>
        </w:rPr>
        <w:t xml:space="preserve"> </w:t>
      </w:r>
      <w:proofErr w:type="spellStart"/>
      <w:r>
        <w:rPr>
          <w:rFonts w:ascii="Arial" w:eastAsia="Arial" w:hAnsi="Arial" w:cs="Arial"/>
          <w:color w:val="000000"/>
          <w:sz w:val="20"/>
        </w:rPr>
        <w:t>taldeko</w:t>
      </w:r>
      <w:proofErr w:type="spellEnd"/>
      <w:r>
        <w:rPr>
          <w:rFonts w:ascii="Arial" w:eastAsia="Arial" w:hAnsi="Arial" w:cs="Arial"/>
          <w:color w:val="000000"/>
          <w:sz w:val="20"/>
        </w:rPr>
        <w:t xml:space="preserve"> hurrengo enpresek zure datuak tratatuko </w:t>
      </w:r>
      <w:proofErr w:type="spellStart"/>
      <w:r>
        <w:rPr>
          <w:rFonts w:ascii="Arial" w:eastAsia="Arial" w:hAnsi="Arial" w:cs="Arial"/>
          <w:color w:val="000000"/>
          <w:sz w:val="20"/>
        </w:rPr>
        <w:t>dituzt</w:t>
      </w:r>
      <w:r>
        <w:rPr>
          <w:rFonts w:ascii="Arial" w:eastAsia="Arial" w:hAnsi="Arial" w:cs="Arial"/>
          <w:color w:val="000000"/>
          <w:sz w:val="20"/>
        </w:rPr>
        <w:t>e</w:t>
      </w:r>
      <w:proofErr w:type="spellEnd"/>
      <w:r>
        <w:rPr>
          <w:rFonts w:ascii="Arial" w:eastAsia="Arial" w:hAnsi="Arial" w:cs="Arial"/>
          <w:color w:val="000000"/>
          <w:sz w:val="20"/>
        </w:rPr>
        <w:t xml:space="preserve"> </w:t>
      </w:r>
      <w:proofErr w:type="spellStart"/>
      <w:r>
        <w:rPr>
          <w:rFonts w:ascii="Arial" w:eastAsia="Arial" w:hAnsi="Arial" w:cs="Arial"/>
          <w:color w:val="000000"/>
          <w:sz w:val="20"/>
        </w:rPr>
        <w:t>tratamendu</w:t>
      </w:r>
      <w:proofErr w:type="spellEnd"/>
      <w:r>
        <w:rPr>
          <w:rFonts w:ascii="Arial" w:eastAsia="Arial" w:hAnsi="Arial" w:cs="Arial"/>
          <w:color w:val="000000"/>
          <w:sz w:val="20"/>
        </w:rPr>
        <w:t xml:space="preserve"> </w:t>
      </w:r>
      <w:proofErr w:type="spellStart"/>
      <w:r>
        <w:rPr>
          <w:rFonts w:ascii="Arial" w:eastAsia="Arial" w:hAnsi="Arial" w:cs="Arial"/>
          <w:color w:val="000000"/>
          <w:sz w:val="20"/>
        </w:rPr>
        <w:t>horretarako</w:t>
      </w:r>
      <w:proofErr w:type="spellEnd"/>
      <w:r>
        <w:rPr>
          <w:rFonts w:ascii="Arial" w:eastAsia="Arial" w:hAnsi="Arial" w:cs="Arial"/>
          <w:color w:val="000000"/>
          <w:sz w:val="20"/>
        </w:rPr>
        <w:t xml:space="preserve"> </w:t>
      </w:r>
      <w:proofErr w:type="spellStart"/>
      <w:r>
        <w:rPr>
          <w:rFonts w:ascii="Arial" w:eastAsia="Arial" w:hAnsi="Arial" w:cs="Arial"/>
          <w:color w:val="000000"/>
          <w:sz w:val="20"/>
        </w:rPr>
        <w:t>erantzunkidetasunean</w:t>
      </w:r>
      <w:proofErr w:type="spellEnd"/>
      <w:r>
        <w:rPr>
          <w:rFonts w:ascii="Arial" w:eastAsia="Arial" w:hAnsi="Arial" w:cs="Arial"/>
          <w:color w:val="000000"/>
          <w:sz w:val="20"/>
        </w:rPr>
        <w:t>:</w:t>
      </w:r>
    </w:p>
    <w:p w14:paraId="14A18514" w14:textId="77777777" w:rsidR="007B62BB" w:rsidRDefault="00F9318A">
      <w:pPr>
        <w:numPr>
          <w:ilvl w:val="0"/>
          <w:numId w:val="3"/>
        </w:numPr>
        <w:tabs>
          <w:tab w:val="clear" w:pos="360"/>
          <w:tab w:val="left" w:pos="1368"/>
        </w:tabs>
        <w:spacing w:before="121" w:line="234" w:lineRule="exact"/>
        <w:ind w:left="1368" w:hanging="360"/>
        <w:textAlignment w:val="baseline"/>
        <w:rPr>
          <w:rFonts w:ascii="Arial" w:eastAsia="Arial" w:hAnsi="Arial"/>
          <w:color w:val="000000"/>
          <w:spacing w:val="-2"/>
          <w:sz w:val="20"/>
          <w:lang w:val="es-ES"/>
        </w:rPr>
      </w:pPr>
      <w:proofErr w:type="spellStart"/>
      <w:r>
        <w:rPr>
          <w:rFonts w:ascii="Arial" w:eastAsia="Arial" w:hAnsi="Arial" w:cs="Arial"/>
          <w:color w:val="000000"/>
          <w:spacing w:val="-2"/>
          <w:sz w:val="20"/>
        </w:rPr>
        <w:t>CaixaBank</w:t>
      </w:r>
      <w:proofErr w:type="spellEnd"/>
      <w:r>
        <w:rPr>
          <w:rFonts w:ascii="Arial" w:eastAsia="Arial" w:hAnsi="Arial" w:cs="Arial"/>
          <w:color w:val="000000"/>
          <w:spacing w:val="-2"/>
          <w:sz w:val="20"/>
        </w:rPr>
        <w:t>, S.A.</w:t>
      </w:r>
    </w:p>
    <w:p w14:paraId="137B12BB" w14:textId="77777777" w:rsidR="007B62BB" w:rsidRPr="007330A8" w:rsidRDefault="00F9318A">
      <w:pPr>
        <w:numPr>
          <w:ilvl w:val="0"/>
          <w:numId w:val="3"/>
        </w:numPr>
        <w:tabs>
          <w:tab w:val="clear" w:pos="360"/>
          <w:tab w:val="left" w:pos="1368"/>
        </w:tabs>
        <w:spacing w:before="121" w:line="234" w:lineRule="exact"/>
        <w:ind w:left="1368" w:hanging="360"/>
        <w:textAlignment w:val="baseline"/>
        <w:rPr>
          <w:rFonts w:ascii="Arial" w:eastAsia="Arial" w:hAnsi="Arial"/>
          <w:color w:val="000000"/>
          <w:sz w:val="20"/>
        </w:rPr>
      </w:pPr>
      <w:r>
        <w:rPr>
          <w:rFonts w:ascii="Arial" w:eastAsia="Arial" w:hAnsi="Arial" w:cs="Arial"/>
          <w:color w:val="000000"/>
          <w:sz w:val="20"/>
        </w:rPr>
        <w:t>CaixaBank Payments &amp; Consumer, E.F.C., E.P., S.A.U.</w:t>
      </w:r>
    </w:p>
    <w:p w14:paraId="738A47D4" w14:textId="77777777" w:rsidR="007B62BB" w:rsidRDefault="00F9318A">
      <w:pPr>
        <w:numPr>
          <w:ilvl w:val="0"/>
          <w:numId w:val="3"/>
        </w:numPr>
        <w:tabs>
          <w:tab w:val="clear" w:pos="360"/>
          <w:tab w:val="left" w:pos="1368"/>
        </w:tabs>
        <w:spacing w:before="117" w:line="234" w:lineRule="exact"/>
        <w:ind w:left="1368" w:hanging="360"/>
        <w:textAlignment w:val="baseline"/>
        <w:rPr>
          <w:rFonts w:ascii="Arial" w:eastAsia="Arial" w:hAnsi="Arial"/>
          <w:color w:val="000000"/>
          <w:spacing w:val="-1"/>
          <w:sz w:val="20"/>
          <w:lang w:val="es-ES"/>
        </w:rPr>
      </w:pPr>
      <w:r>
        <w:rPr>
          <w:rFonts w:ascii="Arial" w:eastAsia="Arial" w:hAnsi="Arial" w:cs="Arial"/>
          <w:color w:val="000000"/>
          <w:spacing w:val="-1"/>
          <w:sz w:val="20"/>
        </w:rPr>
        <w:t>Nuevo Micro Bank, S.A.U.</w:t>
      </w:r>
    </w:p>
    <w:p w14:paraId="1AF27D30" w14:textId="77777777" w:rsidR="007B62BB" w:rsidRPr="007330A8" w:rsidRDefault="00F9318A">
      <w:pPr>
        <w:numPr>
          <w:ilvl w:val="0"/>
          <w:numId w:val="3"/>
        </w:numPr>
        <w:tabs>
          <w:tab w:val="clear" w:pos="360"/>
          <w:tab w:val="left" w:pos="1368"/>
        </w:tabs>
        <w:spacing w:before="116" w:line="234" w:lineRule="exact"/>
        <w:ind w:left="1368" w:hanging="360"/>
        <w:textAlignment w:val="baseline"/>
        <w:rPr>
          <w:rFonts w:ascii="Arial" w:eastAsia="Arial" w:hAnsi="Arial"/>
          <w:color w:val="000000"/>
          <w:spacing w:val="-1"/>
          <w:sz w:val="20"/>
        </w:rPr>
      </w:pPr>
      <w:r>
        <w:rPr>
          <w:rFonts w:ascii="Arial" w:eastAsia="Arial" w:hAnsi="Arial" w:cs="Arial"/>
          <w:color w:val="000000"/>
          <w:spacing w:val="-1"/>
          <w:sz w:val="20"/>
        </w:rPr>
        <w:t>Global Payments Moneytopay, EDE, S.L.</w:t>
      </w:r>
    </w:p>
    <w:p w14:paraId="63B966F0" w14:textId="77777777" w:rsidR="007B62BB" w:rsidRPr="005D1B94" w:rsidRDefault="00F9318A">
      <w:pPr>
        <w:spacing w:before="118" w:line="234" w:lineRule="exact"/>
        <w:ind w:left="216" w:right="144"/>
        <w:textAlignment w:val="baseline"/>
        <w:rPr>
          <w:rFonts w:ascii="Arial" w:eastAsia="Arial" w:hAnsi="Arial"/>
          <w:color w:val="000000"/>
          <w:sz w:val="20"/>
        </w:rPr>
      </w:pPr>
      <w:r>
        <w:rPr>
          <w:rFonts w:ascii="Arial" w:eastAsia="Arial" w:hAnsi="Arial" w:cs="Arial"/>
          <w:color w:val="000000"/>
          <w:sz w:val="20"/>
        </w:rPr>
        <w:t xml:space="preserve">Erantzunkidetasunean gauzatutako tratamenduaren akordioen funtsezko alderdiak azaltzen dira hemen: </w:t>
      </w:r>
      <w:hyperlink r:id="rId29" w:history="1">
        <w:r>
          <w:rPr>
            <w:rFonts w:ascii="Arial" w:eastAsia="Arial" w:hAnsi="Arial" w:cs="Arial"/>
            <w:color w:val="0000FF"/>
            <w:sz w:val="20"/>
            <w:u w:val="single"/>
          </w:rPr>
          <w:t xml:space="preserve">www.caixabank.es/empresasgrupo </w:t>
        </w:r>
      </w:hyperlink>
    </w:p>
    <w:p w14:paraId="5AAEF07C" w14:textId="77777777" w:rsidR="007B62BB" w:rsidRPr="005D1B94" w:rsidRDefault="00F9318A">
      <w:pPr>
        <w:spacing w:before="371" w:line="230" w:lineRule="exact"/>
        <w:ind w:left="576" w:right="144" w:hanging="360"/>
        <w:textAlignment w:val="baseline"/>
        <w:rPr>
          <w:rFonts w:ascii="Arial" w:eastAsia="Arial" w:hAnsi="Arial"/>
          <w:b/>
          <w:color w:val="000000"/>
          <w:sz w:val="20"/>
        </w:rPr>
      </w:pPr>
      <w:r>
        <w:rPr>
          <w:noProof/>
        </w:rPr>
        <mc:AlternateContent>
          <mc:Choice Requires="wps">
            <w:drawing>
              <wp:anchor distT="0" distB="0" distL="0" distR="0" simplePos="0" relativeHeight="251692032" behindDoc="1" locked="0" layoutInCell="1" allowOverlap="1" wp14:anchorId="37DE4C58" wp14:editId="6623A6C8">
                <wp:simplePos x="0" y="0"/>
                <wp:positionH relativeFrom="page">
                  <wp:posOffset>6889750</wp:posOffset>
                </wp:positionH>
                <wp:positionV relativeFrom="page">
                  <wp:posOffset>10224770</wp:posOffset>
                </wp:positionV>
                <wp:extent cx="262890" cy="160655"/>
                <wp:effectExtent l="0" t="0" r="0" b="0"/>
                <wp:wrapSquare wrapText="bothSides"/>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BB3B3" w14:textId="77777777" w:rsidR="00A67B85" w:rsidRDefault="00F9318A">
                            <w:pPr>
                              <w:spacing w:before="2" w:line="240" w:lineRule="exact"/>
                              <w:textAlignment w:val="baseline"/>
                              <w:rPr>
                                <w:rFonts w:ascii="Arial" w:eastAsia="Arial" w:hAnsi="Arial"/>
                                <w:color w:val="000000"/>
                                <w:spacing w:val="14"/>
                                <w:lang w:val="es-ES"/>
                              </w:rPr>
                            </w:pPr>
                            <w:r>
                              <w:rPr>
                                <w:rFonts w:ascii="Arial" w:eastAsia="Arial" w:hAnsi="Arial" w:cs="Arial"/>
                                <w:color w:val="000000"/>
                                <w:spacing w:val="14"/>
                              </w:rPr>
                              <w:t>19</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37DE4C58" id="Text Box 7" o:spid="_x0000_s1042" type="#_x0000_t202" style="position:absolute;left:0;text-align:left;margin-left:542.5pt;margin-top:805.1pt;width:20.7pt;height:12.65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" filled="f" stroked="f">
                <v:textbox inset="0,0,0,0">
                  <w:txbxContent>
                    <w:p w14:paraId="0F0BB3B3" w14:textId="77777777" w:rsidR="00A67B85" w:rsidRDefault="00F9318A">
                      <w:pPr>
                        <w:spacing w:before="2" w:line="240" w:lineRule="exact"/>
                        <w:textAlignment w:val="baseline"/>
                        <w:rPr>
                          <w:rFonts w:ascii="Arial" w:eastAsia="Arial" w:hAnsi="Arial"/>
                          <w:color w:val="000000"/>
                          <w:spacing w:val="14"/>
                          <w:lang w:val="es-ES"/>
                        </w:rPr>
                      </w:pPr>
                      <w:r>
                        <w:rPr>
                          <w:rFonts w:ascii="Arial" w:eastAsia="Arial" w:hAnsi="Arial" w:cs="Arial"/>
                          <w:color w:val="000000"/>
                          <w:spacing w:val="14"/>
                        </w:rPr>
                        <w:t>19</w:t>
                      </w:r>
                    </w:p>
                  </w:txbxContent>
                </v:textbox>
                <w10:wrap type="square" anchorx="page" anchory="page"/>
              </v:shape>
            </w:pict>
          </mc:Fallback>
        </mc:AlternateContent>
      </w:r>
      <w:r>
        <w:rPr>
          <w:rFonts w:ascii="Arial" w:eastAsia="Arial" w:hAnsi="Arial" w:cs="Arial"/>
          <w:b/>
          <w:color w:val="000000"/>
          <w:sz w:val="20"/>
        </w:rPr>
        <w:t xml:space="preserve">C. Kreditu-informazio sistemei kontsultatu eta </w:t>
      </w:r>
      <w:r>
        <w:rPr>
          <w:rFonts w:ascii="Arial" w:eastAsia="Arial" w:hAnsi="Arial" w:cs="Arial"/>
          <w:b/>
          <w:color w:val="000000"/>
          <w:sz w:val="20"/>
        </w:rPr>
        <w:t xml:space="preserve">komunikatzea finantzaketa eskatzen duten produktuen eskaera eta </w:t>
      </w:r>
      <w:proofErr w:type="spellStart"/>
      <w:r>
        <w:rPr>
          <w:rFonts w:ascii="Arial" w:eastAsia="Arial" w:hAnsi="Arial" w:cs="Arial"/>
          <w:b/>
          <w:color w:val="000000"/>
          <w:sz w:val="20"/>
        </w:rPr>
        <w:t>ondorengo</w:t>
      </w:r>
      <w:proofErr w:type="spellEnd"/>
      <w:r>
        <w:rPr>
          <w:rFonts w:ascii="Arial" w:eastAsia="Arial" w:hAnsi="Arial" w:cs="Arial"/>
          <w:b/>
          <w:color w:val="000000"/>
          <w:sz w:val="20"/>
        </w:rPr>
        <w:t xml:space="preserve"> </w:t>
      </w:r>
      <w:proofErr w:type="spellStart"/>
      <w:r>
        <w:rPr>
          <w:rFonts w:ascii="Arial" w:eastAsia="Arial" w:hAnsi="Arial" w:cs="Arial"/>
          <w:b/>
          <w:color w:val="000000"/>
          <w:sz w:val="20"/>
        </w:rPr>
        <w:t>kudeaketaren</w:t>
      </w:r>
      <w:proofErr w:type="spellEnd"/>
      <w:r>
        <w:rPr>
          <w:rFonts w:ascii="Arial" w:eastAsia="Arial" w:hAnsi="Arial" w:cs="Arial"/>
          <w:b/>
          <w:color w:val="000000"/>
          <w:sz w:val="20"/>
        </w:rPr>
        <w:t xml:space="preserve"> </w:t>
      </w:r>
      <w:proofErr w:type="spellStart"/>
      <w:r>
        <w:rPr>
          <w:rFonts w:ascii="Arial" w:eastAsia="Arial" w:hAnsi="Arial" w:cs="Arial"/>
          <w:b/>
          <w:color w:val="000000"/>
          <w:sz w:val="20"/>
        </w:rPr>
        <w:t>gainean</w:t>
      </w:r>
      <w:proofErr w:type="spellEnd"/>
      <w:r>
        <w:rPr>
          <w:rFonts w:ascii="Arial" w:eastAsia="Arial" w:hAnsi="Arial" w:cs="Arial"/>
          <w:b/>
          <w:color w:val="000000"/>
          <w:sz w:val="20"/>
        </w:rPr>
        <w:t>.</w:t>
      </w:r>
    </w:p>
    <w:p w14:paraId="044CA316" w14:textId="77777777" w:rsidR="007B62BB" w:rsidRPr="005D1B94" w:rsidRDefault="007B62BB"/>
    <w:p w14:paraId="0B1934E6" w14:textId="77777777" w:rsidR="007B62BB" w:rsidRPr="005D1B94" w:rsidRDefault="00F9318A">
      <w:pPr>
        <w:spacing w:before="26" w:line="236" w:lineRule="exact"/>
        <w:ind w:left="216" w:right="144"/>
        <w:jc w:val="both"/>
        <w:textAlignment w:val="baseline"/>
        <w:rPr>
          <w:rFonts w:ascii="Arial" w:eastAsia="Arial" w:hAnsi="Arial"/>
          <w:b/>
          <w:color w:val="000000"/>
          <w:sz w:val="20"/>
          <w:u w:val="single"/>
        </w:rPr>
      </w:pPr>
      <w:proofErr w:type="spellStart"/>
      <w:r>
        <w:rPr>
          <w:rFonts w:ascii="Arial" w:eastAsia="Arial" w:hAnsi="Arial" w:cs="Arial"/>
          <w:b/>
          <w:color w:val="000000"/>
          <w:sz w:val="20"/>
          <w:u w:val="single"/>
        </w:rPr>
        <w:t>CaixaBank</w:t>
      </w:r>
      <w:proofErr w:type="spellEnd"/>
      <w:r>
        <w:rPr>
          <w:rFonts w:ascii="Arial" w:eastAsia="Arial" w:hAnsi="Arial" w:cs="Arial"/>
          <w:b/>
          <w:color w:val="000000"/>
          <w:sz w:val="20"/>
          <w:u w:val="single"/>
        </w:rPr>
        <w:t xml:space="preserve"> Payments &amp; Consumer-en interes </w:t>
      </w:r>
      <w:proofErr w:type="gramStart"/>
      <w:r>
        <w:rPr>
          <w:rFonts w:ascii="Arial" w:eastAsia="Arial" w:hAnsi="Arial" w:cs="Arial"/>
          <w:b/>
          <w:color w:val="000000"/>
          <w:sz w:val="20"/>
          <w:u w:val="single"/>
        </w:rPr>
        <w:t>legitimoa</w:t>
      </w:r>
      <w:r>
        <w:rPr>
          <w:rFonts w:ascii="Arial" w:eastAsia="Arial" w:hAnsi="Arial" w:cs="Arial"/>
          <w:color w:val="000000"/>
          <w:sz w:val="20"/>
        </w:rPr>
        <w:t>:Tratamendu</w:t>
      </w:r>
      <w:proofErr w:type="gramEnd"/>
      <w:r>
        <w:rPr>
          <w:rFonts w:ascii="Arial" w:eastAsia="Arial" w:hAnsi="Arial" w:cs="Arial"/>
          <w:color w:val="000000"/>
          <w:sz w:val="20"/>
        </w:rPr>
        <w:t xml:space="preserve"> hau egiteko CaixaBank Payments &amp; Consumer-en interes legitimoa da finantzaketa eskatzen duten pro</w:t>
      </w:r>
      <w:r>
        <w:rPr>
          <w:rFonts w:ascii="Arial" w:eastAsia="Arial" w:hAnsi="Arial" w:cs="Arial"/>
          <w:color w:val="000000"/>
          <w:sz w:val="20"/>
        </w:rPr>
        <w:t xml:space="preserve">duktuen eskatzaile edo titularren </w:t>
      </w:r>
      <w:proofErr w:type="spellStart"/>
      <w:r>
        <w:rPr>
          <w:rFonts w:ascii="Arial" w:eastAsia="Arial" w:hAnsi="Arial" w:cs="Arial"/>
          <w:color w:val="000000"/>
          <w:sz w:val="20"/>
        </w:rPr>
        <w:t>ez-ordainketak</w:t>
      </w:r>
      <w:proofErr w:type="spellEnd"/>
      <w:r>
        <w:rPr>
          <w:rFonts w:ascii="Arial" w:eastAsia="Arial" w:hAnsi="Arial" w:cs="Arial"/>
          <w:color w:val="000000"/>
          <w:sz w:val="20"/>
        </w:rPr>
        <w:t xml:space="preserve"> eta </w:t>
      </w:r>
      <w:proofErr w:type="spellStart"/>
      <w:r>
        <w:rPr>
          <w:rFonts w:ascii="Arial" w:eastAsia="Arial" w:hAnsi="Arial" w:cs="Arial"/>
          <w:color w:val="000000"/>
          <w:sz w:val="20"/>
        </w:rPr>
        <w:t>berandutzeak</w:t>
      </w:r>
      <w:proofErr w:type="spellEnd"/>
      <w:r>
        <w:rPr>
          <w:rFonts w:ascii="Arial" w:eastAsia="Arial" w:hAnsi="Arial" w:cs="Arial"/>
          <w:color w:val="000000"/>
          <w:sz w:val="20"/>
        </w:rPr>
        <w:t xml:space="preserve"> </w:t>
      </w:r>
      <w:proofErr w:type="spellStart"/>
      <w:r>
        <w:rPr>
          <w:rFonts w:ascii="Arial" w:eastAsia="Arial" w:hAnsi="Arial" w:cs="Arial"/>
          <w:color w:val="000000"/>
          <w:sz w:val="20"/>
        </w:rPr>
        <w:t>saihestea</w:t>
      </w:r>
      <w:proofErr w:type="spellEnd"/>
      <w:r>
        <w:rPr>
          <w:rFonts w:ascii="Arial" w:eastAsia="Arial" w:hAnsi="Arial" w:cs="Arial"/>
          <w:color w:val="000000"/>
          <w:sz w:val="20"/>
        </w:rPr>
        <w:t>.</w:t>
      </w:r>
    </w:p>
    <w:p w14:paraId="610F0DFB" w14:textId="77777777" w:rsidR="007B62BB" w:rsidRPr="005D1B94" w:rsidRDefault="00F9318A">
      <w:pPr>
        <w:spacing w:before="126" w:line="236" w:lineRule="exact"/>
        <w:ind w:left="216" w:right="144"/>
        <w:jc w:val="both"/>
        <w:textAlignment w:val="baseline"/>
        <w:rPr>
          <w:rFonts w:ascii="Arial" w:eastAsia="Arial" w:hAnsi="Arial"/>
          <w:b/>
          <w:color w:val="000000"/>
          <w:sz w:val="20"/>
          <w:u w:val="single"/>
        </w:rPr>
      </w:pPr>
      <w:proofErr w:type="spellStart"/>
      <w:r>
        <w:rPr>
          <w:rFonts w:ascii="Arial" w:eastAsia="Arial" w:hAnsi="Arial" w:cs="Arial"/>
          <w:b/>
          <w:color w:val="000000"/>
          <w:sz w:val="20"/>
          <w:u w:val="single"/>
        </w:rPr>
        <w:t>Helburua</w:t>
      </w:r>
      <w:proofErr w:type="spellEnd"/>
      <w:r>
        <w:rPr>
          <w:rFonts w:ascii="Arial" w:eastAsia="Arial" w:hAnsi="Arial" w:cs="Arial"/>
          <w:b/>
          <w:color w:val="000000"/>
          <w:sz w:val="20"/>
          <w:u w:val="single"/>
        </w:rPr>
        <w:t xml:space="preserve">: </w:t>
      </w:r>
      <w:proofErr w:type="spellStart"/>
      <w:r>
        <w:rPr>
          <w:rFonts w:ascii="Arial" w:eastAsia="Arial" w:hAnsi="Arial" w:cs="Arial"/>
          <w:color w:val="000000"/>
          <w:sz w:val="20"/>
        </w:rPr>
        <w:t>Tratamendu</w:t>
      </w:r>
      <w:proofErr w:type="spellEnd"/>
      <w:r>
        <w:rPr>
          <w:rFonts w:ascii="Arial" w:eastAsia="Arial" w:hAnsi="Arial" w:cs="Arial"/>
          <w:color w:val="000000"/>
          <w:sz w:val="20"/>
        </w:rPr>
        <w:t xml:space="preserve"> </w:t>
      </w:r>
      <w:proofErr w:type="spellStart"/>
      <w:r>
        <w:rPr>
          <w:rFonts w:ascii="Arial" w:eastAsia="Arial" w:hAnsi="Arial" w:cs="Arial"/>
          <w:color w:val="000000"/>
          <w:sz w:val="20"/>
        </w:rPr>
        <w:t>horren</w:t>
      </w:r>
      <w:proofErr w:type="spellEnd"/>
      <w:r>
        <w:rPr>
          <w:rFonts w:ascii="Arial" w:eastAsia="Arial" w:hAnsi="Arial" w:cs="Arial"/>
          <w:color w:val="000000"/>
          <w:sz w:val="20"/>
        </w:rPr>
        <w:t xml:space="preserve"> </w:t>
      </w:r>
      <w:proofErr w:type="spellStart"/>
      <w:r>
        <w:rPr>
          <w:rFonts w:ascii="Arial" w:eastAsia="Arial" w:hAnsi="Arial" w:cs="Arial"/>
          <w:color w:val="000000"/>
          <w:sz w:val="20"/>
        </w:rPr>
        <w:t>helburua</w:t>
      </w:r>
      <w:proofErr w:type="spellEnd"/>
      <w:r>
        <w:rPr>
          <w:rFonts w:ascii="Arial" w:eastAsia="Arial" w:hAnsi="Arial" w:cs="Arial"/>
          <w:color w:val="000000"/>
          <w:sz w:val="20"/>
        </w:rPr>
        <w:t xml:space="preserve"> da kaudimena eta itzultzeko gaitasuna balioztatzea (i) emandako eragiketetatik eratorritako interesdunek ordainketa betebeharrak zuzen betetze</w:t>
      </w:r>
      <w:r>
        <w:rPr>
          <w:rFonts w:ascii="Arial" w:eastAsia="Arial" w:hAnsi="Arial" w:cs="Arial"/>
          <w:color w:val="000000"/>
          <w:sz w:val="20"/>
        </w:rPr>
        <w:t xml:space="preserve">n dituztela bermatzeko, (ii) emandako eragiketen segimendua eta kudeaketa egiteko, eta (iii) ez-ordainketak eta berankortasun </w:t>
      </w:r>
      <w:proofErr w:type="spellStart"/>
      <w:r>
        <w:rPr>
          <w:rFonts w:ascii="Arial" w:eastAsia="Arial" w:hAnsi="Arial" w:cs="Arial"/>
          <w:color w:val="000000"/>
          <w:sz w:val="20"/>
        </w:rPr>
        <w:t>egoerak</w:t>
      </w:r>
      <w:proofErr w:type="spellEnd"/>
      <w:r>
        <w:rPr>
          <w:rFonts w:ascii="Arial" w:eastAsia="Arial" w:hAnsi="Arial" w:cs="Arial"/>
          <w:color w:val="000000"/>
          <w:sz w:val="20"/>
        </w:rPr>
        <w:t xml:space="preserve"> </w:t>
      </w:r>
      <w:proofErr w:type="spellStart"/>
      <w:r>
        <w:rPr>
          <w:rFonts w:ascii="Arial" w:eastAsia="Arial" w:hAnsi="Arial" w:cs="Arial"/>
          <w:color w:val="000000"/>
          <w:sz w:val="20"/>
        </w:rPr>
        <w:t>prebenitu</w:t>
      </w:r>
      <w:proofErr w:type="spellEnd"/>
      <w:r>
        <w:rPr>
          <w:rFonts w:ascii="Arial" w:eastAsia="Arial" w:hAnsi="Arial" w:cs="Arial"/>
          <w:color w:val="000000"/>
          <w:sz w:val="20"/>
        </w:rPr>
        <w:t xml:space="preserve"> eta </w:t>
      </w:r>
      <w:proofErr w:type="spellStart"/>
      <w:r>
        <w:rPr>
          <w:rFonts w:ascii="Arial" w:eastAsia="Arial" w:hAnsi="Arial" w:cs="Arial"/>
          <w:color w:val="000000"/>
          <w:sz w:val="20"/>
        </w:rPr>
        <w:t>kudeatzeko</w:t>
      </w:r>
      <w:proofErr w:type="spellEnd"/>
      <w:r>
        <w:rPr>
          <w:rFonts w:ascii="Arial" w:eastAsia="Arial" w:hAnsi="Arial" w:cs="Arial"/>
          <w:color w:val="000000"/>
          <w:sz w:val="20"/>
        </w:rPr>
        <w:t>.</w:t>
      </w:r>
    </w:p>
    <w:p w14:paraId="19983964" w14:textId="77777777" w:rsidR="007B62BB" w:rsidRPr="005D1B94" w:rsidRDefault="00F9318A">
      <w:pPr>
        <w:spacing w:before="128" w:line="236" w:lineRule="exact"/>
        <w:ind w:left="216" w:right="144"/>
        <w:jc w:val="both"/>
        <w:textAlignment w:val="baseline"/>
        <w:rPr>
          <w:rFonts w:ascii="Arial" w:eastAsia="Arial" w:hAnsi="Arial"/>
          <w:color w:val="000000"/>
          <w:sz w:val="20"/>
        </w:rPr>
      </w:pPr>
      <w:proofErr w:type="spellStart"/>
      <w:r>
        <w:rPr>
          <w:rFonts w:ascii="Arial" w:eastAsia="Arial" w:hAnsi="Arial" w:cs="Arial"/>
          <w:color w:val="000000"/>
          <w:sz w:val="20"/>
        </w:rPr>
        <w:t>Kaudimen-fitxategien</w:t>
      </w:r>
      <w:proofErr w:type="spellEnd"/>
      <w:r>
        <w:rPr>
          <w:rFonts w:ascii="Arial" w:eastAsia="Arial" w:hAnsi="Arial" w:cs="Arial"/>
          <w:color w:val="000000"/>
          <w:sz w:val="20"/>
        </w:rPr>
        <w:t xml:space="preserve"> </w:t>
      </w:r>
      <w:proofErr w:type="spellStart"/>
      <w:r>
        <w:rPr>
          <w:rFonts w:ascii="Arial" w:eastAsia="Arial" w:hAnsi="Arial" w:cs="Arial"/>
          <w:color w:val="000000"/>
          <w:sz w:val="20"/>
        </w:rPr>
        <w:t>kontsulta</w:t>
      </w:r>
      <w:proofErr w:type="spellEnd"/>
      <w:r>
        <w:rPr>
          <w:rFonts w:ascii="Arial" w:eastAsia="Arial" w:hAnsi="Arial" w:cs="Arial"/>
          <w:color w:val="000000"/>
          <w:sz w:val="20"/>
        </w:rPr>
        <w:t xml:space="preserve"> eta </w:t>
      </w:r>
      <w:proofErr w:type="spellStart"/>
      <w:r>
        <w:rPr>
          <w:rFonts w:ascii="Arial" w:eastAsia="Arial" w:hAnsi="Arial" w:cs="Arial"/>
          <w:color w:val="000000"/>
          <w:sz w:val="20"/>
        </w:rPr>
        <w:t>komunikazioan</w:t>
      </w:r>
      <w:proofErr w:type="spellEnd"/>
      <w:r>
        <w:rPr>
          <w:rFonts w:ascii="Arial" w:eastAsia="Arial" w:hAnsi="Arial" w:cs="Arial"/>
          <w:color w:val="000000"/>
          <w:sz w:val="20"/>
        </w:rPr>
        <w:t xml:space="preserve"> </w:t>
      </w:r>
      <w:proofErr w:type="spellStart"/>
      <w:r>
        <w:rPr>
          <w:rFonts w:ascii="Arial" w:eastAsia="Arial" w:hAnsi="Arial" w:cs="Arial"/>
          <w:color w:val="000000"/>
          <w:sz w:val="20"/>
        </w:rPr>
        <w:t>tratamendu-eragiketa</w:t>
      </w:r>
      <w:proofErr w:type="spellEnd"/>
      <w:r>
        <w:rPr>
          <w:rFonts w:ascii="Arial" w:eastAsia="Arial" w:hAnsi="Arial" w:cs="Arial"/>
          <w:color w:val="000000"/>
          <w:sz w:val="20"/>
        </w:rPr>
        <w:t xml:space="preserve"> </w:t>
      </w:r>
      <w:proofErr w:type="spellStart"/>
      <w:r>
        <w:rPr>
          <w:rFonts w:ascii="Arial" w:eastAsia="Arial" w:hAnsi="Arial" w:cs="Arial"/>
          <w:color w:val="000000"/>
          <w:sz w:val="20"/>
        </w:rPr>
        <w:t>hauek</w:t>
      </w:r>
      <w:proofErr w:type="spellEnd"/>
      <w:r>
        <w:rPr>
          <w:rFonts w:ascii="Arial" w:eastAsia="Arial" w:hAnsi="Arial" w:cs="Arial"/>
          <w:color w:val="000000"/>
          <w:sz w:val="20"/>
        </w:rPr>
        <w:t xml:space="preserve"> </w:t>
      </w:r>
      <w:proofErr w:type="spellStart"/>
      <w:r>
        <w:rPr>
          <w:rFonts w:ascii="Arial" w:eastAsia="Arial" w:hAnsi="Arial" w:cs="Arial"/>
          <w:color w:val="000000"/>
          <w:sz w:val="20"/>
        </w:rPr>
        <w:t>egiten</w:t>
      </w:r>
      <w:proofErr w:type="spellEnd"/>
      <w:r>
        <w:rPr>
          <w:rFonts w:ascii="Arial" w:eastAsia="Arial" w:hAnsi="Arial" w:cs="Arial"/>
          <w:color w:val="000000"/>
          <w:sz w:val="20"/>
        </w:rPr>
        <w:t xml:space="preserve"> </w:t>
      </w:r>
      <w:proofErr w:type="spellStart"/>
      <w:r>
        <w:rPr>
          <w:rFonts w:ascii="Arial" w:eastAsia="Arial" w:hAnsi="Arial" w:cs="Arial"/>
          <w:color w:val="000000"/>
          <w:sz w:val="20"/>
        </w:rPr>
        <w:t>dira</w:t>
      </w:r>
      <w:proofErr w:type="spellEnd"/>
      <w:r>
        <w:rPr>
          <w:rFonts w:ascii="Arial" w:eastAsia="Arial" w:hAnsi="Arial" w:cs="Arial"/>
          <w:color w:val="000000"/>
          <w:sz w:val="20"/>
        </w:rPr>
        <w:t>:</w:t>
      </w:r>
    </w:p>
    <w:p w14:paraId="7FDE77AF" w14:textId="77777777" w:rsidR="007B62BB" w:rsidRPr="005D1B94" w:rsidRDefault="00F9318A">
      <w:pPr>
        <w:numPr>
          <w:ilvl w:val="0"/>
          <w:numId w:val="3"/>
        </w:numPr>
        <w:tabs>
          <w:tab w:val="clear" w:pos="360"/>
          <w:tab w:val="left" w:pos="1368"/>
        </w:tabs>
        <w:spacing w:before="112" w:line="236" w:lineRule="exact"/>
        <w:ind w:left="1368" w:right="144" w:hanging="360"/>
        <w:jc w:val="both"/>
        <w:textAlignment w:val="baseline"/>
        <w:rPr>
          <w:rFonts w:ascii="Arial" w:eastAsia="Arial" w:hAnsi="Arial"/>
          <w:color w:val="000000"/>
          <w:spacing w:val="-2"/>
          <w:sz w:val="20"/>
        </w:rPr>
      </w:pPr>
      <w:proofErr w:type="spellStart"/>
      <w:r>
        <w:rPr>
          <w:rFonts w:ascii="Arial" w:eastAsia="Arial" w:hAnsi="Arial" w:cs="Arial"/>
          <w:color w:val="000000"/>
          <w:spacing w:val="-2"/>
          <w:sz w:val="20"/>
        </w:rPr>
        <w:t>Informazioa</w:t>
      </w:r>
      <w:proofErr w:type="spellEnd"/>
      <w:r>
        <w:rPr>
          <w:rFonts w:ascii="Arial" w:eastAsia="Arial" w:hAnsi="Arial" w:cs="Arial"/>
          <w:color w:val="000000"/>
          <w:spacing w:val="-2"/>
          <w:sz w:val="20"/>
        </w:rPr>
        <w:t xml:space="preserve"> </w:t>
      </w:r>
      <w:proofErr w:type="spellStart"/>
      <w:r>
        <w:rPr>
          <w:rFonts w:ascii="Arial" w:eastAsia="Arial" w:hAnsi="Arial" w:cs="Arial"/>
          <w:color w:val="000000"/>
          <w:spacing w:val="-2"/>
          <w:sz w:val="20"/>
        </w:rPr>
        <w:t>kontsultatzea</w:t>
      </w:r>
      <w:proofErr w:type="spellEnd"/>
      <w:r>
        <w:rPr>
          <w:rFonts w:ascii="Arial" w:eastAsia="Arial" w:hAnsi="Arial" w:cs="Arial"/>
          <w:color w:val="000000"/>
          <w:spacing w:val="-2"/>
          <w:sz w:val="20"/>
        </w:rPr>
        <w:t xml:space="preserve">: </w:t>
      </w:r>
      <w:proofErr w:type="spellStart"/>
      <w:r>
        <w:rPr>
          <w:rFonts w:ascii="Arial" w:eastAsia="Arial" w:hAnsi="Arial" w:cs="Arial"/>
          <w:color w:val="000000"/>
          <w:spacing w:val="-2"/>
          <w:sz w:val="20"/>
        </w:rPr>
        <w:t>Finantzaketa</w:t>
      </w:r>
      <w:proofErr w:type="spellEnd"/>
      <w:r>
        <w:rPr>
          <w:rFonts w:ascii="Arial" w:eastAsia="Arial" w:hAnsi="Arial" w:cs="Arial"/>
          <w:color w:val="000000"/>
          <w:spacing w:val="-2"/>
          <w:sz w:val="20"/>
        </w:rPr>
        <w:t xml:space="preserve"> </w:t>
      </w:r>
      <w:proofErr w:type="spellStart"/>
      <w:r>
        <w:rPr>
          <w:rFonts w:ascii="Arial" w:eastAsia="Arial" w:hAnsi="Arial" w:cs="Arial"/>
          <w:color w:val="000000"/>
          <w:spacing w:val="-2"/>
          <w:sz w:val="20"/>
        </w:rPr>
        <w:t>eskatzen</w:t>
      </w:r>
      <w:proofErr w:type="spellEnd"/>
      <w:r>
        <w:rPr>
          <w:rFonts w:ascii="Arial" w:eastAsia="Arial" w:hAnsi="Arial" w:cs="Arial"/>
          <w:color w:val="000000"/>
          <w:spacing w:val="-2"/>
          <w:sz w:val="20"/>
        </w:rPr>
        <w:t xml:space="preserve"> duten eragiketak eman aurretik edo emandako kredituaren arriskuaren segimendua eta kudeaketa gauzatzeko, ondare eta kredituaren hurrengo kaudimen-fitxategien datu-baseak kontsultatuko dira: (i) Asnef fitxate</w:t>
      </w:r>
      <w:r>
        <w:rPr>
          <w:rFonts w:ascii="Arial" w:eastAsia="Arial" w:hAnsi="Arial" w:cs="Arial"/>
          <w:color w:val="000000"/>
          <w:spacing w:val="-2"/>
          <w:sz w:val="20"/>
        </w:rPr>
        <w:t xml:space="preserve">gia; (ii) </w:t>
      </w:r>
      <w:proofErr w:type="spellStart"/>
      <w:r>
        <w:rPr>
          <w:rFonts w:ascii="Arial" w:eastAsia="Arial" w:hAnsi="Arial" w:cs="Arial"/>
          <w:color w:val="000000"/>
          <w:spacing w:val="-2"/>
          <w:sz w:val="20"/>
        </w:rPr>
        <w:t>Badexcug</w:t>
      </w:r>
      <w:proofErr w:type="spellEnd"/>
      <w:r>
        <w:rPr>
          <w:rFonts w:ascii="Arial" w:eastAsia="Arial" w:hAnsi="Arial" w:cs="Arial"/>
          <w:color w:val="000000"/>
          <w:spacing w:val="-2"/>
          <w:sz w:val="20"/>
        </w:rPr>
        <w:t xml:space="preserve"> </w:t>
      </w:r>
      <w:proofErr w:type="spellStart"/>
      <w:r>
        <w:rPr>
          <w:rFonts w:ascii="Arial" w:eastAsia="Arial" w:hAnsi="Arial" w:cs="Arial"/>
          <w:color w:val="000000"/>
          <w:spacing w:val="-2"/>
          <w:sz w:val="20"/>
        </w:rPr>
        <w:t>fitxategia</w:t>
      </w:r>
      <w:proofErr w:type="spellEnd"/>
      <w:r>
        <w:rPr>
          <w:rFonts w:ascii="Arial" w:eastAsia="Arial" w:hAnsi="Arial" w:cs="Arial"/>
          <w:color w:val="000000"/>
          <w:spacing w:val="-2"/>
          <w:sz w:val="20"/>
        </w:rPr>
        <w:t>; eta,</w:t>
      </w:r>
    </w:p>
    <w:p w14:paraId="14A263EC" w14:textId="77777777" w:rsidR="007B62BB" w:rsidRPr="005D1B94" w:rsidRDefault="00F9318A">
      <w:pPr>
        <w:numPr>
          <w:ilvl w:val="0"/>
          <w:numId w:val="3"/>
        </w:numPr>
        <w:tabs>
          <w:tab w:val="clear" w:pos="360"/>
          <w:tab w:val="left" w:pos="1368"/>
        </w:tabs>
        <w:spacing w:before="132" w:line="231" w:lineRule="exact"/>
        <w:ind w:left="1368" w:right="144" w:hanging="360"/>
        <w:jc w:val="both"/>
        <w:textAlignment w:val="baseline"/>
        <w:rPr>
          <w:rFonts w:ascii="Arial" w:eastAsia="Arial" w:hAnsi="Arial"/>
          <w:color w:val="000000"/>
          <w:sz w:val="20"/>
        </w:rPr>
      </w:pPr>
      <w:proofErr w:type="spellStart"/>
      <w:r>
        <w:rPr>
          <w:rFonts w:ascii="Arial" w:eastAsia="Arial" w:hAnsi="Arial" w:cs="Arial"/>
          <w:color w:val="000000"/>
          <w:sz w:val="20"/>
        </w:rPr>
        <w:t>Zure</w:t>
      </w:r>
      <w:proofErr w:type="spellEnd"/>
      <w:r>
        <w:rPr>
          <w:rFonts w:ascii="Arial" w:eastAsia="Arial" w:hAnsi="Arial" w:cs="Arial"/>
          <w:color w:val="000000"/>
          <w:sz w:val="20"/>
        </w:rPr>
        <w:t xml:space="preserve"> </w:t>
      </w:r>
      <w:proofErr w:type="spellStart"/>
      <w:r>
        <w:rPr>
          <w:rFonts w:ascii="Arial" w:eastAsia="Arial" w:hAnsi="Arial" w:cs="Arial"/>
          <w:color w:val="000000"/>
          <w:sz w:val="20"/>
        </w:rPr>
        <w:t>datu</w:t>
      </w:r>
      <w:proofErr w:type="spellEnd"/>
      <w:r>
        <w:rPr>
          <w:rFonts w:ascii="Arial" w:eastAsia="Arial" w:hAnsi="Arial" w:cs="Arial"/>
          <w:color w:val="000000"/>
          <w:sz w:val="20"/>
        </w:rPr>
        <w:t xml:space="preserve"> </w:t>
      </w:r>
      <w:proofErr w:type="spellStart"/>
      <w:r>
        <w:rPr>
          <w:rFonts w:ascii="Arial" w:eastAsia="Arial" w:hAnsi="Arial" w:cs="Arial"/>
          <w:color w:val="000000"/>
          <w:sz w:val="20"/>
        </w:rPr>
        <w:t>pertsonalak</w:t>
      </w:r>
      <w:proofErr w:type="spellEnd"/>
      <w:r>
        <w:rPr>
          <w:rFonts w:ascii="Arial" w:eastAsia="Arial" w:hAnsi="Arial" w:cs="Arial"/>
          <w:color w:val="000000"/>
          <w:sz w:val="20"/>
        </w:rPr>
        <w:t xml:space="preserve"> </w:t>
      </w:r>
      <w:proofErr w:type="spellStart"/>
      <w:r>
        <w:rPr>
          <w:rFonts w:ascii="Arial" w:eastAsia="Arial" w:hAnsi="Arial" w:cs="Arial"/>
          <w:color w:val="000000"/>
          <w:sz w:val="20"/>
        </w:rPr>
        <w:t>jakinaraztea</w:t>
      </w:r>
      <w:proofErr w:type="spellEnd"/>
      <w:r>
        <w:rPr>
          <w:rFonts w:ascii="Arial" w:eastAsia="Arial" w:hAnsi="Arial" w:cs="Arial"/>
          <w:color w:val="000000"/>
          <w:sz w:val="20"/>
        </w:rPr>
        <w:t>: Gure kontratu-harremanei dagokienez gurekin hartu duzun edozein diru-betebehar ordaintzeari utziko bazenio, ez-ordainketaren datuak ondare eta kredituko kaudimen-fitxategi berei jakina</w:t>
      </w:r>
      <w:r>
        <w:rPr>
          <w:rFonts w:ascii="Arial" w:eastAsia="Arial" w:hAnsi="Arial" w:cs="Arial"/>
          <w:color w:val="000000"/>
          <w:sz w:val="20"/>
        </w:rPr>
        <w:t xml:space="preserve">razi ahal izango dizkiegu, araudian aurreikusitako </w:t>
      </w:r>
      <w:proofErr w:type="spellStart"/>
      <w:r>
        <w:rPr>
          <w:rFonts w:ascii="Arial" w:eastAsia="Arial" w:hAnsi="Arial" w:cs="Arial"/>
          <w:color w:val="000000"/>
          <w:sz w:val="20"/>
        </w:rPr>
        <w:t>baldintza</w:t>
      </w:r>
      <w:proofErr w:type="spellEnd"/>
      <w:r>
        <w:rPr>
          <w:rFonts w:ascii="Arial" w:eastAsia="Arial" w:hAnsi="Arial" w:cs="Arial"/>
          <w:color w:val="000000"/>
          <w:sz w:val="20"/>
        </w:rPr>
        <w:t xml:space="preserve"> eta </w:t>
      </w:r>
      <w:proofErr w:type="spellStart"/>
      <w:r>
        <w:rPr>
          <w:rFonts w:ascii="Arial" w:eastAsia="Arial" w:hAnsi="Arial" w:cs="Arial"/>
          <w:color w:val="000000"/>
          <w:sz w:val="20"/>
        </w:rPr>
        <w:t>betekizunen</w:t>
      </w:r>
      <w:proofErr w:type="spellEnd"/>
      <w:r>
        <w:rPr>
          <w:rFonts w:ascii="Arial" w:eastAsia="Arial" w:hAnsi="Arial" w:cs="Arial"/>
          <w:color w:val="000000"/>
          <w:sz w:val="20"/>
        </w:rPr>
        <w:t xml:space="preserve"> </w:t>
      </w:r>
      <w:proofErr w:type="spellStart"/>
      <w:r>
        <w:rPr>
          <w:rFonts w:ascii="Arial" w:eastAsia="Arial" w:hAnsi="Arial" w:cs="Arial"/>
          <w:color w:val="000000"/>
          <w:sz w:val="20"/>
        </w:rPr>
        <w:t>arabera</w:t>
      </w:r>
      <w:proofErr w:type="spellEnd"/>
      <w:r>
        <w:rPr>
          <w:rFonts w:ascii="Arial" w:eastAsia="Arial" w:hAnsi="Arial" w:cs="Arial"/>
          <w:color w:val="000000"/>
          <w:sz w:val="20"/>
        </w:rPr>
        <w:t>.</w:t>
      </w:r>
    </w:p>
    <w:p w14:paraId="34E00537" w14:textId="77777777" w:rsidR="007B62BB" w:rsidRPr="005D1B94" w:rsidRDefault="00F9318A">
      <w:pPr>
        <w:spacing w:before="118" w:line="236" w:lineRule="exact"/>
        <w:ind w:left="216" w:right="144"/>
        <w:jc w:val="both"/>
        <w:textAlignment w:val="baseline"/>
        <w:rPr>
          <w:rFonts w:ascii="Arial" w:eastAsia="Arial" w:hAnsi="Arial"/>
          <w:b/>
          <w:color w:val="000000"/>
          <w:sz w:val="20"/>
          <w:u w:val="single"/>
        </w:rPr>
      </w:pPr>
      <w:proofErr w:type="spellStart"/>
      <w:r>
        <w:rPr>
          <w:rFonts w:ascii="Arial" w:eastAsia="Arial" w:hAnsi="Arial" w:cs="Arial"/>
          <w:b/>
          <w:color w:val="000000"/>
          <w:sz w:val="20"/>
          <w:u w:val="single"/>
        </w:rPr>
        <w:t>Tratatutako</w:t>
      </w:r>
      <w:proofErr w:type="spellEnd"/>
      <w:r>
        <w:rPr>
          <w:rFonts w:ascii="Arial" w:eastAsia="Arial" w:hAnsi="Arial" w:cs="Arial"/>
          <w:b/>
          <w:color w:val="000000"/>
          <w:sz w:val="20"/>
          <w:u w:val="single"/>
        </w:rPr>
        <w:t xml:space="preserve"> </w:t>
      </w:r>
      <w:proofErr w:type="spellStart"/>
      <w:r>
        <w:rPr>
          <w:rFonts w:ascii="Arial" w:eastAsia="Arial" w:hAnsi="Arial" w:cs="Arial"/>
          <w:b/>
          <w:color w:val="000000"/>
          <w:sz w:val="20"/>
          <w:u w:val="single"/>
        </w:rPr>
        <w:t>datuen</w:t>
      </w:r>
      <w:proofErr w:type="spellEnd"/>
      <w:r>
        <w:rPr>
          <w:rFonts w:ascii="Arial" w:eastAsia="Arial" w:hAnsi="Arial" w:cs="Arial"/>
          <w:b/>
          <w:color w:val="000000"/>
          <w:sz w:val="20"/>
          <w:u w:val="single"/>
        </w:rPr>
        <w:t xml:space="preserve"> </w:t>
      </w:r>
      <w:proofErr w:type="spellStart"/>
      <w:r>
        <w:rPr>
          <w:rFonts w:ascii="Arial" w:eastAsia="Arial" w:hAnsi="Arial" w:cs="Arial"/>
          <w:b/>
          <w:color w:val="000000"/>
          <w:sz w:val="20"/>
          <w:u w:val="single"/>
        </w:rPr>
        <w:t>tipologiak</w:t>
      </w:r>
      <w:proofErr w:type="spellEnd"/>
      <w:r>
        <w:rPr>
          <w:rFonts w:ascii="Arial" w:eastAsia="Arial" w:hAnsi="Arial" w:cs="Arial"/>
          <w:b/>
          <w:color w:val="000000"/>
          <w:sz w:val="20"/>
          <w:u w:val="single"/>
        </w:rPr>
        <w:t xml:space="preserve">: </w:t>
      </w:r>
      <w:proofErr w:type="spellStart"/>
      <w:r>
        <w:rPr>
          <w:rFonts w:ascii="Arial" w:eastAsia="Arial" w:hAnsi="Arial" w:cs="Arial"/>
          <w:color w:val="000000"/>
          <w:sz w:val="20"/>
        </w:rPr>
        <w:t>Helburu</w:t>
      </w:r>
      <w:proofErr w:type="spellEnd"/>
      <w:r>
        <w:rPr>
          <w:rFonts w:ascii="Arial" w:eastAsia="Arial" w:hAnsi="Arial" w:cs="Arial"/>
          <w:color w:val="000000"/>
          <w:sz w:val="20"/>
        </w:rPr>
        <w:t xml:space="preserve"> horretarako, honako </w:t>
      </w:r>
      <w:proofErr w:type="spellStart"/>
      <w:r>
        <w:rPr>
          <w:rFonts w:ascii="Arial" w:eastAsia="Arial" w:hAnsi="Arial" w:cs="Arial"/>
          <w:color w:val="000000"/>
          <w:sz w:val="20"/>
        </w:rPr>
        <w:t>datu-tipologia</w:t>
      </w:r>
      <w:proofErr w:type="spellEnd"/>
      <w:r>
        <w:rPr>
          <w:rFonts w:ascii="Arial" w:eastAsia="Arial" w:hAnsi="Arial" w:cs="Arial"/>
          <w:color w:val="000000"/>
          <w:sz w:val="20"/>
        </w:rPr>
        <w:t xml:space="preserve"> </w:t>
      </w:r>
      <w:proofErr w:type="spellStart"/>
      <w:r>
        <w:rPr>
          <w:rFonts w:ascii="Arial" w:eastAsia="Arial" w:hAnsi="Arial" w:cs="Arial"/>
          <w:color w:val="000000"/>
          <w:sz w:val="20"/>
        </w:rPr>
        <w:t>hauek</w:t>
      </w:r>
      <w:proofErr w:type="spellEnd"/>
      <w:r>
        <w:rPr>
          <w:rFonts w:ascii="Arial" w:eastAsia="Arial" w:hAnsi="Arial" w:cs="Arial"/>
          <w:color w:val="000000"/>
          <w:sz w:val="20"/>
        </w:rPr>
        <w:t xml:space="preserve"> </w:t>
      </w:r>
      <w:proofErr w:type="spellStart"/>
      <w:r>
        <w:rPr>
          <w:rFonts w:ascii="Arial" w:eastAsia="Arial" w:hAnsi="Arial" w:cs="Arial"/>
          <w:color w:val="000000"/>
          <w:sz w:val="20"/>
        </w:rPr>
        <w:t>tratatuko</w:t>
      </w:r>
      <w:proofErr w:type="spellEnd"/>
      <w:r>
        <w:rPr>
          <w:rFonts w:ascii="Arial" w:eastAsia="Arial" w:hAnsi="Arial" w:cs="Arial"/>
          <w:color w:val="000000"/>
          <w:sz w:val="20"/>
        </w:rPr>
        <w:t xml:space="preserve"> </w:t>
      </w:r>
      <w:proofErr w:type="spellStart"/>
      <w:r>
        <w:rPr>
          <w:rFonts w:ascii="Arial" w:eastAsia="Arial" w:hAnsi="Arial" w:cs="Arial"/>
          <w:color w:val="000000"/>
          <w:sz w:val="20"/>
        </w:rPr>
        <w:t>ditugu</w:t>
      </w:r>
      <w:proofErr w:type="spellEnd"/>
      <w:r>
        <w:rPr>
          <w:rFonts w:ascii="Arial" w:eastAsia="Arial" w:hAnsi="Arial" w:cs="Arial"/>
          <w:color w:val="000000"/>
          <w:sz w:val="20"/>
        </w:rPr>
        <w:t>:</w:t>
      </w:r>
    </w:p>
    <w:p w14:paraId="1134D677" w14:textId="77777777" w:rsidR="007B62BB" w:rsidRDefault="00F9318A">
      <w:pPr>
        <w:numPr>
          <w:ilvl w:val="0"/>
          <w:numId w:val="3"/>
        </w:numPr>
        <w:tabs>
          <w:tab w:val="clear" w:pos="360"/>
          <w:tab w:val="left" w:pos="1368"/>
        </w:tabs>
        <w:spacing w:before="124" w:line="236" w:lineRule="exact"/>
        <w:ind w:left="1368" w:hanging="360"/>
        <w:textAlignment w:val="baseline"/>
        <w:rPr>
          <w:rFonts w:ascii="Arial" w:eastAsia="Arial" w:hAnsi="Arial"/>
          <w:color w:val="000000"/>
          <w:spacing w:val="-1"/>
          <w:sz w:val="20"/>
          <w:lang w:val="es-ES"/>
        </w:rPr>
      </w:pPr>
      <w:proofErr w:type="spellStart"/>
      <w:r>
        <w:rPr>
          <w:rFonts w:ascii="Arial" w:eastAsia="Arial" w:hAnsi="Arial" w:cs="Arial"/>
          <w:color w:val="000000"/>
          <w:spacing w:val="-1"/>
          <w:sz w:val="20"/>
        </w:rPr>
        <w:t>Identifikaziorako</w:t>
      </w:r>
      <w:proofErr w:type="spellEnd"/>
      <w:r>
        <w:rPr>
          <w:rFonts w:ascii="Arial" w:eastAsia="Arial" w:hAnsi="Arial" w:cs="Arial"/>
          <w:color w:val="000000"/>
          <w:spacing w:val="-1"/>
          <w:sz w:val="20"/>
        </w:rPr>
        <w:t xml:space="preserve"> eta </w:t>
      </w:r>
      <w:proofErr w:type="spellStart"/>
      <w:r>
        <w:rPr>
          <w:rFonts w:ascii="Arial" w:eastAsia="Arial" w:hAnsi="Arial" w:cs="Arial"/>
          <w:color w:val="000000"/>
          <w:spacing w:val="-1"/>
          <w:sz w:val="20"/>
        </w:rPr>
        <w:t>harremanetarako</w:t>
      </w:r>
      <w:proofErr w:type="spellEnd"/>
      <w:r>
        <w:rPr>
          <w:rFonts w:ascii="Arial" w:eastAsia="Arial" w:hAnsi="Arial" w:cs="Arial"/>
          <w:color w:val="000000"/>
          <w:spacing w:val="-1"/>
          <w:sz w:val="20"/>
        </w:rPr>
        <w:t xml:space="preserve"> </w:t>
      </w:r>
      <w:proofErr w:type="spellStart"/>
      <w:r>
        <w:rPr>
          <w:rFonts w:ascii="Arial" w:eastAsia="Arial" w:hAnsi="Arial" w:cs="Arial"/>
          <w:color w:val="000000"/>
          <w:spacing w:val="-1"/>
          <w:sz w:val="20"/>
        </w:rPr>
        <w:t>datuak</w:t>
      </w:r>
      <w:proofErr w:type="spellEnd"/>
    </w:p>
    <w:p w14:paraId="331451A6" w14:textId="77777777" w:rsidR="007B62BB" w:rsidRDefault="00F9318A">
      <w:pPr>
        <w:numPr>
          <w:ilvl w:val="0"/>
          <w:numId w:val="3"/>
        </w:numPr>
        <w:tabs>
          <w:tab w:val="clear" w:pos="360"/>
          <w:tab w:val="left" w:pos="1368"/>
        </w:tabs>
        <w:spacing w:before="114" w:line="236" w:lineRule="exact"/>
        <w:ind w:left="1368" w:hanging="360"/>
        <w:textAlignment w:val="baseline"/>
        <w:rPr>
          <w:rFonts w:ascii="Arial" w:eastAsia="Arial" w:hAnsi="Arial"/>
          <w:color w:val="000000"/>
          <w:spacing w:val="-2"/>
          <w:sz w:val="20"/>
          <w:lang w:val="es-ES"/>
        </w:rPr>
      </w:pPr>
      <w:r>
        <w:rPr>
          <w:rFonts w:ascii="Arial" w:eastAsia="Arial" w:hAnsi="Arial" w:cs="Arial"/>
          <w:color w:val="000000"/>
          <w:spacing w:val="-2"/>
          <w:sz w:val="20"/>
        </w:rPr>
        <w:t>Kontratazio-datuak</w:t>
      </w:r>
    </w:p>
    <w:p w14:paraId="2D8D0C8C" w14:textId="77777777" w:rsidR="007B62BB" w:rsidRDefault="00F9318A">
      <w:pPr>
        <w:numPr>
          <w:ilvl w:val="0"/>
          <w:numId w:val="3"/>
        </w:numPr>
        <w:tabs>
          <w:tab w:val="clear" w:pos="360"/>
          <w:tab w:val="left" w:pos="1368"/>
        </w:tabs>
        <w:spacing w:before="120" w:line="236" w:lineRule="exact"/>
        <w:ind w:left="1368" w:hanging="360"/>
        <w:textAlignment w:val="baseline"/>
        <w:rPr>
          <w:rFonts w:ascii="Arial" w:eastAsia="Arial" w:hAnsi="Arial"/>
          <w:color w:val="000000"/>
          <w:spacing w:val="-1"/>
          <w:sz w:val="20"/>
          <w:lang w:val="es-ES"/>
        </w:rPr>
      </w:pPr>
      <w:r>
        <w:rPr>
          <w:rFonts w:ascii="Arial" w:eastAsia="Arial" w:hAnsi="Arial" w:cs="Arial"/>
          <w:color w:val="000000"/>
          <w:spacing w:val="-1"/>
          <w:sz w:val="20"/>
        </w:rPr>
        <w:t>Oinarrizko datu finantzarioak</w:t>
      </w:r>
    </w:p>
    <w:p w14:paraId="17271607" w14:textId="77777777" w:rsidR="007B62BB" w:rsidRDefault="00F9318A">
      <w:pPr>
        <w:numPr>
          <w:ilvl w:val="0"/>
          <w:numId w:val="3"/>
        </w:numPr>
        <w:tabs>
          <w:tab w:val="clear" w:pos="360"/>
          <w:tab w:val="left" w:pos="1368"/>
        </w:tabs>
        <w:spacing w:before="114" w:line="236" w:lineRule="exact"/>
        <w:ind w:left="1368" w:hanging="360"/>
        <w:textAlignment w:val="baseline"/>
        <w:rPr>
          <w:rFonts w:ascii="Arial" w:eastAsia="Arial" w:hAnsi="Arial"/>
          <w:color w:val="000000"/>
          <w:sz w:val="20"/>
          <w:lang w:val="es-ES"/>
        </w:rPr>
      </w:pPr>
      <w:r>
        <w:rPr>
          <w:rFonts w:ascii="Arial" w:eastAsia="Arial" w:hAnsi="Arial" w:cs="Arial"/>
          <w:color w:val="000000"/>
          <w:sz w:val="20"/>
        </w:rPr>
        <w:t>Kreditu-informazio sistemen datuak</w:t>
      </w:r>
    </w:p>
    <w:p w14:paraId="5184C2BD" w14:textId="77777777" w:rsidR="007B62BB" w:rsidRDefault="00F9318A">
      <w:pPr>
        <w:spacing w:before="119" w:line="231" w:lineRule="exact"/>
        <w:ind w:left="216" w:right="144"/>
        <w:jc w:val="both"/>
        <w:textAlignment w:val="baseline"/>
        <w:rPr>
          <w:rFonts w:ascii="Arial" w:eastAsia="Arial" w:hAnsi="Arial"/>
          <w:b/>
          <w:color w:val="000000"/>
          <w:sz w:val="20"/>
          <w:u w:val="single"/>
          <w:lang w:val="es-ES"/>
        </w:rPr>
      </w:pPr>
      <w:proofErr w:type="spellStart"/>
      <w:r w:rsidRPr="005D1B94">
        <w:rPr>
          <w:rFonts w:ascii="Arial" w:eastAsia="Arial" w:hAnsi="Arial" w:cs="Arial"/>
          <w:b/>
          <w:color w:val="000000"/>
          <w:sz w:val="20"/>
          <w:u w:val="single"/>
          <w:lang w:val="es-ES"/>
        </w:rPr>
        <w:t>Bestelako</w:t>
      </w:r>
      <w:proofErr w:type="spellEnd"/>
      <w:r w:rsidRPr="005D1B94">
        <w:rPr>
          <w:rFonts w:ascii="Arial" w:eastAsia="Arial" w:hAnsi="Arial" w:cs="Arial"/>
          <w:b/>
          <w:color w:val="000000"/>
          <w:sz w:val="20"/>
          <w:u w:val="single"/>
          <w:lang w:val="es-ES"/>
        </w:rPr>
        <w:t xml:space="preserve"> </w:t>
      </w:r>
      <w:proofErr w:type="spellStart"/>
      <w:r w:rsidRPr="005D1B94">
        <w:rPr>
          <w:rFonts w:ascii="Arial" w:eastAsia="Arial" w:hAnsi="Arial" w:cs="Arial"/>
          <w:b/>
          <w:color w:val="000000"/>
          <w:sz w:val="20"/>
          <w:u w:val="single"/>
          <w:lang w:val="es-ES"/>
        </w:rPr>
        <w:t>informazio</w:t>
      </w:r>
      <w:proofErr w:type="spellEnd"/>
      <w:r w:rsidRPr="005D1B94">
        <w:rPr>
          <w:rFonts w:ascii="Arial" w:eastAsia="Arial" w:hAnsi="Arial" w:cs="Arial"/>
          <w:b/>
          <w:color w:val="000000"/>
          <w:sz w:val="20"/>
          <w:u w:val="single"/>
          <w:lang w:val="es-ES"/>
        </w:rPr>
        <w:t xml:space="preserve"> </w:t>
      </w:r>
      <w:proofErr w:type="spellStart"/>
      <w:r w:rsidRPr="005D1B94">
        <w:rPr>
          <w:rFonts w:ascii="Arial" w:eastAsia="Arial" w:hAnsi="Arial" w:cs="Arial"/>
          <w:b/>
          <w:color w:val="000000"/>
          <w:sz w:val="20"/>
          <w:u w:val="single"/>
          <w:lang w:val="es-ES"/>
        </w:rPr>
        <w:t>garrantzitsua</w:t>
      </w:r>
      <w:proofErr w:type="spellEnd"/>
      <w:r w:rsidRPr="005D1B94">
        <w:rPr>
          <w:rFonts w:ascii="Arial" w:eastAsia="Arial" w:hAnsi="Arial" w:cs="Arial"/>
          <w:b/>
          <w:color w:val="000000"/>
          <w:sz w:val="20"/>
          <w:u w:val="single"/>
          <w:lang w:val="es-ES"/>
        </w:rPr>
        <w:t xml:space="preserve">: </w:t>
      </w:r>
      <w:proofErr w:type="spellStart"/>
      <w:r w:rsidRPr="005D1B94">
        <w:rPr>
          <w:rFonts w:ascii="Arial" w:eastAsia="Arial" w:hAnsi="Arial" w:cs="Arial"/>
          <w:color w:val="000000"/>
          <w:sz w:val="20"/>
          <w:lang w:val="es-ES"/>
        </w:rPr>
        <w:t>Jarraian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tratamendu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honi</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buruzko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bestelako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informazio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garrantzitsua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aurkituko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duzu</w:t>
      </w:r>
      <w:proofErr w:type="spellEnd"/>
      <w:r w:rsidRPr="005D1B94">
        <w:rPr>
          <w:rFonts w:ascii="Arial" w:eastAsia="Arial" w:hAnsi="Arial" w:cs="Arial"/>
          <w:color w:val="000000"/>
          <w:sz w:val="20"/>
          <w:lang w:val="es-ES"/>
        </w:rPr>
        <w:t>:</w:t>
      </w:r>
    </w:p>
    <w:p w14:paraId="6D2FAF57" w14:textId="77777777" w:rsidR="007B62BB" w:rsidRDefault="00F9318A">
      <w:pPr>
        <w:numPr>
          <w:ilvl w:val="0"/>
          <w:numId w:val="3"/>
        </w:numPr>
        <w:tabs>
          <w:tab w:val="clear" w:pos="360"/>
          <w:tab w:val="left" w:pos="1368"/>
        </w:tabs>
        <w:spacing w:before="122" w:line="236" w:lineRule="exact"/>
        <w:ind w:left="1368" w:right="144" w:hanging="360"/>
        <w:jc w:val="both"/>
        <w:textAlignment w:val="baseline"/>
        <w:rPr>
          <w:rFonts w:ascii="Arial" w:eastAsia="Arial" w:hAnsi="Arial"/>
          <w:b/>
          <w:color w:val="000000"/>
          <w:sz w:val="20"/>
          <w:lang w:val="es-ES"/>
        </w:rPr>
      </w:pPr>
      <w:proofErr w:type="spellStart"/>
      <w:r w:rsidRPr="005D1B94">
        <w:rPr>
          <w:rFonts w:ascii="Arial" w:eastAsia="Arial" w:hAnsi="Arial" w:cs="Arial"/>
          <w:b/>
          <w:color w:val="000000"/>
          <w:sz w:val="20"/>
          <w:lang w:val="es-ES"/>
        </w:rPr>
        <w:t>Tratamenduaren</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aurka</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egiteko</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eskubidea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Interes</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legitimoan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oinarritutako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tratamenduen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aurka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egiteko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eskubidea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duzu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Erraz</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doan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egin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dezakezu</w:t>
      </w:r>
      <w:proofErr w:type="spellEnd"/>
      <w:r w:rsidRPr="005D1B94">
        <w:rPr>
          <w:rFonts w:ascii="Arial" w:eastAsia="Arial" w:hAnsi="Arial" w:cs="Arial"/>
          <w:color w:val="000000"/>
          <w:sz w:val="20"/>
          <w:lang w:val="es-ES"/>
        </w:rPr>
        <w:t xml:space="preserve">, 4. </w:t>
      </w:r>
      <w:proofErr w:type="spellStart"/>
      <w:r w:rsidRPr="005D1B94">
        <w:rPr>
          <w:rFonts w:ascii="Arial" w:eastAsia="Arial" w:hAnsi="Arial" w:cs="Arial"/>
          <w:color w:val="000000"/>
          <w:sz w:val="20"/>
          <w:lang w:val="es-ES"/>
        </w:rPr>
        <w:t>epigrafean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adierazi</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dizkizugun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kanalen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bitartez</w:t>
      </w:r>
      <w:proofErr w:type="spellEnd"/>
      <w:r w:rsidRPr="005D1B94">
        <w:rPr>
          <w:rFonts w:ascii="Arial" w:eastAsia="Arial" w:hAnsi="Arial" w:cs="Arial"/>
          <w:color w:val="000000"/>
          <w:sz w:val="20"/>
          <w:lang w:val="es-ES"/>
        </w:rPr>
        <w:t>.</w:t>
      </w:r>
    </w:p>
    <w:p w14:paraId="59667EE9" w14:textId="77777777" w:rsidR="007B62BB" w:rsidRDefault="00F9318A">
      <w:pPr>
        <w:spacing w:before="118" w:line="236" w:lineRule="exact"/>
        <w:ind w:left="216" w:right="144"/>
        <w:jc w:val="both"/>
        <w:textAlignment w:val="baseline"/>
        <w:rPr>
          <w:rFonts w:ascii="Arial" w:eastAsia="Arial" w:hAnsi="Arial"/>
          <w:b/>
          <w:color w:val="000000"/>
          <w:sz w:val="20"/>
          <w:u w:val="single"/>
          <w:lang w:val="es-ES"/>
        </w:rPr>
      </w:pPr>
      <w:proofErr w:type="spellStart"/>
      <w:r w:rsidRPr="005D1B94">
        <w:rPr>
          <w:rFonts w:ascii="Arial" w:eastAsia="Arial" w:hAnsi="Arial" w:cs="Arial"/>
          <w:b/>
          <w:color w:val="000000"/>
          <w:sz w:val="20"/>
          <w:u w:val="single"/>
          <w:lang w:val="es-ES"/>
        </w:rPr>
        <w:t>Tratamenduaren</w:t>
      </w:r>
      <w:proofErr w:type="spellEnd"/>
      <w:r w:rsidRPr="005D1B94">
        <w:rPr>
          <w:rFonts w:ascii="Arial" w:eastAsia="Arial" w:hAnsi="Arial" w:cs="Arial"/>
          <w:b/>
          <w:color w:val="000000"/>
          <w:sz w:val="20"/>
          <w:u w:val="single"/>
          <w:lang w:val="es-ES"/>
        </w:rPr>
        <w:t xml:space="preserve"> </w:t>
      </w:r>
      <w:proofErr w:type="spellStart"/>
      <w:r w:rsidRPr="005D1B94">
        <w:rPr>
          <w:rFonts w:ascii="Arial" w:eastAsia="Arial" w:hAnsi="Arial" w:cs="Arial"/>
          <w:b/>
          <w:color w:val="000000"/>
          <w:sz w:val="20"/>
          <w:u w:val="single"/>
          <w:lang w:val="es-ES"/>
        </w:rPr>
        <w:t>arduradunak</w:t>
      </w:r>
      <w:proofErr w:type="spellEnd"/>
      <w:r w:rsidRPr="005D1B94">
        <w:rPr>
          <w:rFonts w:ascii="Arial" w:eastAsia="Arial" w:hAnsi="Arial" w:cs="Arial"/>
          <w:color w:val="000000"/>
          <w:sz w:val="20"/>
          <w:u w:val="single"/>
          <w:lang w:val="es-ES"/>
        </w:rPr>
        <w:t xml:space="preserve">: </w:t>
      </w:r>
      <w:r w:rsidRPr="005D1B94">
        <w:rPr>
          <w:rFonts w:ascii="Arial" w:eastAsia="Arial" w:hAnsi="Arial" w:cs="Arial"/>
          <w:color w:val="000000"/>
          <w:sz w:val="20"/>
          <w:lang w:val="es-ES"/>
        </w:rPr>
        <w:t xml:space="preserve">CaixaBank </w:t>
      </w:r>
      <w:proofErr w:type="spellStart"/>
      <w:r w:rsidRPr="005D1B94">
        <w:rPr>
          <w:rFonts w:ascii="Arial" w:eastAsia="Arial" w:hAnsi="Arial" w:cs="Arial"/>
          <w:color w:val="000000"/>
          <w:sz w:val="20"/>
          <w:lang w:val="es-ES"/>
        </w:rPr>
        <w:t>Payments</w:t>
      </w:r>
      <w:proofErr w:type="spellEnd"/>
      <w:r w:rsidRPr="005D1B94">
        <w:rPr>
          <w:rFonts w:ascii="Arial" w:eastAsia="Arial" w:hAnsi="Arial" w:cs="Arial"/>
          <w:color w:val="000000"/>
          <w:sz w:val="20"/>
          <w:lang w:val="es-ES"/>
        </w:rPr>
        <w:t xml:space="preserve"> &amp; </w:t>
      </w:r>
      <w:proofErr w:type="spellStart"/>
      <w:r w:rsidRPr="005D1B94">
        <w:rPr>
          <w:rFonts w:ascii="Arial" w:eastAsia="Arial" w:hAnsi="Arial" w:cs="Arial"/>
          <w:color w:val="000000"/>
          <w:sz w:val="20"/>
          <w:lang w:val="es-ES"/>
        </w:rPr>
        <w:t>Consumer</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Asnef</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Badexcug</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kaudimen-fitxateg</w:t>
      </w:r>
      <w:r w:rsidRPr="005D1B94">
        <w:rPr>
          <w:rFonts w:ascii="Arial" w:eastAsia="Arial" w:hAnsi="Arial" w:cs="Arial"/>
          <w:color w:val="000000"/>
          <w:sz w:val="20"/>
          <w:lang w:val="es-ES"/>
        </w:rPr>
        <w:t>iek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erantzunkidetasuneko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erregimenean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egiten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dute</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tratamendu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hori</w:t>
      </w:r>
      <w:proofErr w:type="spellEnd"/>
      <w:r w:rsidRPr="005D1B94">
        <w:rPr>
          <w:rFonts w:ascii="Arial" w:eastAsia="Arial" w:hAnsi="Arial" w:cs="Arial"/>
          <w:color w:val="000000"/>
          <w:sz w:val="20"/>
          <w:lang w:val="es-ES"/>
        </w:rPr>
        <w:t xml:space="preserve">. </w:t>
      </w:r>
      <w:proofErr w:type="spellStart"/>
      <w:r>
        <w:rPr>
          <w:rFonts w:ascii="Arial" w:eastAsia="Arial" w:hAnsi="Arial" w:cs="Arial"/>
          <w:color w:val="000000"/>
          <w:sz w:val="20"/>
        </w:rPr>
        <w:t>Jarraian</w:t>
      </w:r>
      <w:proofErr w:type="spellEnd"/>
      <w:r>
        <w:rPr>
          <w:rFonts w:ascii="Arial" w:eastAsia="Arial" w:hAnsi="Arial" w:cs="Arial"/>
          <w:color w:val="000000"/>
          <w:sz w:val="20"/>
        </w:rPr>
        <w:t xml:space="preserve"> </w:t>
      </w:r>
      <w:proofErr w:type="spellStart"/>
      <w:r>
        <w:rPr>
          <w:rFonts w:ascii="Arial" w:eastAsia="Arial" w:hAnsi="Arial" w:cs="Arial"/>
          <w:color w:val="000000"/>
          <w:sz w:val="20"/>
        </w:rPr>
        <w:t>adieraziko</w:t>
      </w:r>
      <w:proofErr w:type="spellEnd"/>
      <w:r>
        <w:rPr>
          <w:rFonts w:ascii="Arial" w:eastAsia="Arial" w:hAnsi="Arial" w:cs="Arial"/>
          <w:color w:val="000000"/>
          <w:sz w:val="20"/>
        </w:rPr>
        <w:t xml:space="preserve"> </w:t>
      </w:r>
      <w:proofErr w:type="spellStart"/>
      <w:r>
        <w:rPr>
          <w:rFonts w:ascii="Arial" w:eastAsia="Arial" w:hAnsi="Arial" w:cs="Arial"/>
          <w:color w:val="000000"/>
          <w:sz w:val="20"/>
        </w:rPr>
        <w:t>dizkizugu</w:t>
      </w:r>
      <w:proofErr w:type="spellEnd"/>
      <w:r>
        <w:rPr>
          <w:rFonts w:ascii="Arial" w:eastAsia="Arial" w:hAnsi="Arial" w:cs="Arial"/>
          <w:color w:val="000000"/>
          <w:sz w:val="20"/>
        </w:rPr>
        <w:t xml:space="preserve"> </w:t>
      </w:r>
      <w:proofErr w:type="spellStart"/>
      <w:r>
        <w:rPr>
          <w:rFonts w:ascii="Arial" w:eastAsia="Arial" w:hAnsi="Arial" w:cs="Arial"/>
          <w:color w:val="000000"/>
          <w:sz w:val="20"/>
        </w:rPr>
        <w:t>kaudimen-fitxategien</w:t>
      </w:r>
      <w:proofErr w:type="spellEnd"/>
      <w:r>
        <w:rPr>
          <w:rFonts w:ascii="Arial" w:eastAsia="Arial" w:hAnsi="Arial" w:cs="Arial"/>
          <w:color w:val="000000"/>
          <w:sz w:val="20"/>
        </w:rPr>
        <w:t xml:space="preserve"> harremanetarako datuak:</w:t>
      </w:r>
    </w:p>
    <w:p w14:paraId="4C1F9679" w14:textId="77777777" w:rsidR="007B62BB" w:rsidRDefault="00F9318A">
      <w:pPr>
        <w:numPr>
          <w:ilvl w:val="0"/>
          <w:numId w:val="3"/>
        </w:numPr>
        <w:tabs>
          <w:tab w:val="clear" w:pos="360"/>
          <w:tab w:val="left" w:pos="1368"/>
        </w:tabs>
        <w:spacing w:before="138" w:line="231" w:lineRule="exact"/>
        <w:ind w:left="1368" w:right="144" w:hanging="360"/>
        <w:textAlignment w:val="baseline"/>
        <w:rPr>
          <w:rFonts w:ascii="Arial" w:eastAsia="Arial" w:hAnsi="Arial"/>
          <w:color w:val="000000"/>
          <w:sz w:val="20"/>
          <w:lang w:val="es-ES"/>
        </w:rPr>
      </w:pPr>
      <w:proofErr w:type="spellStart"/>
      <w:r w:rsidRPr="005D1B94">
        <w:rPr>
          <w:rFonts w:ascii="Arial" w:eastAsia="Arial" w:hAnsi="Arial" w:cs="Arial"/>
          <w:color w:val="000000"/>
          <w:sz w:val="20"/>
          <w:lang w:val="es-ES_tradnl"/>
        </w:rPr>
        <w:t>Asnef</w:t>
      </w:r>
      <w:proofErr w:type="spellEnd"/>
      <w:r w:rsidRPr="005D1B94">
        <w:rPr>
          <w:rFonts w:ascii="Arial" w:eastAsia="Arial" w:hAnsi="Arial" w:cs="Arial"/>
          <w:color w:val="000000"/>
          <w:sz w:val="20"/>
          <w:lang w:val="es-ES_tradnl"/>
        </w:rPr>
        <w:t xml:space="preserve"> </w:t>
      </w:r>
      <w:proofErr w:type="spellStart"/>
      <w:r w:rsidRPr="005D1B94">
        <w:rPr>
          <w:rFonts w:ascii="Arial" w:eastAsia="Arial" w:hAnsi="Arial" w:cs="Arial"/>
          <w:color w:val="000000"/>
          <w:sz w:val="20"/>
          <w:lang w:val="es-ES_tradnl"/>
        </w:rPr>
        <w:t>fitxategia</w:t>
      </w:r>
      <w:proofErr w:type="spellEnd"/>
      <w:r w:rsidRPr="005D1B94">
        <w:rPr>
          <w:rFonts w:ascii="Arial" w:eastAsia="Arial" w:hAnsi="Arial" w:cs="Arial"/>
          <w:color w:val="000000"/>
          <w:sz w:val="20"/>
          <w:lang w:val="es-ES_tradnl"/>
        </w:rPr>
        <w:t xml:space="preserve">: </w:t>
      </w:r>
      <w:proofErr w:type="spellStart"/>
      <w:r w:rsidRPr="005D1B94">
        <w:rPr>
          <w:rFonts w:ascii="Arial" w:eastAsia="Arial" w:hAnsi="Arial" w:cs="Arial"/>
          <w:color w:val="000000"/>
          <w:sz w:val="20"/>
          <w:lang w:val="es-ES_tradnl"/>
        </w:rPr>
        <w:t>Asnef</w:t>
      </w:r>
      <w:proofErr w:type="spellEnd"/>
      <w:r w:rsidRPr="005D1B94">
        <w:rPr>
          <w:rFonts w:ascii="Arial" w:eastAsia="Arial" w:hAnsi="Arial" w:cs="Arial"/>
          <w:color w:val="000000"/>
          <w:sz w:val="20"/>
          <w:lang w:val="es-ES_tradnl"/>
        </w:rPr>
        <w:t xml:space="preserve"> Equifax Servicios de Información sobre Solvencia y Crédito. </w:t>
      </w:r>
      <w:proofErr w:type="spellStart"/>
      <w:r>
        <w:rPr>
          <w:rFonts w:ascii="Arial" w:eastAsia="Arial" w:hAnsi="Arial" w:cs="Arial"/>
          <w:color w:val="000000"/>
          <w:sz w:val="20"/>
        </w:rPr>
        <w:t>Apartado</w:t>
      </w:r>
      <w:proofErr w:type="spellEnd"/>
      <w:r>
        <w:rPr>
          <w:rFonts w:ascii="Arial" w:eastAsia="Arial" w:hAnsi="Arial" w:cs="Arial"/>
          <w:color w:val="000000"/>
          <w:sz w:val="20"/>
        </w:rPr>
        <w:t xml:space="preserve"> de </w:t>
      </w:r>
      <w:proofErr w:type="spellStart"/>
      <w:r>
        <w:rPr>
          <w:rFonts w:ascii="Arial" w:eastAsia="Arial" w:hAnsi="Arial" w:cs="Arial"/>
          <w:color w:val="000000"/>
          <w:sz w:val="20"/>
        </w:rPr>
        <w:t>correos</w:t>
      </w:r>
      <w:proofErr w:type="spellEnd"/>
      <w:r>
        <w:rPr>
          <w:rFonts w:ascii="Arial" w:eastAsia="Arial" w:hAnsi="Arial" w:cs="Arial"/>
          <w:color w:val="000000"/>
          <w:sz w:val="20"/>
        </w:rPr>
        <w:t xml:space="preserve"> 10546, 280</w:t>
      </w:r>
      <w:r>
        <w:rPr>
          <w:rFonts w:ascii="Arial" w:eastAsia="Arial" w:hAnsi="Arial" w:cs="Arial"/>
          <w:color w:val="000000"/>
          <w:sz w:val="20"/>
        </w:rPr>
        <w:t xml:space="preserve">80 Madrid </w:t>
      </w:r>
      <w:hyperlink r:id="rId30" w:history="1">
        <w:r>
          <w:rPr>
            <w:rFonts w:ascii="Arial" w:eastAsia="Arial" w:hAnsi="Arial" w:cs="Arial"/>
            <w:color w:val="0000FF"/>
            <w:sz w:val="20"/>
            <w:u w:val="single"/>
          </w:rPr>
          <w:t xml:space="preserve">(sac@equifax.es) </w:t>
        </w:r>
      </w:hyperlink>
      <w:hyperlink r:id="rId31" w:history="1"/>
    </w:p>
    <w:p w14:paraId="72DC7406" w14:textId="77777777" w:rsidR="007B62BB" w:rsidRPr="007330A8" w:rsidRDefault="00F9318A">
      <w:pPr>
        <w:numPr>
          <w:ilvl w:val="0"/>
          <w:numId w:val="3"/>
        </w:numPr>
        <w:tabs>
          <w:tab w:val="clear" w:pos="360"/>
          <w:tab w:val="left" w:pos="1368"/>
        </w:tabs>
        <w:spacing w:before="122" w:line="249" w:lineRule="exact"/>
        <w:ind w:left="1368" w:right="144" w:hanging="360"/>
        <w:textAlignment w:val="baseline"/>
        <w:rPr>
          <w:rFonts w:ascii="Arial" w:eastAsia="Arial" w:hAnsi="Arial"/>
          <w:color w:val="000000"/>
          <w:sz w:val="20"/>
          <w:lang w:val="pt-PT"/>
        </w:rPr>
      </w:pPr>
      <w:proofErr w:type="spellStart"/>
      <w:r w:rsidRPr="005D1B94">
        <w:rPr>
          <w:rFonts w:ascii="Arial" w:eastAsia="Arial" w:hAnsi="Arial" w:cs="Arial"/>
          <w:color w:val="000000"/>
          <w:sz w:val="20"/>
          <w:lang w:val="pt-BR"/>
        </w:rPr>
        <w:t>Badexcug</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fitxategia</w:t>
      </w:r>
      <w:proofErr w:type="spellEnd"/>
      <w:r w:rsidRPr="005D1B94">
        <w:rPr>
          <w:rFonts w:ascii="Arial" w:eastAsia="Arial" w:hAnsi="Arial" w:cs="Arial"/>
          <w:color w:val="000000"/>
          <w:sz w:val="20"/>
          <w:lang w:val="pt-BR"/>
        </w:rPr>
        <w:t xml:space="preserve">: Apartado de </w:t>
      </w:r>
      <w:proofErr w:type="spellStart"/>
      <w:r w:rsidRPr="005D1B94">
        <w:rPr>
          <w:rFonts w:ascii="Arial" w:eastAsia="Arial" w:hAnsi="Arial" w:cs="Arial"/>
          <w:color w:val="000000"/>
          <w:sz w:val="20"/>
          <w:lang w:val="pt-BR"/>
        </w:rPr>
        <w:t>correos</w:t>
      </w:r>
      <w:proofErr w:type="spellEnd"/>
      <w:r w:rsidRPr="005D1B94">
        <w:rPr>
          <w:rFonts w:ascii="Arial" w:eastAsia="Arial" w:hAnsi="Arial" w:cs="Arial"/>
          <w:color w:val="000000"/>
          <w:sz w:val="20"/>
          <w:lang w:val="pt-BR"/>
        </w:rPr>
        <w:t xml:space="preserve"> 1188, 28108 </w:t>
      </w:r>
      <w:proofErr w:type="spellStart"/>
      <w:r w:rsidRPr="005D1B94">
        <w:rPr>
          <w:rFonts w:ascii="Arial" w:eastAsia="Arial" w:hAnsi="Arial" w:cs="Arial"/>
          <w:color w:val="000000"/>
          <w:sz w:val="20"/>
          <w:lang w:val="pt-BR"/>
        </w:rPr>
        <w:t>Alcobendas</w:t>
      </w:r>
      <w:proofErr w:type="spellEnd"/>
      <w:r w:rsidRPr="005D1B94">
        <w:rPr>
          <w:rFonts w:ascii="Arial" w:eastAsia="Arial" w:hAnsi="Arial" w:cs="Arial"/>
          <w:color w:val="000000"/>
          <w:sz w:val="20"/>
          <w:lang w:val="pt-BR"/>
        </w:rPr>
        <w:t xml:space="preserve"> </w:t>
      </w:r>
      <w:r w:rsidRPr="005D1B94">
        <w:rPr>
          <w:rFonts w:ascii="Arial" w:eastAsia="Arial" w:hAnsi="Arial" w:cs="Arial"/>
          <w:color w:val="0000FF"/>
          <w:u w:val="single"/>
          <w:lang w:val="pt-BR"/>
        </w:rPr>
        <w:t xml:space="preserve">(badexcug@experian.com) </w:t>
      </w:r>
      <w:hyperlink r:id="rId32" w:history="1"/>
    </w:p>
    <w:p w14:paraId="0E5C02BE" w14:textId="77777777" w:rsidR="007B62BB" w:rsidRPr="005D1B94" w:rsidRDefault="00F9318A">
      <w:pPr>
        <w:spacing w:before="360" w:line="230" w:lineRule="exact"/>
        <w:ind w:left="216"/>
        <w:textAlignment w:val="baseline"/>
        <w:rPr>
          <w:rFonts w:ascii="Arial" w:eastAsia="Arial" w:hAnsi="Arial"/>
          <w:b/>
          <w:color w:val="000000"/>
          <w:spacing w:val="-2"/>
          <w:sz w:val="20"/>
          <w:lang w:val="pt-PT"/>
        </w:rPr>
      </w:pPr>
      <w:r w:rsidRPr="005D1B94">
        <w:rPr>
          <w:rFonts w:ascii="Arial" w:eastAsia="Arial" w:hAnsi="Arial" w:cs="Arial"/>
          <w:b/>
          <w:color w:val="000000"/>
          <w:spacing w:val="-2"/>
          <w:sz w:val="20"/>
          <w:lang w:val="pt-PT"/>
        </w:rPr>
        <w:lastRenderedPageBreak/>
        <w:t>D. Harremanetarako datu gehigarriak lortzea ez-ordainketengatiko egoerak kudeatzeko</w:t>
      </w:r>
    </w:p>
    <w:p w14:paraId="7AE1F089" w14:textId="77777777" w:rsidR="007B62BB" w:rsidRPr="005D1B94" w:rsidRDefault="00F9318A">
      <w:pPr>
        <w:spacing w:before="127" w:line="236" w:lineRule="exact"/>
        <w:ind w:left="216" w:right="144"/>
        <w:jc w:val="both"/>
        <w:textAlignment w:val="baseline"/>
        <w:rPr>
          <w:rFonts w:ascii="Arial" w:eastAsia="Arial" w:hAnsi="Arial"/>
          <w:b/>
          <w:color w:val="000000"/>
          <w:sz w:val="20"/>
          <w:u w:val="single"/>
          <w:lang w:val="pt-PT"/>
        </w:rPr>
      </w:pPr>
      <w:r w:rsidRPr="005D1B94">
        <w:rPr>
          <w:rFonts w:ascii="Arial" w:eastAsia="Arial" w:hAnsi="Arial" w:cs="Arial"/>
          <w:b/>
          <w:color w:val="000000"/>
          <w:sz w:val="20"/>
          <w:lang w:val="pt-PT"/>
        </w:rPr>
        <w:t>CaixaBank Payments &amp;amp; Consumer-en</w:t>
      </w:r>
      <w:r w:rsidRPr="005D1B94">
        <w:rPr>
          <w:rFonts w:ascii="Arial" w:eastAsia="Arial" w:hAnsi="Arial" w:cs="Arial"/>
          <w:b/>
          <w:color w:val="000000"/>
          <w:sz w:val="20"/>
          <w:u w:val="single"/>
          <w:lang w:val="pt-PT"/>
        </w:rPr>
        <w:t xml:space="preserve"> interes legitimoa:</w:t>
      </w:r>
      <w:r w:rsidRPr="005D1B94">
        <w:rPr>
          <w:rFonts w:ascii="Arial" w:eastAsia="Arial" w:hAnsi="Arial" w:cs="Arial"/>
          <w:color w:val="000000"/>
          <w:sz w:val="20"/>
          <w:lang w:val="pt-PT"/>
        </w:rPr>
        <w:t xml:space="preserve">CaixaBank Payments &amp; Consumer-en interes legitimoa </w:t>
      </w:r>
      <w:r w:rsidRPr="005D1B94">
        <w:rPr>
          <w:rFonts w:ascii="Arial" w:eastAsia="Arial" w:hAnsi="Arial" w:cs="Arial"/>
          <w:color w:val="000000"/>
          <w:sz w:val="20"/>
          <w:lang w:val="pt-PT"/>
        </w:rPr>
        <w:t>ez-ordainketa egoeretan zorra berreskuratzea da, eta horretarako bezeroen harremanetarako datuak eguneratuta izan behar dira.</w:t>
      </w:r>
    </w:p>
    <w:p w14:paraId="48D5BCD8" w14:textId="77777777" w:rsidR="007B62BB" w:rsidRPr="005D1B94" w:rsidRDefault="00F9318A">
      <w:pPr>
        <w:spacing w:before="123" w:line="236" w:lineRule="exact"/>
        <w:ind w:left="216" w:right="144"/>
        <w:jc w:val="both"/>
        <w:textAlignment w:val="baseline"/>
        <w:rPr>
          <w:rFonts w:ascii="Arial" w:eastAsia="Arial" w:hAnsi="Arial"/>
          <w:b/>
          <w:color w:val="000000"/>
          <w:sz w:val="20"/>
          <w:u w:val="single"/>
          <w:lang w:val="pt-PT"/>
        </w:rPr>
      </w:pPr>
      <w:r w:rsidRPr="005D1B94">
        <w:rPr>
          <w:rFonts w:ascii="Arial" w:eastAsia="Arial" w:hAnsi="Arial" w:cs="Arial"/>
          <w:b/>
          <w:color w:val="000000"/>
          <w:sz w:val="20"/>
          <w:u w:val="single"/>
          <w:lang w:val="pt-PT"/>
        </w:rPr>
        <w:t xml:space="preserve">Helburua: </w:t>
      </w:r>
      <w:r w:rsidRPr="005D1B94">
        <w:rPr>
          <w:rFonts w:ascii="Arial" w:eastAsia="Arial" w:hAnsi="Arial" w:cs="Arial"/>
          <w:color w:val="000000"/>
          <w:sz w:val="20"/>
          <w:lang w:val="pt-PT"/>
        </w:rPr>
        <w:t>Tratamendu horren helburua da bezeroen harremanetarako informazio gehigarria biltzea, haiekin harremanetan jartzeko kont</w:t>
      </w:r>
      <w:r w:rsidRPr="005D1B94">
        <w:rPr>
          <w:rFonts w:ascii="Arial" w:eastAsia="Arial" w:hAnsi="Arial" w:cs="Arial"/>
          <w:color w:val="000000"/>
          <w:sz w:val="20"/>
          <w:lang w:val="pt-PT"/>
        </w:rPr>
        <w:t>ratu-betebeharrak betetzen ez dituzten kasuan.</w:t>
      </w:r>
    </w:p>
    <w:p w14:paraId="4ABA74B9" w14:textId="77777777" w:rsidR="007B62BB" w:rsidRPr="005D1B94" w:rsidRDefault="00F9318A">
      <w:pPr>
        <w:spacing w:before="127" w:line="236" w:lineRule="exact"/>
        <w:ind w:left="216" w:right="144"/>
        <w:jc w:val="both"/>
        <w:textAlignment w:val="baseline"/>
        <w:rPr>
          <w:rFonts w:ascii="Arial" w:eastAsia="Arial" w:hAnsi="Arial"/>
          <w:color w:val="000000"/>
          <w:sz w:val="20"/>
          <w:lang w:val="pt-PT"/>
        </w:rPr>
      </w:pPr>
      <w:r w:rsidRPr="005D1B94">
        <w:rPr>
          <w:rFonts w:ascii="Arial" w:eastAsia="Arial" w:hAnsi="Arial" w:cs="Arial"/>
          <w:color w:val="000000"/>
          <w:sz w:val="20"/>
          <w:lang w:val="pt-PT"/>
        </w:rPr>
        <w:t>Harremanetarako datu gehigarriak zorra berreskuratzeko eta ikertzeko agentzien bitartez sarbide publikoko iturrietan eskuratzen dira, betiere bildutako datuek kalitatearen printzipioa betetzen dutela eta legal</w:t>
      </w:r>
      <w:r w:rsidRPr="005D1B94">
        <w:rPr>
          <w:rFonts w:ascii="Arial" w:eastAsia="Arial" w:hAnsi="Arial" w:cs="Arial"/>
          <w:color w:val="000000"/>
          <w:sz w:val="20"/>
          <w:lang w:val="pt-PT"/>
        </w:rPr>
        <w:t>ki eskuratzen direla bermatuz.</w:t>
      </w:r>
    </w:p>
    <w:p w14:paraId="6E1CB745" w14:textId="77777777" w:rsidR="007B62BB" w:rsidRPr="005D1B94" w:rsidRDefault="00F9318A">
      <w:pPr>
        <w:spacing w:before="128" w:line="236" w:lineRule="exact"/>
        <w:ind w:left="216" w:right="144"/>
        <w:jc w:val="both"/>
        <w:textAlignment w:val="baseline"/>
        <w:rPr>
          <w:rFonts w:ascii="Arial" w:eastAsia="Arial" w:hAnsi="Arial"/>
          <w:b/>
          <w:color w:val="000000"/>
          <w:sz w:val="20"/>
          <w:lang w:val="pt-PT"/>
        </w:rPr>
      </w:pPr>
      <w:r w:rsidRPr="005D1B94">
        <w:rPr>
          <w:rFonts w:ascii="Arial" w:eastAsia="Arial" w:hAnsi="Arial" w:cs="Arial"/>
          <w:b/>
          <w:color w:val="000000"/>
          <w:sz w:val="20"/>
          <w:lang w:val="pt-PT"/>
        </w:rPr>
        <w:t xml:space="preserve">Tratatutako datuen tipologiak: </w:t>
      </w:r>
      <w:r w:rsidRPr="005D1B94">
        <w:rPr>
          <w:rFonts w:ascii="Arial" w:eastAsia="Arial" w:hAnsi="Arial" w:cs="Arial"/>
          <w:color w:val="000000"/>
          <w:sz w:val="20"/>
          <w:lang w:val="pt-PT"/>
        </w:rPr>
        <w:t>Helburu horretarako, honako datu-tipologia hauek tratatuko ditugu:</w:t>
      </w:r>
    </w:p>
    <w:p w14:paraId="5EAFB8A4" w14:textId="77777777" w:rsidR="007B62BB" w:rsidRDefault="00F9318A">
      <w:pPr>
        <w:numPr>
          <w:ilvl w:val="0"/>
          <w:numId w:val="3"/>
        </w:numPr>
        <w:tabs>
          <w:tab w:val="clear" w:pos="360"/>
          <w:tab w:val="left" w:pos="1368"/>
        </w:tabs>
        <w:spacing w:before="119" w:line="236" w:lineRule="exact"/>
        <w:ind w:left="1368" w:hanging="360"/>
        <w:textAlignment w:val="baseline"/>
        <w:rPr>
          <w:rFonts w:ascii="Arial" w:eastAsia="Arial" w:hAnsi="Arial"/>
          <w:color w:val="000000"/>
          <w:sz w:val="20"/>
          <w:lang w:val="es-ES"/>
        </w:rPr>
      </w:pPr>
      <w:proofErr w:type="spellStart"/>
      <w:r>
        <w:rPr>
          <w:rFonts w:ascii="Arial" w:eastAsia="Arial" w:hAnsi="Arial" w:cs="Arial"/>
          <w:color w:val="000000"/>
          <w:sz w:val="20"/>
        </w:rPr>
        <w:t>Identifikaziorako</w:t>
      </w:r>
      <w:proofErr w:type="spellEnd"/>
      <w:r>
        <w:rPr>
          <w:rFonts w:ascii="Arial" w:eastAsia="Arial" w:hAnsi="Arial" w:cs="Arial"/>
          <w:color w:val="000000"/>
          <w:sz w:val="20"/>
        </w:rPr>
        <w:t xml:space="preserve"> eta </w:t>
      </w:r>
      <w:proofErr w:type="spellStart"/>
      <w:r>
        <w:rPr>
          <w:rFonts w:ascii="Arial" w:eastAsia="Arial" w:hAnsi="Arial" w:cs="Arial"/>
          <w:color w:val="000000"/>
          <w:sz w:val="20"/>
        </w:rPr>
        <w:t>harremanetarako</w:t>
      </w:r>
      <w:proofErr w:type="spellEnd"/>
      <w:r>
        <w:rPr>
          <w:rFonts w:ascii="Arial" w:eastAsia="Arial" w:hAnsi="Arial" w:cs="Arial"/>
          <w:color w:val="000000"/>
          <w:sz w:val="20"/>
        </w:rPr>
        <w:t xml:space="preserve"> </w:t>
      </w:r>
      <w:proofErr w:type="spellStart"/>
      <w:r>
        <w:rPr>
          <w:rFonts w:ascii="Arial" w:eastAsia="Arial" w:hAnsi="Arial" w:cs="Arial"/>
          <w:color w:val="000000"/>
          <w:sz w:val="20"/>
        </w:rPr>
        <w:t>datuak</w:t>
      </w:r>
      <w:proofErr w:type="spellEnd"/>
    </w:p>
    <w:p w14:paraId="164B5F0C" w14:textId="77777777" w:rsidR="007B62BB" w:rsidRDefault="00F9318A">
      <w:pPr>
        <w:numPr>
          <w:ilvl w:val="0"/>
          <w:numId w:val="3"/>
        </w:numPr>
        <w:tabs>
          <w:tab w:val="clear" w:pos="360"/>
          <w:tab w:val="left" w:pos="1368"/>
        </w:tabs>
        <w:spacing w:before="119" w:line="236" w:lineRule="exact"/>
        <w:ind w:left="1368" w:hanging="360"/>
        <w:textAlignment w:val="baseline"/>
        <w:rPr>
          <w:rFonts w:ascii="Arial" w:eastAsia="Arial" w:hAnsi="Arial"/>
          <w:color w:val="000000"/>
          <w:sz w:val="20"/>
          <w:lang w:val="es-ES"/>
        </w:rPr>
      </w:pPr>
      <w:r>
        <w:rPr>
          <w:noProof/>
        </w:rPr>
        <mc:AlternateContent>
          <mc:Choice Requires="wps">
            <w:drawing>
              <wp:anchor distT="0" distB="0" distL="0" distR="0" simplePos="0" relativeHeight="251694080" behindDoc="1" locked="0" layoutInCell="1" allowOverlap="1" wp14:anchorId="00C22632" wp14:editId="333FEFFB">
                <wp:simplePos x="0" y="0"/>
                <wp:positionH relativeFrom="page">
                  <wp:posOffset>6877685</wp:posOffset>
                </wp:positionH>
                <wp:positionV relativeFrom="page">
                  <wp:posOffset>10224770</wp:posOffset>
                </wp:positionV>
                <wp:extent cx="274955" cy="161290"/>
                <wp:effectExtent l="0" t="0" r="0" b="0"/>
                <wp:wrapSquare wrapText="bothSides"/>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F2E854" w14:textId="77777777" w:rsidR="00A67B85" w:rsidRDefault="00F9318A">
                            <w:pPr>
                              <w:spacing w:before="2" w:line="240" w:lineRule="exact"/>
                              <w:textAlignment w:val="baseline"/>
                              <w:rPr>
                                <w:rFonts w:ascii="Arial" w:eastAsia="Arial" w:hAnsi="Arial"/>
                                <w:color w:val="000000"/>
                                <w:spacing w:val="26"/>
                                <w:lang w:val="es-ES"/>
                              </w:rPr>
                            </w:pPr>
                            <w:r>
                              <w:rPr>
                                <w:rFonts w:ascii="Arial" w:eastAsia="Arial" w:hAnsi="Arial" w:cs="Arial"/>
                                <w:color w:val="000000"/>
                                <w:spacing w:val="26"/>
                              </w:rPr>
                              <w:t>20</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00C22632" id="Text Box 6" o:spid="_x0000_s1043" type="#_x0000_t202" style="position:absolute;left:0;text-align:left;margin-left:541.55pt;margin-top:805.1pt;width:21.65pt;height:12.7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" filled="f" stroked="f">
                <v:textbox inset="0,0,0,0">
                  <w:txbxContent>
                    <w:p w14:paraId="55F2E854" w14:textId="77777777" w:rsidR="00A67B85" w:rsidRDefault="00F9318A">
                      <w:pPr>
                        <w:spacing w:before="2" w:line="240" w:lineRule="exact"/>
                        <w:textAlignment w:val="baseline"/>
                        <w:rPr>
                          <w:rFonts w:ascii="Arial" w:eastAsia="Arial" w:hAnsi="Arial"/>
                          <w:color w:val="000000"/>
                          <w:spacing w:val="26"/>
                          <w:lang w:val="es-ES"/>
                        </w:rPr>
                      </w:pPr>
                      <w:r>
                        <w:rPr>
                          <w:rFonts w:ascii="Arial" w:eastAsia="Arial" w:hAnsi="Arial" w:cs="Arial"/>
                          <w:color w:val="000000"/>
                          <w:spacing w:val="26"/>
                        </w:rPr>
                        <w:t>20</w:t>
                      </w:r>
                    </w:p>
                  </w:txbxContent>
                </v:textbox>
                <w10:wrap type="square" anchorx="page" anchory="page"/>
              </v:shape>
            </w:pict>
          </mc:Fallback>
        </mc:AlternateContent>
      </w:r>
      <w:r>
        <w:rPr>
          <w:rFonts w:ascii="Arial" w:eastAsia="Arial" w:hAnsi="Arial" w:cs="Arial"/>
          <w:color w:val="000000"/>
          <w:sz w:val="20"/>
        </w:rPr>
        <w:t xml:space="preserve">Sarbide publikoko iturrietatik eta erregistro publikoetatik </w:t>
      </w:r>
      <w:r>
        <w:rPr>
          <w:rFonts w:ascii="Arial" w:eastAsia="Arial" w:hAnsi="Arial" w:cs="Arial"/>
          <w:color w:val="000000"/>
          <w:sz w:val="20"/>
        </w:rPr>
        <w:t>lortutako datuak</w:t>
      </w:r>
    </w:p>
    <w:p w14:paraId="6489FF50" w14:textId="77777777" w:rsidR="007B62BB" w:rsidRDefault="00F9318A">
      <w:pPr>
        <w:spacing w:before="23" w:line="230" w:lineRule="exact"/>
        <w:ind w:left="360"/>
        <w:jc w:val="both"/>
        <w:textAlignment w:val="baseline"/>
        <w:rPr>
          <w:rFonts w:ascii="Arial" w:eastAsia="Arial" w:hAnsi="Arial"/>
          <w:b/>
          <w:color w:val="000000"/>
          <w:sz w:val="20"/>
          <w:u w:val="single"/>
          <w:lang w:val="es-ES"/>
        </w:rPr>
      </w:pPr>
      <w:proofErr w:type="spellStart"/>
      <w:r w:rsidRPr="005D1B94">
        <w:rPr>
          <w:rFonts w:ascii="Arial" w:eastAsia="Arial" w:hAnsi="Arial" w:cs="Arial"/>
          <w:b/>
          <w:color w:val="000000"/>
          <w:sz w:val="20"/>
          <w:u w:val="single"/>
          <w:lang w:val="es-ES"/>
        </w:rPr>
        <w:t>Bestelako</w:t>
      </w:r>
      <w:proofErr w:type="spellEnd"/>
      <w:r w:rsidRPr="005D1B94">
        <w:rPr>
          <w:rFonts w:ascii="Arial" w:eastAsia="Arial" w:hAnsi="Arial" w:cs="Arial"/>
          <w:b/>
          <w:color w:val="000000"/>
          <w:sz w:val="20"/>
          <w:u w:val="single"/>
          <w:lang w:val="es-ES"/>
        </w:rPr>
        <w:t xml:space="preserve"> </w:t>
      </w:r>
      <w:proofErr w:type="spellStart"/>
      <w:r w:rsidRPr="005D1B94">
        <w:rPr>
          <w:rFonts w:ascii="Arial" w:eastAsia="Arial" w:hAnsi="Arial" w:cs="Arial"/>
          <w:b/>
          <w:color w:val="000000"/>
          <w:sz w:val="20"/>
          <w:u w:val="single"/>
          <w:lang w:val="es-ES"/>
        </w:rPr>
        <w:t>informazio</w:t>
      </w:r>
      <w:proofErr w:type="spellEnd"/>
      <w:r w:rsidRPr="005D1B94">
        <w:rPr>
          <w:rFonts w:ascii="Arial" w:eastAsia="Arial" w:hAnsi="Arial" w:cs="Arial"/>
          <w:b/>
          <w:color w:val="000000"/>
          <w:sz w:val="20"/>
          <w:u w:val="single"/>
          <w:lang w:val="es-ES"/>
        </w:rPr>
        <w:t xml:space="preserve"> </w:t>
      </w:r>
      <w:proofErr w:type="spellStart"/>
      <w:r w:rsidRPr="005D1B94">
        <w:rPr>
          <w:rFonts w:ascii="Arial" w:eastAsia="Arial" w:hAnsi="Arial" w:cs="Arial"/>
          <w:b/>
          <w:color w:val="000000"/>
          <w:sz w:val="20"/>
          <w:u w:val="single"/>
          <w:lang w:val="es-ES"/>
        </w:rPr>
        <w:t>garrantzitsua</w:t>
      </w:r>
      <w:proofErr w:type="spellEnd"/>
      <w:r w:rsidRPr="005D1B94">
        <w:rPr>
          <w:rFonts w:ascii="Arial" w:eastAsia="Arial" w:hAnsi="Arial" w:cs="Arial"/>
          <w:b/>
          <w:color w:val="000000"/>
          <w:sz w:val="20"/>
          <w:u w:val="single"/>
          <w:lang w:val="es-ES"/>
        </w:rPr>
        <w:t xml:space="preserve">: </w:t>
      </w:r>
      <w:proofErr w:type="spellStart"/>
      <w:r w:rsidRPr="005D1B94">
        <w:rPr>
          <w:rFonts w:ascii="Arial" w:eastAsia="Arial" w:hAnsi="Arial" w:cs="Arial"/>
          <w:color w:val="000000"/>
          <w:sz w:val="20"/>
          <w:lang w:val="es-ES"/>
        </w:rPr>
        <w:t>Jarraian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tratamendu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honi</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buruzko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bestelako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informazio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garrantzitsua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aurkituko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duzu</w:t>
      </w:r>
      <w:proofErr w:type="spellEnd"/>
      <w:r w:rsidRPr="005D1B94">
        <w:rPr>
          <w:rFonts w:ascii="Arial" w:eastAsia="Arial" w:hAnsi="Arial" w:cs="Arial"/>
          <w:color w:val="000000"/>
          <w:sz w:val="20"/>
          <w:lang w:val="es-ES"/>
        </w:rPr>
        <w:t>:</w:t>
      </w:r>
    </w:p>
    <w:p w14:paraId="1D14837F" w14:textId="77777777" w:rsidR="007B62BB" w:rsidRDefault="00F9318A">
      <w:pPr>
        <w:numPr>
          <w:ilvl w:val="0"/>
          <w:numId w:val="3"/>
        </w:numPr>
        <w:tabs>
          <w:tab w:val="clear" w:pos="360"/>
          <w:tab w:val="left" w:pos="1512"/>
        </w:tabs>
        <w:spacing w:before="120" w:line="237" w:lineRule="exact"/>
        <w:ind w:left="1512" w:hanging="360"/>
        <w:jc w:val="both"/>
        <w:textAlignment w:val="baseline"/>
        <w:rPr>
          <w:rFonts w:ascii="Arial" w:eastAsia="Arial" w:hAnsi="Arial"/>
          <w:b/>
          <w:color w:val="000000"/>
          <w:sz w:val="20"/>
          <w:lang w:val="es-ES"/>
        </w:rPr>
      </w:pPr>
      <w:proofErr w:type="spellStart"/>
      <w:r w:rsidRPr="005D1B94">
        <w:rPr>
          <w:rFonts w:ascii="Arial" w:eastAsia="Arial" w:hAnsi="Arial" w:cs="Arial"/>
          <w:b/>
          <w:color w:val="000000"/>
          <w:sz w:val="20"/>
          <w:lang w:val="es-ES"/>
        </w:rPr>
        <w:t>Tratamenduaren</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aurka</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egiteko</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eskubidea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Interes</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legitimoan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oinarritutako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tratamenduen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aurka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egiteko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eskubidea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duzu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Erraz</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doan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egin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dezakezu</w:t>
      </w:r>
      <w:proofErr w:type="spellEnd"/>
      <w:r w:rsidRPr="005D1B94">
        <w:rPr>
          <w:rFonts w:ascii="Arial" w:eastAsia="Arial" w:hAnsi="Arial" w:cs="Arial"/>
          <w:color w:val="000000"/>
          <w:sz w:val="20"/>
          <w:lang w:val="es-ES"/>
        </w:rPr>
        <w:t xml:space="preserve">, 4. </w:t>
      </w:r>
      <w:proofErr w:type="spellStart"/>
      <w:r w:rsidRPr="005D1B94">
        <w:rPr>
          <w:rFonts w:ascii="Arial" w:eastAsia="Arial" w:hAnsi="Arial" w:cs="Arial"/>
          <w:color w:val="000000"/>
          <w:sz w:val="20"/>
          <w:lang w:val="es-ES"/>
        </w:rPr>
        <w:t>epigrafean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adierazi</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dizkizugun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kanalen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bitartez</w:t>
      </w:r>
      <w:proofErr w:type="spellEnd"/>
      <w:r w:rsidRPr="005D1B94">
        <w:rPr>
          <w:rFonts w:ascii="Arial" w:eastAsia="Arial" w:hAnsi="Arial" w:cs="Arial"/>
          <w:color w:val="000000"/>
          <w:sz w:val="20"/>
          <w:lang w:val="es-ES"/>
        </w:rPr>
        <w:t>.</w:t>
      </w:r>
    </w:p>
    <w:p w14:paraId="37055409" w14:textId="77777777" w:rsidR="007B62BB" w:rsidRDefault="00F9318A">
      <w:pPr>
        <w:spacing w:before="116" w:line="237" w:lineRule="exact"/>
        <w:ind w:left="360"/>
        <w:textAlignment w:val="baseline"/>
        <w:rPr>
          <w:rFonts w:ascii="Arial" w:eastAsia="Arial" w:hAnsi="Arial"/>
          <w:b/>
          <w:color w:val="000000"/>
          <w:sz w:val="20"/>
          <w:u w:val="single"/>
          <w:lang w:val="es-ES"/>
        </w:rPr>
      </w:pPr>
      <w:proofErr w:type="spellStart"/>
      <w:r w:rsidRPr="005D1B94">
        <w:rPr>
          <w:rFonts w:ascii="Arial" w:eastAsia="Arial" w:hAnsi="Arial" w:cs="Arial"/>
          <w:b/>
          <w:color w:val="000000"/>
          <w:sz w:val="20"/>
          <w:u w:val="single"/>
          <w:lang w:val="es-ES"/>
        </w:rPr>
        <w:t>Tratamenduaren</w:t>
      </w:r>
      <w:proofErr w:type="spellEnd"/>
      <w:r w:rsidRPr="005D1B94">
        <w:rPr>
          <w:rFonts w:ascii="Arial" w:eastAsia="Arial" w:hAnsi="Arial" w:cs="Arial"/>
          <w:b/>
          <w:color w:val="000000"/>
          <w:sz w:val="20"/>
          <w:u w:val="single"/>
          <w:lang w:val="es-ES"/>
        </w:rPr>
        <w:t xml:space="preserve"> </w:t>
      </w:r>
      <w:proofErr w:type="spellStart"/>
      <w:r w:rsidRPr="005D1B94">
        <w:rPr>
          <w:rFonts w:ascii="Arial" w:eastAsia="Arial" w:hAnsi="Arial" w:cs="Arial"/>
          <w:b/>
          <w:color w:val="000000"/>
          <w:sz w:val="20"/>
          <w:u w:val="single"/>
          <w:lang w:val="es-ES"/>
        </w:rPr>
        <w:t>arduraduna</w:t>
      </w:r>
      <w:proofErr w:type="spellEnd"/>
      <w:r w:rsidRPr="005D1B94">
        <w:rPr>
          <w:rFonts w:ascii="Arial" w:eastAsia="Arial" w:hAnsi="Arial" w:cs="Arial"/>
          <w:b/>
          <w:color w:val="000000"/>
          <w:sz w:val="20"/>
          <w:u w:val="single"/>
          <w:lang w:val="es-ES"/>
        </w:rPr>
        <w:t xml:space="preserve">: </w:t>
      </w:r>
      <w:r w:rsidRPr="005D1B94">
        <w:rPr>
          <w:rFonts w:ascii="Arial" w:eastAsia="Arial" w:hAnsi="Arial" w:cs="Arial"/>
          <w:color w:val="000000"/>
          <w:sz w:val="20"/>
          <w:lang w:val="es-ES"/>
        </w:rPr>
        <w:t xml:space="preserve">CaixaBank </w:t>
      </w:r>
      <w:proofErr w:type="spellStart"/>
      <w:r w:rsidRPr="005D1B94">
        <w:rPr>
          <w:rFonts w:ascii="Arial" w:eastAsia="Arial" w:hAnsi="Arial" w:cs="Arial"/>
          <w:color w:val="000000"/>
          <w:sz w:val="20"/>
          <w:lang w:val="es-ES"/>
        </w:rPr>
        <w:t>Payments</w:t>
      </w:r>
      <w:proofErr w:type="spellEnd"/>
      <w:r w:rsidRPr="005D1B94">
        <w:rPr>
          <w:rFonts w:ascii="Arial" w:eastAsia="Arial" w:hAnsi="Arial" w:cs="Arial"/>
          <w:color w:val="000000"/>
          <w:sz w:val="20"/>
          <w:lang w:val="es-ES"/>
        </w:rPr>
        <w:t xml:space="preserve"> &amp;</w:t>
      </w:r>
      <w:proofErr w:type="spellStart"/>
      <w:r w:rsidRPr="005D1B94">
        <w:rPr>
          <w:rFonts w:ascii="Arial" w:eastAsia="Arial" w:hAnsi="Arial" w:cs="Arial"/>
          <w:color w:val="000000"/>
          <w:sz w:val="20"/>
          <w:lang w:val="es-ES"/>
        </w:rPr>
        <w:t>amp</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Consumer</w:t>
      </w:r>
      <w:proofErr w:type="spellEnd"/>
      <w:r w:rsidRPr="005D1B94">
        <w:rPr>
          <w:rFonts w:ascii="Arial" w:eastAsia="Arial" w:hAnsi="Arial" w:cs="Arial"/>
          <w:color w:val="000000"/>
          <w:sz w:val="20"/>
          <w:lang w:val="es-ES"/>
        </w:rPr>
        <w:t xml:space="preserve"> da </w:t>
      </w:r>
      <w:proofErr w:type="spellStart"/>
      <w:r w:rsidRPr="005D1B94">
        <w:rPr>
          <w:rFonts w:ascii="Arial" w:eastAsia="Arial" w:hAnsi="Arial" w:cs="Arial"/>
          <w:color w:val="000000"/>
          <w:sz w:val="20"/>
          <w:lang w:val="es-ES"/>
        </w:rPr>
        <w:t>tratamendu</w:t>
      </w:r>
      <w:proofErr w:type="spellEnd"/>
      <w:r w:rsidRPr="005D1B94">
        <w:rPr>
          <w:rFonts w:ascii="Arial" w:eastAsia="Arial" w:hAnsi="Arial" w:cs="Arial"/>
          <w:color w:val="000000"/>
          <w:sz w:val="20"/>
          <w:lang w:val="es-ES"/>
        </w:rPr>
        <w:t xml:space="preserve"> horren </w:t>
      </w:r>
      <w:proofErr w:type="spellStart"/>
      <w:r w:rsidRPr="005D1B94">
        <w:rPr>
          <w:rFonts w:ascii="Arial" w:eastAsia="Arial" w:hAnsi="Arial" w:cs="Arial"/>
          <w:color w:val="000000"/>
          <w:sz w:val="20"/>
          <w:lang w:val="es-ES"/>
        </w:rPr>
        <w:t>arduraduna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Trat</w:t>
      </w:r>
      <w:r w:rsidRPr="005D1B94">
        <w:rPr>
          <w:rFonts w:ascii="Arial" w:eastAsia="Arial" w:hAnsi="Arial" w:cs="Arial"/>
          <w:color w:val="000000"/>
          <w:sz w:val="20"/>
          <w:lang w:val="es-ES"/>
        </w:rPr>
        <w:t>amendua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ez</w:t>
      </w:r>
      <w:proofErr w:type="spellEnd"/>
      <w:r w:rsidRPr="005D1B94">
        <w:rPr>
          <w:rFonts w:ascii="Arial" w:eastAsia="Arial" w:hAnsi="Arial" w:cs="Arial"/>
          <w:color w:val="000000"/>
          <w:sz w:val="20"/>
          <w:lang w:val="es-ES"/>
        </w:rPr>
        <w:t xml:space="preserve"> da </w:t>
      </w:r>
      <w:proofErr w:type="spellStart"/>
      <w:r w:rsidRPr="005D1B94">
        <w:rPr>
          <w:rFonts w:ascii="Arial" w:eastAsia="Arial" w:hAnsi="Arial" w:cs="Arial"/>
          <w:color w:val="000000"/>
          <w:sz w:val="20"/>
          <w:lang w:val="es-ES"/>
        </w:rPr>
        <w:t>erantzunkidetasunean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oinarritzen</w:t>
      </w:r>
      <w:proofErr w:type="spellEnd"/>
      <w:r w:rsidRPr="005D1B94">
        <w:rPr>
          <w:rFonts w:ascii="Arial" w:eastAsia="Arial" w:hAnsi="Arial" w:cs="Arial"/>
          <w:color w:val="000000"/>
          <w:sz w:val="20"/>
          <w:lang w:val="es-ES"/>
        </w:rPr>
        <w:t>.</w:t>
      </w:r>
    </w:p>
    <w:p w14:paraId="6275C03F" w14:textId="77777777" w:rsidR="007B62BB" w:rsidRDefault="00F9318A">
      <w:pPr>
        <w:spacing w:before="367" w:line="230" w:lineRule="exact"/>
        <w:ind w:left="360"/>
        <w:textAlignment w:val="baseline"/>
        <w:rPr>
          <w:rFonts w:ascii="Arial" w:eastAsia="Arial" w:hAnsi="Arial"/>
          <w:b/>
          <w:color w:val="000000"/>
          <w:spacing w:val="-1"/>
          <w:sz w:val="20"/>
          <w:lang w:val="es-ES"/>
        </w:rPr>
      </w:pPr>
      <w:r w:rsidRPr="005D1B94">
        <w:rPr>
          <w:rFonts w:ascii="Arial" w:eastAsia="Arial" w:hAnsi="Arial" w:cs="Arial"/>
          <w:b/>
          <w:color w:val="000000"/>
          <w:spacing w:val="-1"/>
          <w:sz w:val="20"/>
          <w:lang w:val="es-ES"/>
        </w:rPr>
        <w:t xml:space="preserve">E. </w:t>
      </w:r>
      <w:proofErr w:type="spellStart"/>
      <w:r w:rsidRPr="005D1B94">
        <w:rPr>
          <w:rFonts w:ascii="Arial" w:eastAsia="Arial" w:hAnsi="Arial" w:cs="Arial"/>
          <w:b/>
          <w:color w:val="000000"/>
          <w:spacing w:val="-1"/>
          <w:sz w:val="20"/>
          <w:lang w:val="es-ES"/>
        </w:rPr>
        <w:t>Kudeaketa-txostenak</w:t>
      </w:r>
      <w:proofErr w:type="spellEnd"/>
      <w:r w:rsidRPr="005D1B94">
        <w:rPr>
          <w:rFonts w:ascii="Arial" w:eastAsia="Arial" w:hAnsi="Arial" w:cs="Arial"/>
          <w:b/>
          <w:color w:val="000000"/>
          <w:spacing w:val="-1"/>
          <w:sz w:val="20"/>
          <w:lang w:val="es-ES"/>
        </w:rPr>
        <w:t xml:space="preserve"> </w:t>
      </w:r>
      <w:proofErr w:type="spellStart"/>
      <w:r w:rsidRPr="005D1B94">
        <w:rPr>
          <w:rFonts w:ascii="Arial" w:eastAsia="Arial" w:hAnsi="Arial" w:cs="Arial"/>
          <w:b/>
          <w:color w:val="000000"/>
          <w:spacing w:val="-1"/>
          <w:sz w:val="20"/>
          <w:lang w:val="es-ES"/>
        </w:rPr>
        <w:t>egitea</w:t>
      </w:r>
      <w:proofErr w:type="spellEnd"/>
      <w:r w:rsidRPr="005D1B94">
        <w:rPr>
          <w:rFonts w:ascii="Arial" w:eastAsia="Arial" w:hAnsi="Arial" w:cs="Arial"/>
          <w:b/>
          <w:color w:val="000000"/>
          <w:spacing w:val="-1"/>
          <w:sz w:val="20"/>
          <w:lang w:val="es-ES"/>
        </w:rPr>
        <w:t xml:space="preserve"> eta </w:t>
      </w:r>
      <w:proofErr w:type="spellStart"/>
      <w:r w:rsidRPr="005D1B94">
        <w:rPr>
          <w:rFonts w:ascii="Arial" w:eastAsia="Arial" w:hAnsi="Arial" w:cs="Arial"/>
          <w:b/>
          <w:color w:val="000000"/>
          <w:spacing w:val="-1"/>
          <w:sz w:val="20"/>
          <w:lang w:val="es-ES"/>
        </w:rPr>
        <w:t>eredu</w:t>
      </w:r>
      <w:proofErr w:type="spellEnd"/>
      <w:r w:rsidRPr="005D1B94">
        <w:rPr>
          <w:rFonts w:ascii="Arial" w:eastAsia="Arial" w:hAnsi="Arial" w:cs="Arial"/>
          <w:b/>
          <w:color w:val="000000"/>
          <w:spacing w:val="-1"/>
          <w:sz w:val="20"/>
          <w:lang w:val="es-ES"/>
        </w:rPr>
        <w:t xml:space="preserve"> </w:t>
      </w:r>
      <w:proofErr w:type="spellStart"/>
      <w:r w:rsidRPr="005D1B94">
        <w:rPr>
          <w:rFonts w:ascii="Arial" w:eastAsia="Arial" w:hAnsi="Arial" w:cs="Arial"/>
          <w:b/>
          <w:color w:val="000000"/>
          <w:spacing w:val="-1"/>
          <w:sz w:val="20"/>
          <w:lang w:val="es-ES"/>
        </w:rPr>
        <w:t>matematikoak</w:t>
      </w:r>
      <w:proofErr w:type="spellEnd"/>
      <w:r w:rsidRPr="005D1B94">
        <w:rPr>
          <w:rFonts w:ascii="Arial" w:eastAsia="Arial" w:hAnsi="Arial" w:cs="Arial"/>
          <w:b/>
          <w:color w:val="000000"/>
          <w:spacing w:val="-1"/>
          <w:sz w:val="20"/>
          <w:lang w:val="es-ES"/>
        </w:rPr>
        <w:t xml:space="preserve"> </w:t>
      </w:r>
      <w:proofErr w:type="spellStart"/>
      <w:r w:rsidRPr="005D1B94">
        <w:rPr>
          <w:rFonts w:ascii="Arial" w:eastAsia="Arial" w:hAnsi="Arial" w:cs="Arial"/>
          <w:b/>
          <w:color w:val="000000"/>
          <w:spacing w:val="-1"/>
          <w:sz w:val="20"/>
          <w:lang w:val="es-ES"/>
        </w:rPr>
        <w:t>sortzea</w:t>
      </w:r>
      <w:proofErr w:type="spellEnd"/>
    </w:p>
    <w:p w14:paraId="5A5D2F11" w14:textId="77777777" w:rsidR="007B62BB" w:rsidRDefault="00F9318A">
      <w:pPr>
        <w:spacing w:before="124" w:line="237" w:lineRule="exact"/>
        <w:ind w:left="360"/>
        <w:jc w:val="both"/>
        <w:textAlignment w:val="baseline"/>
        <w:rPr>
          <w:rFonts w:ascii="Arial" w:eastAsia="Arial" w:hAnsi="Arial"/>
          <w:b/>
          <w:color w:val="000000"/>
          <w:sz w:val="20"/>
          <w:u w:val="single"/>
          <w:lang w:val="es-ES"/>
        </w:rPr>
      </w:pPr>
      <w:r w:rsidRPr="005D1B94">
        <w:rPr>
          <w:rFonts w:ascii="Arial" w:eastAsia="Arial" w:hAnsi="Arial" w:cs="Arial"/>
          <w:b/>
          <w:color w:val="000000"/>
          <w:sz w:val="20"/>
          <w:lang w:val="es-ES"/>
        </w:rPr>
        <w:t xml:space="preserve">CaixaBank </w:t>
      </w:r>
      <w:proofErr w:type="spellStart"/>
      <w:r w:rsidRPr="005D1B94">
        <w:rPr>
          <w:rFonts w:ascii="Arial" w:eastAsia="Arial" w:hAnsi="Arial" w:cs="Arial"/>
          <w:b/>
          <w:color w:val="000000"/>
          <w:sz w:val="20"/>
          <w:lang w:val="es-ES"/>
        </w:rPr>
        <w:t>Payments</w:t>
      </w:r>
      <w:proofErr w:type="spellEnd"/>
      <w:r w:rsidRPr="005D1B94">
        <w:rPr>
          <w:rFonts w:ascii="Arial" w:eastAsia="Arial" w:hAnsi="Arial" w:cs="Arial"/>
          <w:b/>
          <w:color w:val="000000"/>
          <w:sz w:val="20"/>
          <w:lang w:val="es-ES"/>
        </w:rPr>
        <w:t xml:space="preserve"> &amp;</w:t>
      </w:r>
      <w:proofErr w:type="spellStart"/>
      <w:r w:rsidRPr="005D1B94">
        <w:rPr>
          <w:rFonts w:ascii="Arial" w:eastAsia="Arial" w:hAnsi="Arial" w:cs="Arial"/>
          <w:b/>
          <w:color w:val="000000"/>
          <w:sz w:val="20"/>
          <w:lang w:val="es-ES"/>
        </w:rPr>
        <w:t>amp</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Consumer</w:t>
      </w:r>
      <w:proofErr w:type="spellEnd"/>
      <w:r w:rsidRPr="005D1B94">
        <w:rPr>
          <w:rFonts w:ascii="Arial" w:eastAsia="Arial" w:hAnsi="Arial" w:cs="Arial"/>
          <w:b/>
          <w:color w:val="000000"/>
          <w:sz w:val="20"/>
          <w:lang w:val="es-ES"/>
        </w:rPr>
        <w:t>-en</w:t>
      </w:r>
      <w:r w:rsidRPr="005D1B94">
        <w:rPr>
          <w:rFonts w:ascii="Arial" w:eastAsia="Arial" w:hAnsi="Arial" w:cs="Arial"/>
          <w:b/>
          <w:color w:val="000000"/>
          <w:sz w:val="20"/>
          <w:u w:val="single"/>
          <w:lang w:val="es-ES"/>
        </w:rPr>
        <w:t xml:space="preserve"> </w:t>
      </w:r>
      <w:proofErr w:type="spellStart"/>
      <w:r w:rsidRPr="005D1B94">
        <w:rPr>
          <w:rFonts w:ascii="Arial" w:eastAsia="Arial" w:hAnsi="Arial" w:cs="Arial"/>
          <w:b/>
          <w:color w:val="000000"/>
          <w:sz w:val="20"/>
          <w:u w:val="single"/>
          <w:lang w:val="es-ES"/>
        </w:rPr>
        <w:t>interes</w:t>
      </w:r>
      <w:proofErr w:type="spellEnd"/>
      <w:r w:rsidRPr="005D1B94">
        <w:rPr>
          <w:rFonts w:ascii="Arial" w:eastAsia="Arial" w:hAnsi="Arial" w:cs="Arial"/>
          <w:b/>
          <w:color w:val="000000"/>
          <w:sz w:val="20"/>
          <w:u w:val="single"/>
          <w:lang w:val="es-ES"/>
        </w:rPr>
        <w:t xml:space="preserve"> </w:t>
      </w:r>
      <w:proofErr w:type="spellStart"/>
      <w:proofErr w:type="gramStart"/>
      <w:r w:rsidRPr="005D1B94">
        <w:rPr>
          <w:rFonts w:ascii="Arial" w:eastAsia="Arial" w:hAnsi="Arial" w:cs="Arial"/>
          <w:b/>
          <w:color w:val="000000"/>
          <w:sz w:val="20"/>
          <w:u w:val="single"/>
          <w:lang w:val="es-ES"/>
        </w:rPr>
        <w:t>legitimoa:</w:t>
      </w:r>
      <w:r w:rsidRPr="005D1B94">
        <w:rPr>
          <w:rFonts w:ascii="Arial" w:eastAsia="Arial" w:hAnsi="Arial" w:cs="Arial"/>
          <w:color w:val="000000"/>
          <w:sz w:val="20"/>
          <w:lang w:val="es-ES"/>
        </w:rPr>
        <w:t>Tratamendu</w:t>
      </w:r>
      <w:proofErr w:type="spellEnd"/>
      <w:proofErr w:type="gram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hau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egiteko</w:t>
      </w:r>
      <w:proofErr w:type="spellEnd"/>
      <w:r w:rsidRPr="005D1B94">
        <w:rPr>
          <w:rFonts w:ascii="Arial" w:eastAsia="Arial" w:hAnsi="Arial" w:cs="Arial"/>
          <w:color w:val="000000"/>
          <w:sz w:val="20"/>
          <w:lang w:val="es-ES"/>
        </w:rPr>
        <w:t xml:space="preserve"> CaixaBank </w:t>
      </w:r>
      <w:proofErr w:type="spellStart"/>
      <w:r w:rsidRPr="005D1B94">
        <w:rPr>
          <w:rFonts w:ascii="Arial" w:eastAsia="Arial" w:hAnsi="Arial" w:cs="Arial"/>
          <w:color w:val="000000"/>
          <w:sz w:val="20"/>
          <w:lang w:val="es-ES"/>
        </w:rPr>
        <w:t>Payments</w:t>
      </w:r>
      <w:proofErr w:type="spellEnd"/>
      <w:r w:rsidRPr="005D1B94">
        <w:rPr>
          <w:rFonts w:ascii="Arial" w:eastAsia="Arial" w:hAnsi="Arial" w:cs="Arial"/>
          <w:color w:val="000000"/>
          <w:sz w:val="20"/>
          <w:lang w:val="es-ES"/>
        </w:rPr>
        <w:t xml:space="preserve"> &amp; </w:t>
      </w:r>
      <w:proofErr w:type="spellStart"/>
      <w:r w:rsidRPr="005D1B94">
        <w:rPr>
          <w:rFonts w:ascii="Arial" w:eastAsia="Arial" w:hAnsi="Arial" w:cs="Arial"/>
          <w:color w:val="000000"/>
          <w:sz w:val="20"/>
          <w:lang w:val="es-ES"/>
        </w:rPr>
        <w:t>Consumer</w:t>
      </w:r>
      <w:proofErr w:type="spellEnd"/>
      <w:r w:rsidRPr="005D1B94">
        <w:rPr>
          <w:rFonts w:ascii="Arial" w:eastAsia="Arial" w:hAnsi="Arial" w:cs="Arial"/>
          <w:color w:val="000000"/>
          <w:sz w:val="20"/>
          <w:lang w:val="es-ES"/>
        </w:rPr>
        <w:t xml:space="preserve">-en </w:t>
      </w:r>
      <w:proofErr w:type="spellStart"/>
      <w:r w:rsidRPr="005D1B94">
        <w:rPr>
          <w:rFonts w:ascii="Arial" w:eastAsia="Arial" w:hAnsi="Arial" w:cs="Arial"/>
          <w:color w:val="000000"/>
          <w:sz w:val="20"/>
          <w:lang w:val="es-ES"/>
        </w:rPr>
        <w:t>interes</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legitimoa</w:t>
      </w:r>
      <w:proofErr w:type="spellEnd"/>
      <w:r w:rsidRPr="005D1B94">
        <w:rPr>
          <w:rFonts w:ascii="Arial" w:eastAsia="Arial" w:hAnsi="Arial" w:cs="Arial"/>
          <w:color w:val="000000"/>
          <w:sz w:val="20"/>
          <w:lang w:val="es-ES"/>
        </w:rPr>
        <w:t xml:space="preserve"> da zure </w:t>
      </w:r>
      <w:proofErr w:type="spellStart"/>
      <w:r w:rsidRPr="005D1B94">
        <w:rPr>
          <w:rFonts w:ascii="Arial" w:eastAsia="Arial" w:hAnsi="Arial" w:cs="Arial"/>
          <w:color w:val="000000"/>
          <w:sz w:val="20"/>
          <w:lang w:val="es-ES"/>
        </w:rPr>
        <w:t>enpresa</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merkataritza-jarduera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diseinatu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antolatu</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optimizatzea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ahalik</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modu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eraginkorrenean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horretarako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enpresaren</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merkatuaren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kudeaketa</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jarduerari</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buruzko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txostenak</w:t>
      </w:r>
      <w:proofErr w:type="spellEnd"/>
      <w:r w:rsidRPr="005D1B94">
        <w:rPr>
          <w:rFonts w:ascii="Arial" w:eastAsia="Arial" w:hAnsi="Arial" w:cs="Arial"/>
          <w:color w:val="000000"/>
          <w:sz w:val="20"/>
          <w:lang w:val="es-ES"/>
        </w:rPr>
        <w:t xml:space="preserve"> izan </w:t>
      </w:r>
      <w:proofErr w:type="spellStart"/>
      <w:r w:rsidRPr="005D1B94">
        <w:rPr>
          <w:rFonts w:ascii="Arial" w:eastAsia="Arial" w:hAnsi="Arial" w:cs="Arial"/>
          <w:color w:val="000000"/>
          <w:sz w:val="20"/>
          <w:lang w:val="es-ES"/>
        </w:rPr>
        <w:t>behar</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dira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informazioaren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analisi</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aurreratuko</w:t>
      </w:r>
      <w:proofErr w:type="spellEnd"/>
      <w:r w:rsidRPr="005D1B94">
        <w:rPr>
          <w:rFonts w:ascii="Arial" w:eastAsia="Arial" w:hAnsi="Arial" w:cs="Arial"/>
          <w:color w:val="000000"/>
          <w:sz w:val="20"/>
          <w:lang w:val="es-ES"/>
        </w:rPr>
        <w:t xml:space="preserve"> algoritmo </w:t>
      </w:r>
      <w:proofErr w:type="spellStart"/>
      <w:r w:rsidRPr="005D1B94">
        <w:rPr>
          <w:rFonts w:ascii="Arial" w:eastAsia="Arial" w:hAnsi="Arial" w:cs="Arial"/>
          <w:color w:val="000000"/>
          <w:sz w:val="20"/>
          <w:lang w:val="es-ES"/>
        </w:rPr>
        <w:t>matema</w:t>
      </w:r>
      <w:r w:rsidRPr="005D1B94">
        <w:rPr>
          <w:rFonts w:ascii="Arial" w:eastAsia="Arial" w:hAnsi="Arial" w:cs="Arial"/>
          <w:color w:val="000000"/>
          <w:sz w:val="20"/>
          <w:lang w:val="es-ES"/>
        </w:rPr>
        <w:t>tikoez</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gain</w:t>
      </w:r>
      <w:proofErr w:type="spellEnd"/>
      <w:r w:rsidRPr="005D1B94">
        <w:rPr>
          <w:rFonts w:ascii="Arial" w:eastAsia="Arial" w:hAnsi="Arial" w:cs="Arial"/>
          <w:color w:val="000000"/>
          <w:sz w:val="20"/>
          <w:lang w:val="es-ES"/>
        </w:rPr>
        <w:t>.</w:t>
      </w:r>
    </w:p>
    <w:p w14:paraId="43E37485" w14:textId="77777777" w:rsidR="007B62BB" w:rsidRDefault="00F9318A">
      <w:pPr>
        <w:spacing w:before="130" w:line="237" w:lineRule="exact"/>
        <w:ind w:left="360"/>
        <w:jc w:val="both"/>
        <w:textAlignment w:val="baseline"/>
        <w:rPr>
          <w:rFonts w:ascii="Arial" w:eastAsia="Arial" w:hAnsi="Arial"/>
          <w:b/>
          <w:color w:val="000000"/>
          <w:spacing w:val="-2"/>
          <w:sz w:val="20"/>
          <w:u w:val="single"/>
          <w:lang w:val="es-ES"/>
        </w:rPr>
      </w:pPr>
      <w:proofErr w:type="spellStart"/>
      <w:r w:rsidRPr="005D1B94">
        <w:rPr>
          <w:rFonts w:ascii="Arial" w:eastAsia="Arial" w:hAnsi="Arial" w:cs="Arial"/>
          <w:b/>
          <w:color w:val="000000"/>
          <w:spacing w:val="-2"/>
          <w:sz w:val="20"/>
          <w:u w:val="single"/>
          <w:lang w:val="es-ES"/>
        </w:rPr>
        <w:t>Helburua</w:t>
      </w:r>
      <w:proofErr w:type="spellEnd"/>
      <w:r w:rsidRPr="005D1B94">
        <w:rPr>
          <w:rFonts w:ascii="Arial" w:eastAsia="Arial" w:hAnsi="Arial" w:cs="Arial"/>
          <w:b/>
          <w:color w:val="000000"/>
          <w:spacing w:val="-2"/>
          <w:sz w:val="20"/>
          <w:u w:val="single"/>
          <w:lang w:val="es-ES"/>
        </w:rPr>
        <w:t xml:space="preserve">: </w:t>
      </w:r>
      <w:proofErr w:type="spellStart"/>
      <w:r w:rsidRPr="005D1B94">
        <w:rPr>
          <w:rFonts w:ascii="Arial" w:eastAsia="Arial" w:hAnsi="Arial" w:cs="Arial"/>
          <w:color w:val="000000"/>
          <w:spacing w:val="-2"/>
          <w:sz w:val="20"/>
          <w:lang w:val="es-ES"/>
        </w:rPr>
        <w:t>Tratamendu</w:t>
      </w:r>
      <w:proofErr w:type="spellEnd"/>
      <w:r w:rsidRPr="005D1B94">
        <w:rPr>
          <w:rFonts w:ascii="Arial" w:eastAsia="Arial" w:hAnsi="Arial" w:cs="Arial"/>
          <w:color w:val="000000"/>
          <w:spacing w:val="-2"/>
          <w:sz w:val="20"/>
          <w:lang w:val="es-ES"/>
        </w:rPr>
        <w:t xml:space="preserve"> horren </w:t>
      </w:r>
      <w:proofErr w:type="spellStart"/>
      <w:r w:rsidRPr="005D1B94">
        <w:rPr>
          <w:rFonts w:ascii="Arial" w:eastAsia="Arial" w:hAnsi="Arial" w:cs="Arial"/>
          <w:color w:val="000000"/>
          <w:spacing w:val="-2"/>
          <w:sz w:val="20"/>
          <w:lang w:val="es-ES"/>
        </w:rPr>
        <w:t>helburua</w:t>
      </w:r>
      <w:proofErr w:type="spellEnd"/>
      <w:r w:rsidRPr="005D1B94">
        <w:rPr>
          <w:rFonts w:ascii="Arial" w:eastAsia="Arial" w:hAnsi="Arial" w:cs="Arial"/>
          <w:color w:val="000000"/>
          <w:spacing w:val="-2"/>
          <w:sz w:val="20"/>
          <w:lang w:val="es-ES"/>
        </w:rPr>
        <w:t xml:space="preserve"> da </w:t>
      </w:r>
      <w:proofErr w:type="spellStart"/>
      <w:r w:rsidRPr="005D1B94">
        <w:rPr>
          <w:rFonts w:ascii="Arial" w:eastAsia="Arial" w:hAnsi="Arial" w:cs="Arial"/>
          <w:color w:val="000000"/>
          <w:spacing w:val="-2"/>
          <w:sz w:val="20"/>
          <w:lang w:val="es-ES"/>
        </w:rPr>
        <w:t>enpresaren</w:t>
      </w:r>
      <w:proofErr w:type="spellEnd"/>
      <w:r w:rsidRPr="005D1B94">
        <w:rPr>
          <w:rFonts w:ascii="Arial" w:eastAsia="Arial" w:hAnsi="Arial" w:cs="Arial"/>
          <w:color w:val="000000"/>
          <w:spacing w:val="-2"/>
          <w:sz w:val="20"/>
          <w:lang w:val="es-ES"/>
        </w:rPr>
        <w:t xml:space="preserve"> </w:t>
      </w:r>
      <w:proofErr w:type="spellStart"/>
      <w:r w:rsidRPr="005D1B94">
        <w:rPr>
          <w:rFonts w:ascii="Arial" w:eastAsia="Arial" w:hAnsi="Arial" w:cs="Arial"/>
          <w:color w:val="000000"/>
          <w:spacing w:val="-2"/>
          <w:sz w:val="20"/>
          <w:lang w:val="es-ES"/>
        </w:rPr>
        <w:t>jarduerari</w:t>
      </w:r>
      <w:proofErr w:type="spellEnd"/>
      <w:r w:rsidRPr="005D1B94">
        <w:rPr>
          <w:rFonts w:ascii="Arial" w:eastAsia="Arial" w:hAnsi="Arial" w:cs="Arial"/>
          <w:color w:val="000000"/>
          <w:spacing w:val="-2"/>
          <w:sz w:val="20"/>
          <w:lang w:val="es-ES"/>
        </w:rPr>
        <w:t xml:space="preserve"> eta </w:t>
      </w:r>
      <w:proofErr w:type="spellStart"/>
      <w:r w:rsidRPr="005D1B94">
        <w:rPr>
          <w:rFonts w:ascii="Arial" w:eastAsia="Arial" w:hAnsi="Arial" w:cs="Arial"/>
          <w:color w:val="000000"/>
          <w:spacing w:val="-2"/>
          <w:sz w:val="20"/>
          <w:lang w:val="es-ES"/>
        </w:rPr>
        <w:t>hark</w:t>
      </w:r>
      <w:proofErr w:type="spellEnd"/>
      <w:r w:rsidRPr="005D1B94">
        <w:rPr>
          <w:rFonts w:ascii="Arial" w:eastAsia="Arial" w:hAnsi="Arial" w:cs="Arial"/>
          <w:color w:val="000000"/>
          <w:spacing w:val="-2"/>
          <w:sz w:val="20"/>
          <w:lang w:val="es-ES"/>
        </w:rPr>
        <w:t xml:space="preserve"> </w:t>
      </w:r>
      <w:proofErr w:type="spellStart"/>
      <w:r w:rsidRPr="005D1B94">
        <w:rPr>
          <w:rFonts w:ascii="Arial" w:eastAsia="Arial" w:hAnsi="Arial" w:cs="Arial"/>
          <w:color w:val="000000"/>
          <w:spacing w:val="-2"/>
          <w:sz w:val="20"/>
          <w:lang w:val="es-ES"/>
        </w:rPr>
        <w:t>merkatuarekin</w:t>
      </w:r>
      <w:proofErr w:type="spellEnd"/>
      <w:r w:rsidRPr="005D1B94">
        <w:rPr>
          <w:rFonts w:ascii="Arial" w:eastAsia="Arial" w:hAnsi="Arial" w:cs="Arial"/>
          <w:color w:val="000000"/>
          <w:spacing w:val="-2"/>
          <w:sz w:val="20"/>
          <w:lang w:val="es-ES"/>
        </w:rPr>
        <w:t xml:space="preserve"> </w:t>
      </w:r>
      <w:proofErr w:type="spellStart"/>
      <w:r w:rsidRPr="005D1B94">
        <w:rPr>
          <w:rFonts w:ascii="Arial" w:eastAsia="Arial" w:hAnsi="Arial" w:cs="Arial"/>
          <w:color w:val="000000"/>
          <w:spacing w:val="-2"/>
          <w:sz w:val="20"/>
          <w:lang w:val="es-ES"/>
        </w:rPr>
        <w:t>duen</w:t>
      </w:r>
      <w:proofErr w:type="spellEnd"/>
      <w:r w:rsidRPr="005D1B94">
        <w:rPr>
          <w:rFonts w:ascii="Arial" w:eastAsia="Arial" w:hAnsi="Arial" w:cs="Arial"/>
          <w:color w:val="000000"/>
          <w:spacing w:val="-2"/>
          <w:sz w:val="20"/>
          <w:lang w:val="es-ES"/>
        </w:rPr>
        <w:t xml:space="preserve"> </w:t>
      </w:r>
      <w:proofErr w:type="spellStart"/>
      <w:r w:rsidRPr="005D1B94">
        <w:rPr>
          <w:rFonts w:ascii="Arial" w:eastAsia="Arial" w:hAnsi="Arial" w:cs="Arial"/>
          <w:color w:val="000000"/>
          <w:spacing w:val="-2"/>
          <w:sz w:val="20"/>
          <w:lang w:val="es-ES"/>
        </w:rPr>
        <w:t>harremanari</w:t>
      </w:r>
      <w:proofErr w:type="spellEnd"/>
      <w:r w:rsidRPr="005D1B94">
        <w:rPr>
          <w:rFonts w:ascii="Arial" w:eastAsia="Arial" w:hAnsi="Arial" w:cs="Arial"/>
          <w:color w:val="000000"/>
          <w:spacing w:val="-2"/>
          <w:sz w:val="20"/>
          <w:lang w:val="es-ES"/>
        </w:rPr>
        <w:t xml:space="preserve"> </w:t>
      </w:r>
      <w:proofErr w:type="spellStart"/>
      <w:r w:rsidRPr="005D1B94">
        <w:rPr>
          <w:rFonts w:ascii="Arial" w:eastAsia="Arial" w:hAnsi="Arial" w:cs="Arial"/>
          <w:color w:val="000000"/>
          <w:spacing w:val="-2"/>
          <w:sz w:val="20"/>
          <w:lang w:val="es-ES"/>
        </w:rPr>
        <w:t>buruzko</w:t>
      </w:r>
      <w:proofErr w:type="spellEnd"/>
      <w:r w:rsidRPr="005D1B94">
        <w:rPr>
          <w:rFonts w:ascii="Arial" w:eastAsia="Arial" w:hAnsi="Arial" w:cs="Arial"/>
          <w:color w:val="000000"/>
          <w:spacing w:val="-2"/>
          <w:sz w:val="20"/>
          <w:lang w:val="es-ES"/>
        </w:rPr>
        <w:t xml:space="preserve"> </w:t>
      </w:r>
      <w:proofErr w:type="spellStart"/>
      <w:r w:rsidRPr="005D1B94">
        <w:rPr>
          <w:rFonts w:ascii="Arial" w:eastAsia="Arial" w:hAnsi="Arial" w:cs="Arial"/>
          <w:color w:val="000000"/>
          <w:spacing w:val="-2"/>
          <w:sz w:val="20"/>
          <w:lang w:val="es-ES"/>
        </w:rPr>
        <w:t>txostenak</w:t>
      </w:r>
      <w:proofErr w:type="spellEnd"/>
      <w:r w:rsidRPr="005D1B94">
        <w:rPr>
          <w:rFonts w:ascii="Arial" w:eastAsia="Arial" w:hAnsi="Arial" w:cs="Arial"/>
          <w:color w:val="000000"/>
          <w:spacing w:val="-2"/>
          <w:sz w:val="20"/>
          <w:lang w:val="es-ES"/>
        </w:rPr>
        <w:t xml:space="preserve"> </w:t>
      </w:r>
      <w:proofErr w:type="spellStart"/>
      <w:r w:rsidRPr="005D1B94">
        <w:rPr>
          <w:rFonts w:ascii="Arial" w:eastAsia="Arial" w:hAnsi="Arial" w:cs="Arial"/>
          <w:color w:val="000000"/>
          <w:spacing w:val="-2"/>
          <w:sz w:val="20"/>
          <w:lang w:val="es-ES"/>
        </w:rPr>
        <w:t>sortzea</w:t>
      </w:r>
      <w:proofErr w:type="spellEnd"/>
      <w:r w:rsidRPr="005D1B94">
        <w:rPr>
          <w:rFonts w:ascii="Arial" w:eastAsia="Arial" w:hAnsi="Arial" w:cs="Arial"/>
          <w:color w:val="000000"/>
          <w:spacing w:val="-2"/>
          <w:sz w:val="20"/>
          <w:lang w:val="es-ES"/>
        </w:rPr>
        <w:t xml:space="preserve">, </w:t>
      </w:r>
      <w:proofErr w:type="spellStart"/>
      <w:r w:rsidRPr="005D1B94">
        <w:rPr>
          <w:rFonts w:ascii="Arial" w:eastAsia="Arial" w:hAnsi="Arial" w:cs="Arial"/>
          <w:color w:val="000000"/>
          <w:spacing w:val="-2"/>
          <w:sz w:val="20"/>
          <w:lang w:val="es-ES"/>
        </w:rPr>
        <w:t>bere</w:t>
      </w:r>
      <w:proofErr w:type="spellEnd"/>
      <w:r w:rsidRPr="005D1B94">
        <w:rPr>
          <w:rFonts w:ascii="Arial" w:eastAsia="Arial" w:hAnsi="Arial" w:cs="Arial"/>
          <w:color w:val="000000"/>
          <w:spacing w:val="-2"/>
          <w:sz w:val="20"/>
          <w:lang w:val="es-ES"/>
        </w:rPr>
        <w:t xml:space="preserve"> </w:t>
      </w:r>
      <w:proofErr w:type="spellStart"/>
      <w:r w:rsidRPr="005D1B94">
        <w:rPr>
          <w:rFonts w:ascii="Arial" w:eastAsia="Arial" w:hAnsi="Arial" w:cs="Arial"/>
          <w:color w:val="000000"/>
          <w:spacing w:val="-2"/>
          <w:sz w:val="20"/>
          <w:lang w:val="es-ES"/>
        </w:rPr>
        <w:t>bezero-oinarriaren</w:t>
      </w:r>
      <w:proofErr w:type="spellEnd"/>
      <w:r w:rsidRPr="005D1B94">
        <w:rPr>
          <w:rFonts w:ascii="Arial" w:eastAsia="Arial" w:hAnsi="Arial" w:cs="Arial"/>
          <w:color w:val="000000"/>
          <w:spacing w:val="-2"/>
          <w:sz w:val="20"/>
          <w:lang w:val="es-ES"/>
        </w:rPr>
        <w:t xml:space="preserve"> </w:t>
      </w:r>
      <w:proofErr w:type="spellStart"/>
      <w:r w:rsidRPr="005D1B94">
        <w:rPr>
          <w:rFonts w:ascii="Arial" w:eastAsia="Arial" w:hAnsi="Arial" w:cs="Arial"/>
          <w:color w:val="000000"/>
          <w:spacing w:val="-2"/>
          <w:sz w:val="20"/>
          <w:lang w:val="es-ES"/>
        </w:rPr>
        <w:t>osaera</w:t>
      </w:r>
      <w:proofErr w:type="spellEnd"/>
      <w:r w:rsidRPr="005D1B94">
        <w:rPr>
          <w:rFonts w:ascii="Arial" w:eastAsia="Arial" w:hAnsi="Arial" w:cs="Arial"/>
          <w:color w:val="000000"/>
          <w:spacing w:val="-2"/>
          <w:sz w:val="20"/>
          <w:lang w:val="es-ES"/>
        </w:rPr>
        <w:t xml:space="preserve"> eta </w:t>
      </w:r>
      <w:proofErr w:type="spellStart"/>
      <w:r w:rsidRPr="005D1B94">
        <w:rPr>
          <w:rFonts w:ascii="Arial" w:eastAsia="Arial" w:hAnsi="Arial" w:cs="Arial"/>
          <w:color w:val="000000"/>
          <w:spacing w:val="-2"/>
          <w:sz w:val="20"/>
          <w:lang w:val="es-ES"/>
        </w:rPr>
        <w:t>bilakaerari</w:t>
      </w:r>
      <w:proofErr w:type="spellEnd"/>
      <w:r w:rsidRPr="005D1B94">
        <w:rPr>
          <w:rFonts w:ascii="Arial" w:eastAsia="Arial" w:hAnsi="Arial" w:cs="Arial"/>
          <w:color w:val="000000"/>
          <w:spacing w:val="-2"/>
          <w:sz w:val="20"/>
          <w:lang w:val="es-ES"/>
        </w:rPr>
        <w:t xml:space="preserve"> </w:t>
      </w:r>
      <w:proofErr w:type="spellStart"/>
      <w:r w:rsidRPr="005D1B94">
        <w:rPr>
          <w:rFonts w:ascii="Arial" w:eastAsia="Arial" w:hAnsi="Arial" w:cs="Arial"/>
          <w:color w:val="000000"/>
          <w:spacing w:val="-2"/>
          <w:sz w:val="20"/>
          <w:lang w:val="es-ES"/>
        </w:rPr>
        <w:t>buruzkoak</w:t>
      </w:r>
      <w:proofErr w:type="spellEnd"/>
      <w:r w:rsidRPr="005D1B94">
        <w:rPr>
          <w:rFonts w:ascii="Arial" w:eastAsia="Arial" w:hAnsi="Arial" w:cs="Arial"/>
          <w:color w:val="000000"/>
          <w:spacing w:val="-2"/>
          <w:sz w:val="20"/>
          <w:lang w:val="es-ES"/>
        </w:rPr>
        <w:t xml:space="preserve">, eta </w:t>
      </w:r>
      <w:proofErr w:type="spellStart"/>
      <w:r w:rsidRPr="005D1B94">
        <w:rPr>
          <w:rFonts w:ascii="Arial" w:eastAsia="Arial" w:hAnsi="Arial" w:cs="Arial"/>
          <w:color w:val="000000"/>
          <w:spacing w:val="-2"/>
          <w:sz w:val="20"/>
          <w:lang w:val="es-ES"/>
        </w:rPr>
        <w:t>bere</w:t>
      </w:r>
      <w:proofErr w:type="spellEnd"/>
      <w:r w:rsidRPr="005D1B94">
        <w:rPr>
          <w:rFonts w:ascii="Arial" w:eastAsia="Arial" w:hAnsi="Arial" w:cs="Arial"/>
          <w:color w:val="000000"/>
          <w:spacing w:val="-2"/>
          <w:sz w:val="20"/>
          <w:lang w:val="es-ES"/>
        </w:rPr>
        <w:t xml:space="preserve"> </w:t>
      </w:r>
      <w:proofErr w:type="spellStart"/>
      <w:r w:rsidRPr="005D1B94">
        <w:rPr>
          <w:rFonts w:ascii="Arial" w:eastAsia="Arial" w:hAnsi="Arial" w:cs="Arial"/>
          <w:color w:val="000000"/>
          <w:spacing w:val="-2"/>
          <w:sz w:val="20"/>
          <w:lang w:val="es-ES"/>
        </w:rPr>
        <w:t>produktu</w:t>
      </w:r>
      <w:proofErr w:type="spellEnd"/>
      <w:r w:rsidRPr="005D1B94">
        <w:rPr>
          <w:rFonts w:ascii="Arial" w:eastAsia="Arial" w:hAnsi="Arial" w:cs="Arial"/>
          <w:color w:val="000000"/>
          <w:spacing w:val="-2"/>
          <w:sz w:val="20"/>
          <w:lang w:val="es-ES"/>
        </w:rPr>
        <w:t xml:space="preserve"> eta </w:t>
      </w:r>
      <w:proofErr w:type="spellStart"/>
      <w:r w:rsidRPr="005D1B94">
        <w:rPr>
          <w:rFonts w:ascii="Arial" w:eastAsia="Arial" w:hAnsi="Arial" w:cs="Arial"/>
          <w:color w:val="000000"/>
          <w:spacing w:val="-2"/>
          <w:sz w:val="20"/>
          <w:lang w:val="es-ES"/>
        </w:rPr>
        <w:t>zerbitzuen</w:t>
      </w:r>
      <w:proofErr w:type="spellEnd"/>
      <w:r w:rsidRPr="005D1B94">
        <w:rPr>
          <w:rFonts w:ascii="Arial" w:eastAsia="Arial" w:hAnsi="Arial" w:cs="Arial"/>
          <w:color w:val="000000"/>
          <w:spacing w:val="-2"/>
          <w:sz w:val="20"/>
          <w:lang w:val="es-ES"/>
        </w:rPr>
        <w:t xml:space="preserve"> </w:t>
      </w:r>
      <w:proofErr w:type="spellStart"/>
      <w:r w:rsidRPr="005D1B94">
        <w:rPr>
          <w:rFonts w:ascii="Arial" w:eastAsia="Arial" w:hAnsi="Arial" w:cs="Arial"/>
          <w:color w:val="000000"/>
          <w:spacing w:val="-2"/>
          <w:sz w:val="20"/>
          <w:lang w:val="es-ES"/>
        </w:rPr>
        <w:t>egokitasun</w:t>
      </w:r>
      <w:proofErr w:type="spellEnd"/>
      <w:r w:rsidRPr="005D1B94">
        <w:rPr>
          <w:rFonts w:ascii="Arial" w:eastAsia="Arial" w:hAnsi="Arial" w:cs="Arial"/>
          <w:color w:val="000000"/>
          <w:spacing w:val="-2"/>
          <w:sz w:val="20"/>
          <w:lang w:val="es-ES"/>
        </w:rPr>
        <w:t xml:space="preserve"> eta </w:t>
      </w:r>
      <w:proofErr w:type="spellStart"/>
      <w:r w:rsidRPr="005D1B94">
        <w:rPr>
          <w:rFonts w:ascii="Arial" w:eastAsia="Arial" w:hAnsi="Arial" w:cs="Arial"/>
          <w:color w:val="000000"/>
          <w:spacing w:val="-2"/>
          <w:sz w:val="20"/>
          <w:lang w:val="es-ES"/>
        </w:rPr>
        <w:t>eraginko</w:t>
      </w:r>
      <w:r w:rsidRPr="005D1B94">
        <w:rPr>
          <w:rFonts w:ascii="Arial" w:eastAsia="Arial" w:hAnsi="Arial" w:cs="Arial"/>
          <w:color w:val="000000"/>
          <w:spacing w:val="-2"/>
          <w:sz w:val="20"/>
          <w:lang w:val="es-ES"/>
        </w:rPr>
        <w:t>rtasunari</w:t>
      </w:r>
      <w:proofErr w:type="spellEnd"/>
      <w:r w:rsidRPr="005D1B94">
        <w:rPr>
          <w:rFonts w:ascii="Arial" w:eastAsia="Arial" w:hAnsi="Arial" w:cs="Arial"/>
          <w:color w:val="000000"/>
          <w:spacing w:val="-2"/>
          <w:sz w:val="20"/>
          <w:lang w:val="es-ES"/>
        </w:rPr>
        <w:t xml:space="preserve"> </w:t>
      </w:r>
      <w:proofErr w:type="spellStart"/>
      <w:r w:rsidRPr="005D1B94">
        <w:rPr>
          <w:rFonts w:ascii="Arial" w:eastAsia="Arial" w:hAnsi="Arial" w:cs="Arial"/>
          <w:color w:val="000000"/>
          <w:spacing w:val="-2"/>
          <w:sz w:val="20"/>
          <w:lang w:val="es-ES"/>
        </w:rPr>
        <w:t>buruzkoak</w:t>
      </w:r>
      <w:proofErr w:type="spellEnd"/>
      <w:r w:rsidRPr="005D1B94">
        <w:rPr>
          <w:rFonts w:ascii="Arial" w:eastAsia="Arial" w:hAnsi="Arial" w:cs="Arial"/>
          <w:color w:val="000000"/>
          <w:spacing w:val="-2"/>
          <w:sz w:val="20"/>
          <w:lang w:val="es-ES"/>
        </w:rPr>
        <w:t xml:space="preserve">. </w:t>
      </w:r>
      <w:proofErr w:type="spellStart"/>
      <w:r w:rsidRPr="005D1B94">
        <w:rPr>
          <w:rFonts w:ascii="Arial" w:eastAsia="Arial" w:hAnsi="Arial" w:cs="Arial"/>
          <w:color w:val="000000"/>
          <w:spacing w:val="-2"/>
          <w:sz w:val="20"/>
          <w:lang w:val="es-ES"/>
        </w:rPr>
        <w:t>Horiek</w:t>
      </w:r>
      <w:proofErr w:type="spellEnd"/>
      <w:r w:rsidRPr="005D1B94">
        <w:rPr>
          <w:rFonts w:ascii="Arial" w:eastAsia="Arial" w:hAnsi="Arial" w:cs="Arial"/>
          <w:color w:val="000000"/>
          <w:spacing w:val="-2"/>
          <w:sz w:val="20"/>
          <w:lang w:val="es-ES"/>
        </w:rPr>
        <w:t xml:space="preserve"> </w:t>
      </w:r>
      <w:proofErr w:type="spellStart"/>
      <w:r w:rsidRPr="005D1B94">
        <w:rPr>
          <w:rFonts w:ascii="Arial" w:eastAsia="Arial" w:hAnsi="Arial" w:cs="Arial"/>
          <w:color w:val="000000"/>
          <w:spacing w:val="-2"/>
          <w:sz w:val="20"/>
          <w:lang w:val="es-ES"/>
        </w:rPr>
        <w:t>zuzendaritza</w:t>
      </w:r>
      <w:proofErr w:type="spellEnd"/>
      <w:r w:rsidRPr="005D1B94">
        <w:rPr>
          <w:rFonts w:ascii="Arial" w:eastAsia="Arial" w:hAnsi="Arial" w:cs="Arial"/>
          <w:color w:val="000000"/>
          <w:spacing w:val="-2"/>
          <w:sz w:val="20"/>
          <w:lang w:val="es-ES"/>
        </w:rPr>
        <w:t xml:space="preserve"> eta </w:t>
      </w:r>
      <w:proofErr w:type="spellStart"/>
      <w:r w:rsidRPr="005D1B94">
        <w:rPr>
          <w:rFonts w:ascii="Arial" w:eastAsia="Arial" w:hAnsi="Arial" w:cs="Arial"/>
          <w:color w:val="000000"/>
          <w:spacing w:val="-2"/>
          <w:sz w:val="20"/>
          <w:lang w:val="es-ES"/>
        </w:rPr>
        <w:t>kudeaketa</w:t>
      </w:r>
      <w:proofErr w:type="spellEnd"/>
      <w:r w:rsidRPr="005D1B94">
        <w:rPr>
          <w:rFonts w:ascii="Arial" w:eastAsia="Arial" w:hAnsi="Arial" w:cs="Arial"/>
          <w:color w:val="000000"/>
          <w:spacing w:val="-2"/>
          <w:sz w:val="20"/>
          <w:lang w:val="es-ES"/>
        </w:rPr>
        <w:t xml:space="preserve"> </w:t>
      </w:r>
      <w:proofErr w:type="spellStart"/>
      <w:r w:rsidRPr="005D1B94">
        <w:rPr>
          <w:rFonts w:ascii="Arial" w:eastAsia="Arial" w:hAnsi="Arial" w:cs="Arial"/>
          <w:color w:val="000000"/>
          <w:spacing w:val="-2"/>
          <w:sz w:val="20"/>
          <w:lang w:val="es-ES"/>
        </w:rPr>
        <w:t>eraginkorra</w:t>
      </w:r>
      <w:proofErr w:type="spellEnd"/>
      <w:r w:rsidRPr="005D1B94">
        <w:rPr>
          <w:rFonts w:ascii="Arial" w:eastAsia="Arial" w:hAnsi="Arial" w:cs="Arial"/>
          <w:color w:val="000000"/>
          <w:spacing w:val="-2"/>
          <w:sz w:val="20"/>
          <w:lang w:val="es-ES"/>
        </w:rPr>
        <w:t xml:space="preserve"> </w:t>
      </w:r>
      <w:proofErr w:type="spellStart"/>
      <w:r w:rsidRPr="005D1B94">
        <w:rPr>
          <w:rFonts w:ascii="Arial" w:eastAsia="Arial" w:hAnsi="Arial" w:cs="Arial"/>
          <w:color w:val="000000"/>
          <w:spacing w:val="-2"/>
          <w:sz w:val="20"/>
          <w:lang w:val="es-ES"/>
        </w:rPr>
        <w:t>ahalbidetuko</w:t>
      </w:r>
      <w:proofErr w:type="spellEnd"/>
      <w:r w:rsidRPr="005D1B94">
        <w:rPr>
          <w:rFonts w:ascii="Arial" w:eastAsia="Arial" w:hAnsi="Arial" w:cs="Arial"/>
          <w:color w:val="000000"/>
          <w:spacing w:val="-2"/>
          <w:sz w:val="20"/>
          <w:lang w:val="es-ES"/>
        </w:rPr>
        <w:t xml:space="preserve"> </w:t>
      </w:r>
      <w:proofErr w:type="spellStart"/>
      <w:r w:rsidRPr="005D1B94">
        <w:rPr>
          <w:rFonts w:ascii="Arial" w:eastAsia="Arial" w:hAnsi="Arial" w:cs="Arial"/>
          <w:color w:val="000000"/>
          <w:spacing w:val="-2"/>
          <w:sz w:val="20"/>
          <w:lang w:val="es-ES"/>
        </w:rPr>
        <w:t>dute</w:t>
      </w:r>
      <w:proofErr w:type="spellEnd"/>
      <w:r w:rsidRPr="005D1B94">
        <w:rPr>
          <w:rFonts w:ascii="Arial" w:eastAsia="Arial" w:hAnsi="Arial" w:cs="Arial"/>
          <w:color w:val="000000"/>
          <w:spacing w:val="-2"/>
          <w:sz w:val="20"/>
          <w:lang w:val="es-ES"/>
        </w:rPr>
        <w:t xml:space="preserve">, eta baita </w:t>
      </w:r>
      <w:proofErr w:type="spellStart"/>
      <w:r w:rsidRPr="005D1B94">
        <w:rPr>
          <w:rFonts w:ascii="Arial" w:eastAsia="Arial" w:hAnsi="Arial" w:cs="Arial"/>
          <w:color w:val="000000"/>
          <w:spacing w:val="-2"/>
          <w:sz w:val="20"/>
          <w:lang w:val="es-ES"/>
        </w:rPr>
        <w:t>informazioaren</w:t>
      </w:r>
      <w:proofErr w:type="spellEnd"/>
      <w:r w:rsidRPr="005D1B94">
        <w:rPr>
          <w:rFonts w:ascii="Arial" w:eastAsia="Arial" w:hAnsi="Arial" w:cs="Arial"/>
          <w:color w:val="000000"/>
          <w:spacing w:val="-2"/>
          <w:sz w:val="20"/>
          <w:lang w:val="es-ES"/>
        </w:rPr>
        <w:t xml:space="preserve"> </w:t>
      </w:r>
      <w:proofErr w:type="spellStart"/>
      <w:r w:rsidRPr="005D1B94">
        <w:rPr>
          <w:rFonts w:ascii="Arial" w:eastAsia="Arial" w:hAnsi="Arial" w:cs="Arial"/>
          <w:color w:val="000000"/>
          <w:spacing w:val="-2"/>
          <w:sz w:val="20"/>
          <w:lang w:val="es-ES"/>
        </w:rPr>
        <w:t>kalkulu</w:t>
      </w:r>
      <w:proofErr w:type="spellEnd"/>
      <w:r w:rsidRPr="005D1B94">
        <w:rPr>
          <w:rFonts w:ascii="Arial" w:eastAsia="Arial" w:hAnsi="Arial" w:cs="Arial"/>
          <w:color w:val="000000"/>
          <w:spacing w:val="-2"/>
          <w:sz w:val="20"/>
          <w:lang w:val="es-ES"/>
        </w:rPr>
        <w:t xml:space="preserve"> eta </w:t>
      </w:r>
      <w:proofErr w:type="spellStart"/>
      <w:r w:rsidRPr="005D1B94">
        <w:rPr>
          <w:rFonts w:ascii="Arial" w:eastAsia="Arial" w:hAnsi="Arial" w:cs="Arial"/>
          <w:color w:val="000000"/>
          <w:spacing w:val="-2"/>
          <w:sz w:val="20"/>
          <w:lang w:val="es-ES"/>
        </w:rPr>
        <w:t>analisi</w:t>
      </w:r>
      <w:proofErr w:type="spellEnd"/>
      <w:r w:rsidRPr="005D1B94">
        <w:rPr>
          <w:rFonts w:ascii="Arial" w:eastAsia="Arial" w:hAnsi="Arial" w:cs="Arial"/>
          <w:color w:val="000000"/>
          <w:spacing w:val="-2"/>
          <w:sz w:val="20"/>
          <w:lang w:val="es-ES"/>
        </w:rPr>
        <w:t xml:space="preserve"> </w:t>
      </w:r>
      <w:proofErr w:type="spellStart"/>
      <w:r w:rsidRPr="005D1B94">
        <w:rPr>
          <w:rFonts w:ascii="Arial" w:eastAsia="Arial" w:hAnsi="Arial" w:cs="Arial"/>
          <w:color w:val="000000"/>
          <w:spacing w:val="-2"/>
          <w:sz w:val="20"/>
          <w:lang w:val="es-ES"/>
        </w:rPr>
        <w:t>aurreratuak</w:t>
      </w:r>
      <w:proofErr w:type="spellEnd"/>
      <w:r w:rsidRPr="005D1B94">
        <w:rPr>
          <w:rFonts w:ascii="Arial" w:eastAsia="Arial" w:hAnsi="Arial" w:cs="Arial"/>
          <w:color w:val="000000"/>
          <w:spacing w:val="-2"/>
          <w:sz w:val="20"/>
          <w:lang w:val="es-ES"/>
        </w:rPr>
        <w:t xml:space="preserve"> </w:t>
      </w:r>
      <w:proofErr w:type="spellStart"/>
      <w:r w:rsidRPr="005D1B94">
        <w:rPr>
          <w:rFonts w:ascii="Arial" w:eastAsia="Arial" w:hAnsi="Arial" w:cs="Arial"/>
          <w:color w:val="000000"/>
          <w:spacing w:val="-2"/>
          <w:sz w:val="20"/>
          <w:lang w:val="es-ES"/>
        </w:rPr>
        <w:t>eskatzen</w:t>
      </w:r>
      <w:proofErr w:type="spellEnd"/>
      <w:r w:rsidRPr="005D1B94">
        <w:rPr>
          <w:rFonts w:ascii="Arial" w:eastAsia="Arial" w:hAnsi="Arial" w:cs="Arial"/>
          <w:color w:val="000000"/>
          <w:spacing w:val="-2"/>
          <w:sz w:val="20"/>
          <w:lang w:val="es-ES"/>
        </w:rPr>
        <w:t xml:space="preserve"> </w:t>
      </w:r>
      <w:proofErr w:type="spellStart"/>
      <w:r w:rsidRPr="005D1B94">
        <w:rPr>
          <w:rFonts w:ascii="Arial" w:eastAsia="Arial" w:hAnsi="Arial" w:cs="Arial"/>
          <w:color w:val="000000"/>
          <w:spacing w:val="-2"/>
          <w:sz w:val="20"/>
          <w:lang w:val="es-ES"/>
        </w:rPr>
        <w:t>dituzten</w:t>
      </w:r>
      <w:proofErr w:type="spellEnd"/>
      <w:r w:rsidRPr="005D1B94">
        <w:rPr>
          <w:rFonts w:ascii="Arial" w:eastAsia="Arial" w:hAnsi="Arial" w:cs="Arial"/>
          <w:color w:val="000000"/>
          <w:spacing w:val="-2"/>
          <w:sz w:val="20"/>
          <w:lang w:val="es-ES"/>
        </w:rPr>
        <w:t xml:space="preserve"> eta </w:t>
      </w:r>
      <w:proofErr w:type="spellStart"/>
      <w:r w:rsidRPr="005D1B94">
        <w:rPr>
          <w:rFonts w:ascii="Arial" w:eastAsia="Arial" w:hAnsi="Arial" w:cs="Arial"/>
          <w:color w:val="000000"/>
          <w:spacing w:val="-2"/>
          <w:sz w:val="20"/>
          <w:lang w:val="es-ES"/>
        </w:rPr>
        <w:t>politika</w:t>
      </w:r>
      <w:proofErr w:type="spellEnd"/>
      <w:r w:rsidRPr="005D1B94">
        <w:rPr>
          <w:rFonts w:ascii="Arial" w:eastAsia="Arial" w:hAnsi="Arial" w:cs="Arial"/>
          <w:color w:val="000000"/>
          <w:spacing w:val="-2"/>
          <w:sz w:val="20"/>
          <w:lang w:val="es-ES"/>
        </w:rPr>
        <w:t xml:space="preserve"> </w:t>
      </w:r>
      <w:proofErr w:type="spellStart"/>
      <w:r w:rsidRPr="005D1B94">
        <w:rPr>
          <w:rFonts w:ascii="Arial" w:eastAsia="Arial" w:hAnsi="Arial" w:cs="Arial"/>
          <w:color w:val="000000"/>
          <w:spacing w:val="-2"/>
          <w:sz w:val="20"/>
          <w:lang w:val="es-ES"/>
        </w:rPr>
        <w:t>honetan</w:t>
      </w:r>
      <w:proofErr w:type="spellEnd"/>
      <w:r w:rsidRPr="005D1B94">
        <w:rPr>
          <w:rFonts w:ascii="Arial" w:eastAsia="Arial" w:hAnsi="Arial" w:cs="Arial"/>
          <w:color w:val="000000"/>
          <w:spacing w:val="-2"/>
          <w:sz w:val="20"/>
          <w:lang w:val="es-ES"/>
        </w:rPr>
        <w:t xml:space="preserve"> </w:t>
      </w:r>
      <w:proofErr w:type="spellStart"/>
      <w:r w:rsidRPr="005D1B94">
        <w:rPr>
          <w:rFonts w:ascii="Arial" w:eastAsia="Arial" w:hAnsi="Arial" w:cs="Arial"/>
          <w:color w:val="000000"/>
          <w:spacing w:val="-2"/>
          <w:sz w:val="20"/>
          <w:lang w:val="es-ES"/>
        </w:rPr>
        <w:t>xehatzen</w:t>
      </w:r>
      <w:proofErr w:type="spellEnd"/>
      <w:r w:rsidRPr="005D1B94">
        <w:rPr>
          <w:rFonts w:ascii="Arial" w:eastAsia="Arial" w:hAnsi="Arial" w:cs="Arial"/>
          <w:color w:val="000000"/>
          <w:spacing w:val="-2"/>
          <w:sz w:val="20"/>
          <w:lang w:val="es-ES"/>
        </w:rPr>
        <w:t xml:space="preserve"> </w:t>
      </w:r>
      <w:proofErr w:type="spellStart"/>
      <w:r w:rsidRPr="005D1B94">
        <w:rPr>
          <w:rFonts w:ascii="Arial" w:eastAsia="Arial" w:hAnsi="Arial" w:cs="Arial"/>
          <w:color w:val="000000"/>
          <w:spacing w:val="-2"/>
          <w:sz w:val="20"/>
          <w:lang w:val="es-ES"/>
        </w:rPr>
        <w:t>diren</w:t>
      </w:r>
      <w:proofErr w:type="spellEnd"/>
      <w:r w:rsidRPr="005D1B94">
        <w:rPr>
          <w:rFonts w:ascii="Arial" w:eastAsia="Arial" w:hAnsi="Arial" w:cs="Arial"/>
          <w:color w:val="000000"/>
          <w:spacing w:val="-2"/>
          <w:sz w:val="20"/>
          <w:lang w:val="es-ES"/>
        </w:rPr>
        <w:t xml:space="preserve"> </w:t>
      </w:r>
      <w:proofErr w:type="spellStart"/>
      <w:r w:rsidRPr="005D1B94">
        <w:rPr>
          <w:rFonts w:ascii="Arial" w:eastAsia="Arial" w:hAnsi="Arial" w:cs="Arial"/>
          <w:color w:val="000000"/>
          <w:spacing w:val="-2"/>
          <w:sz w:val="20"/>
          <w:lang w:val="es-ES"/>
        </w:rPr>
        <w:t>tratamenduak</w:t>
      </w:r>
      <w:proofErr w:type="spellEnd"/>
      <w:r w:rsidRPr="005D1B94">
        <w:rPr>
          <w:rFonts w:ascii="Arial" w:eastAsia="Arial" w:hAnsi="Arial" w:cs="Arial"/>
          <w:color w:val="000000"/>
          <w:spacing w:val="-2"/>
          <w:sz w:val="20"/>
          <w:lang w:val="es-ES"/>
        </w:rPr>
        <w:t xml:space="preserve"> </w:t>
      </w:r>
      <w:proofErr w:type="spellStart"/>
      <w:r w:rsidRPr="005D1B94">
        <w:rPr>
          <w:rFonts w:ascii="Arial" w:eastAsia="Arial" w:hAnsi="Arial" w:cs="Arial"/>
          <w:color w:val="000000"/>
          <w:spacing w:val="-2"/>
          <w:sz w:val="20"/>
          <w:lang w:val="es-ES"/>
        </w:rPr>
        <w:t>egitea</w:t>
      </w:r>
      <w:proofErr w:type="spellEnd"/>
      <w:r w:rsidRPr="005D1B94">
        <w:rPr>
          <w:rFonts w:ascii="Arial" w:eastAsia="Arial" w:hAnsi="Arial" w:cs="Arial"/>
          <w:color w:val="000000"/>
          <w:spacing w:val="-2"/>
          <w:sz w:val="20"/>
          <w:lang w:val="es-ES"/>
        </w:rPr>
        <w:t xml:space="preserve"> </w:t>
      </w:r>
      <w:proofErr w:type="spellStart"/>
      <w:r w:rsidRPr="005D1B94">
        <w:rPr>
          <w:rFonts w:ascii="Arial" w:eastAsia="Arial" w:hAnsi="Arial" w:cs="Arial"/>
          <w:color w:val="000000"/>
          <w:spacing w:val="-2"/>
          <w:sz w:val="20"/>
          <w:lang w:val="es-ES"/>
        </w:rPr>
        <w:t>ahalbidetzen</w:t>
      </w:r>
      <w:proofErr w:type="spellEnd"/>
      <w:r w:rsidRPr="005D1B94">
        <w:rPr>
          <w:rFonts w:ascii="Arial" w:eastAsia="Arial" w:hAnsi="Arial" w:cs="Arial"/>
          <w:color w:val="000000"/>
          <w:spacing w:val="-2"/>
          <w:sz w:val="20"/>
          <w:lang w:val="es-ES"/>
        </w:rPr>
        <w:t xml:space="preserve"> </w:t>
      </w:r>
      <w:proofErr w:type="spellStart"/>
      <w:r w:rsidRPr="005D1B94">
        <w:rPr>
          <w:rFonts w:ascii="Arial" w:eastAsia="Arial" w:hAnsi="Arial" w:cs="Arial"/>
          <w:color w:val="000000"/>
          <w:spacing w:val="-2"/>
          <w:sz w:val="20"/>
          <w:lang w:val="es-ES"/>
        </w:rPr>
        <w:t>duten</w:t>
      </w:r>
      <w:proofErr w:type="spellEnd"/>
      <w:r w:rsidRPr="005D1B94">
        <w:rPr>
          <w:rFonts w:ascii="Arial" w:eastAsia="Arial" w:hAnsi="Arial" w:cs="Arial"/>
          <w:color w:val="000000"/>
          <w:spacing w:val="-2"/>
          <w:sz w:val="20"/>
          <w:lang w:val="es-ES"/>
        </w:rPr>
        <w:t xml:space="preserve"> </w:t>
      </w:r>
      <w:proofErr w:type="spellStart"/>
      <w:r w:rsidRPr="005D1B94">
        <w:rPr>
          <w:rFonts w:ascii="Arial" w:eastAsia="Arial" w:hAnsi="Arial" w:cs="Arial"/>
          <w:color w:val="000000"/>
          <w:spacing w:val="-2"/>
          <w:sz w:val="20"/>
          <w:lang w:val="es-ES"/>
        </w:rPr>
        <w:t>eredu</w:t>
      </w:r>
      <w:proofErr w:type="spellEnd"/>
      <w:r w:rsidRPr="005D1B94">
        <w:rPr>
          <w:rFonts w:ascii="Arial" w:eastAsia="Arial" w:hAnsi="Arial" w:cs="Arial"/>
          <w:color w:val="000000"/>
          <w:spacing w:val="-2"/>
          <w:sz w:val="20"/>
          <w:lang w:val="es-ES"/>
        </w:rPr>
        <w:t xml:space="preserve"> </w:t>
      </w:r>
      <w:proofErr w:type="spellStart"/>
      <w:r w:rsidRPr="005D1B94">
        <w:rPr>
          <w:rFonts w:ascii="Arial" w:eastAsia="Arial" w:hAnsi="Arial" w:cs="Arial"/>
          <w:color w:val="000000"/>
          <w:spacing w:val="-2"/>
          <w:sz w:val="20"/>
          <w:lang w:val="es-ES"/>
        </w:rPr>
        <w:t>estatistiko</w:t>
      </w:r>
      <w:proofErr w:type="spellEnd"/>
      <w:r w:rsidRPr="005D1B94">
        <w:rPr>
          <w:rFonts w:ascii="Arial" w:eastAsia="Arial" w:hAnsi="Arial" w:cs="Arial"/>
          <w:color w:val="000000"/>
          <w:spacing w:val="-2"/>
          <w:sz w:val="20"/>
          <w:lang w:val="es-ES"/>
        </w:rPr>
        <w:t xml:space="preserve"> et</w:t>
      </w:r>
      <w:r w:rsidRPr="005D1B94">
        <w:rPr>
          <w:rFonts w:ascii="Arial" w:eastAsia="Arial" w:hAnsi="Arial" w:cs="Arial"/>
          <w:color w:val="000000"/>
          <w:spacing w:val="-2"/>
          <w:sz w:val="20"/>
          <w:lang w:val="es-ES"/>
        </w:rPr>
        <w:t xml:space="preserve">a </w:t>
      </w:r>
      <w:proofErr w:type="spellStart"/>
      <w:r w:rsidRPr="005D1B94">
        <w:rPr>
          <w:rFonts w:ascii="Arial" w:eastAsia="Arial" w:hAnsi="Arial" w:cs="Arial"/>
          <w:color w:val="000000"/>
          <w:spacing w:val="-2"/>
          <w:sz w:val="20"/>
          <w:lang w:val="es-ES"/>
        </w:rPr>
        <w:t>matematikoak</w:t>
      </w:r>
      <w:proofErr w:type="spellEnd"/>
      <w:r w:rsidRPr="005D1B94">
        <w:rPr>
          <w:rFonts w:ascii="Arial" w:eastAsia="Arial" w:hAnsi="Arial" w:cs="Arial"/>
          <w:color w:val="000000"/>
          <w:spacing w:val="-2"/>
          <w:sz w:val="20"/>
          <w:lang w:val="es-ES"/>
        </w:rPr>
        <w:t xml:space="preserve"> </w:t>
      </w:r>
      <w:proofErr w:type="spellStart"/>
      <w:r w:rsidRPr="005D1B94">
        <w:rPr>
          <w:rFonts w:ascii="Arial" w:eastAsia="Arial" w:hAnsi="Arial" w:cs="Arial"/>
          <w:color w:val="000000"/>
          <w:spacing w:val="-2"/>
          <w:sz w:val="20"/>
          <w:lang w:val="es-ES"/>
        </w:rPr>
        <w:t>sortu</w:t>
      </w:r>
      <w:proofErr w:type="spellEnd"/>
      <w:r w:rsidRPr="005D1B94">
        <w:rPr>
          <w:rFonts w:ascii="Arial" w:eastAsia="Arial" w:hAnsi="Arial" w:cs="Arial"/>
          <w:color w:val="000000"/>
          <w:spacing w:val="-2"/>
          <w:sz w:val="20"/>
          <w:lang w:val="es-ES"/>
        </w:rPr>
        <w:t xml:space="preserve"> eta </w:t>
      </w:r>
      <w:proofErr w:type="spellStart"/>
      <w:r w:rsidRPr="005D1B94">
        <w:rPr>
          <w:rFonts w:ascii="Arial" w:eastAsia="Arial" w:hAnsi="Arial" w:cs="Arial"/>
          <w:color w:val="000000"/>
          <w:spacing w:val="-2"/>
          <w:sz w:val="20"/>
          <w:lang w:val="es-ES"/>
        </w:rPr>
        <w:t>mantentzea</w:t>
      </w:r>
      <w:proofErr w:type="spellEnd"/>
      <w:r w:rsidRPr="005D1B94">
        <w:rPr>
          <w:rFonts w:ascii="Arial" w:eastAsia="Arial" w:hAnsi="Arial" w:cs="Arial"/>
          <w:color w:val="000000"/>
          <w:spacing w:val="-2"/>
          <w:sz w:val="20"/>
          <w:lang w:val="es-ES"/>
        </w:rPr>
        <w:t xml:space="preserve"> ere.</w:t>
      </w:r>
    </w:p>
    <w:p w14:paraId="07F9E7E3" w14:textId="77777777" w:rsidR="007B62BB" w:rsidRDefault="00F9318A">
      <w:pPr>
        <w:spacing w:before="125" w:line="237" w:lineRule="exact"/>
        <w:ind w:left="360"/>
        <w:jc w:val="both"/>
        <w:textAlignment w:val="baseline"/>
        <w:rPr>
          <w:rFonts w:ascii="Arial" w:eastAsia="Arial" w:hAnsi="Arial"/>
          <w:b/>
          <w:color w:val="000000"/>
          <w:sz w:val="20"/>
          <w:u w:val="single"/>
          <w:lang w:val="es-ES"/>
        </w:rPr>
      </w:pPr>
      <w:proofErr w:type="spellStart"/>
      <w:r w:rsidRPr="005D1B94">
        <w:rPr>
          <w:rFonts w:ascii="Arial" w:eastAsia="Arial" w:hAnsi="Arial" w:cs="Arial"/>
          <w:b/>
          <w:color w:val="000000"/>
          <w:sz w:val="20"/>
          <w:u w:val="single"/>
          <w:lang w:val="es-ES"/>
        </w:rPr>
        <w:t>Tratatutako</w:t>
      </w:r>
      <w:proofErr w:type="spellEnd"/>
      <w:r w:rsidRPr="005D1B94">
        <w:rPr>
          <w:rFonts w:ascii="Arial" w:eastAsia="Arial" w:hAnsi="Arial" w:cs="Arial"/>
          <w:b/>
          <w:color w:val="000000"/>
          <w:sz w:val="20"/>
          <w:u w:val="single"/>
          <w:lang w:val="es-ES"/>
        </w:rPr>
        <w:t xml:space="preserve"> </w:t>
      </w:r>
      <w:proofErr w:type="spellStart"/>
      <w:r w:rsidRPr="005D1B94">
        <w:rPr>
          <w:rFonts w:ascii="Arial" w:eastAsia="Arial" w:hAnsi="Arial" w:cs="Arial"/>
          <w:b/>
          <w:color w:val="000000"/>
          <w:sz w:val="20"/>
          <w:u w:val="single"/>
          <w:lang w:val="es-ES"/>
        </w:rPr>
        <w:t>datuen</w:t>
      </w:r>
      <w:proofErr w:type="spellEnd"/>
      <w:r w:rsidRPr="005D1B94">
        <w:rPr>
          <w:rFonts w:ascii="Arial" w:eastAsia="Arial" w:hAnsi="Arial" w:cs="Arial"/>
          <w:b/>
          <w:color w:val="000000"/>
          <w:sz w:val="20"/>
          <w:u w:val="single"/>
          <w:lang w:val="es-ES"/>
        </w:rPr>
        <w:t xml:space="preserve"> </w:t>
      </w:r>
      <w:proofErr w:type="spellStart"/>
      <w:r w:rsidRPr="005D1B94">
        <w:rPr>
          <w:rFonts w:ascii="Arial" w:eastAsia="Arial" w:hAnsi="Arial" w:cs="Arial"/>
          <w:b/>
          <w:color w:val="000000"/>
          <w:sz w:val="20"/>
          <w:u w:val="single"/>
          <w:lang w:val="es-ES"/>
        </w:rPr>
        <w:t>tipologiak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Helburu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horretarako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tratatuko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ditugun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datuak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tratamendu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bakoitzean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aldez</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aurretik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identifikatu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direnak</w:t>
      </w:r>
      <w:proofErr w:type="spellEnd"/>
      <w:r w:rsidRPr="005D1B94">
        <w:rPr>
          <w:rFonts w:ascii="Arial" w:eastAsia="Arial" w:hAnsi="Arial" w:cs="Arial"/>
          <w:color w:val="000000"/>
          <w:sz w:val="20"/>
          <w:lang w:val="es-ES"/>
        </w:rPr>
        <w:t xml:space="preserve"> izango </w:t>
      </w:r>
      <w:proofErr w:type="spellStart"/>
      <w:r w:rsidRPr="005D1B94">
        <w:rPr>
          <w:rFonts w:ascii="Arial" w:eastAsia="Arial" w:hAnsi="Arial" w:cs="Arial"/>
          <w:color w:val="000000"/>
          <w:sz w:val="20"/>
          <w:lang w:val="es-ES"/>
        </w:rPr>
        <w:t>dira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ahal</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denean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anonimizazio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edo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pseudonimizazio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teknikak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aplikatuz</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tratamendu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horiek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haien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titularren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eskubideen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gainean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eraginik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ez</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dutela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bermatzeko</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tratamenduen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emaitza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informazio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estatistikoa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edo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agregatua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duten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txostenak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dira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edo</w:t>
      </w:r>
      <w:proofErr w:type="spellEnd"/>
      <w:r w:rsidRPr="005D1B94">
        <w:rPr>
          <w:rFonts w:ascii="Arial" w:eastAsia="Arial" w:hAnsi="Arial" w:cs="Arial"/>
          <w:color w:val="000000"/>
          <w:sz w:val="20"/>
          <w:lang w:val="es-ES"/>
        </w:rPr>
        <w:t xml:space="preserve"> formula </w:t>
      </w:r>
      <w:proofErr w:type="spellStart"/>
      <w:r w:rsidRPr="005D1B94">
        <w:rPr>
          <w:rFonts w:ascii="Arial" w:eastAsia="Arial" w:hAnsi="Arial" w:cs="Arial"/>
          <w:color w:val="000000"/>
          <w:sz w:val="20"/>
          <w:lang w:val="es-ES"/>
        </w:rPr>
        <w:t>matematikoak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edo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algoritmikoak</w:t>
      </w:r>
      <w:proofErr w:type="spellEnd"/>
      <w:r w:rsidRPr="005D1B94">
        <w:rPr>
          <w:rFonts w:ascii="Arial" w:eastAsia="Arial" w:hAnsi="Arial" w:cs="Arial"/>
          <w:color w:val="000000"/>
          <w:sz w:val="20"/>
          <w:lang w:val="es-ES"/>
        </w:rPr>
        <w:t>.</w:t>
      </w:r>
    </w:p>
    <w:p w14:paraId="1941B394" w14:textId="77777777" w:rsidR="007B62BB" w:rsidRDefault="00F9318A">
      <w:pPr>
        <w:spacing w:before="126" w:line="237" w:lineRule="exact"/>
        <w:ind w:left="360"/>
        <w:textAlignment w:val="baseline"/>
        <w:rPr>
          <w:rFonts w:ascii="Arial" w:eastAsia="Arial" w:hAnsi="Arial"/>
          <w:b/>
          <w:color w:val="000000"/>
          <w:sz w:val="20"/>
          <w:u w:val="single"/>
          <w:lang w:val="es-ES"/>
        </w:rPr>
      </w:pPr>
      <w:proofErr w:type="spellStart"/>
      <w:r w:rsidRPr="005D1B94">
        <w:rPr>
          <w:rFonts w:ascii="Arial" w:eastAsia="Arial" w:hAnsi="Arial" w:cs="Arial"/>
          <w:b/>
          <w:color w:val="000000"/>
          <w:sz w:val="20"/>
          <w:u w:val="single"/>
          <w:lang w:val="es-ES"/>
        </w:rPr>
        <w:t>Bestelako</w:t>
      </w:r>
      <w:proofErr w:type="spellEnd"/>
      <w:r w:rsidRPr="005D1B94">
        <w:rPr>
          <w:rFonts w:ascii="Arial" w:eastAsia="Arial" w:hAnsi="Arial" w:cs="Arial"/>
          <w:b/>
          <w:color w:val="000000"/>
          <w:sz w:val="20"/>
          <w:u w:val="single"/>
          <w:lang w:val="es-ES"/>
        </w:rPr>
        <w:t xml:space="preserve"> </w:t>
      </w:r>
      <w:proofErr w:type="spellStart"/>
      <w:r w:rsidRPr="005D1B94">
        <w:rPr>
          <w:rFonts w:ascii="Arial" w:eastAsia="Arial" w:hAnsi="Arial" w:cs="Arial"/>
          <w:b/>
          <w:color w:val="000000"/>
          <w:sz w:val="20"/>
          <w:u w:val="single"/>
          <w:lang w:val="es-ES"/>
        </w:rPr>
        <w:t>informazio</w:t>
      </w:r>
      <w:proofErr w:type="spellEnd"/>
      <w:r w:rsidRPr="005D1B94">
        <w:rPr>
          <w:rFonts w:ascii="Arial" w:eastAsia="Arial" w:hAnsi="Arial" w:cs="Arial"/>
          <w:b/>
          <w:color w:val="000000"/>
          <w:sz w:val="20"/>
          <w:u w:val="single"/>
          <w:lang w:val="es-ES"/>
        </w:rPr>
        <w:t xml:space="preserve"> </w:t>
      </w:r>
      <w:proofErr w:type="spellStart"/>
      <w:r w:rsidRPr="005D1B94">
        <w:rPr>
          <w:rFonts w:ascii="Arial" w:eastAsia="Arial" w:hAnsi="Arial" w:cs="Arial"/>
          <w:b/>
          <w:color w:val="000000"/>
          <w:sz w:val="20"/>
          <w:u w:val="single"/>
          <w:lang w:val="es-ES"/>
        </w:rPr>
        <w:t>garrantzits</w:t>
      </w:r>
      <w:r w:rsidRPr="005D1B94">
        <w:rPr>
          <w:rFonts w:ascii="Arial" w:eastAsia="Arial" w:hAnsi="Arial" w:cs="Arial"/>
          <w:b/>
          <w:color w:val="000000"/>
          <w:sz w:val="20"/>
          <w:u w:val="single"/>
          <w:lang w:val="es-ES"/>
        </w:rPr>
        <w:t>ua</w:t>
      </w:r>
      <w:proofErr w:type="spellEnd"/>
      <w:r w:rsidRPr="005D1B94">
        <w:rPr>
          <w:rFonts w:ascii="Arial" w:eastAsia="Arial" w:hAnsi="Arial" w:cs="Arial"/>
          <w:b/>
          <w:color w:val="000000"/>
          <w:sz w:val="20"/>
          <w:u w:val="single"/>
          <w:lang w:val="es-ES"/>
        </w:rPr>
        <w:t xml:space="preserve">: </w:t>
      </w:r>
      <w:proofErr w:type="spellStart"/>
      <w:r w:rsidRPr="005D1B94">
        <w:rPr>
          <w:rFonts w:ascii="Arial" w:eastAsia="Arial" w:hAnsi="Arial" w:cs="Arial"/>
          <w:color w:val="000000"/>
          <w:sz w:val="20"/>
          <w:lang w:val="es-ES"/>
        </w:rPr>
        <w:t>Jarraian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tratamendu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honi</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buruzko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bestelako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informazio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garrantzitsua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aurkituko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duzu</w:t>
      </w:r>
      <w:proofErr w:type="spellEnd"/>
      <w:r w:rsidRPr="005D1B94">
        <w:rPr>
          <w:rFonts w:ascii="Arial" w:eastAsia="Arial" w:hAnsi="Arial" w:cs="Arial"/>
          <w:color w:val="000000"/>
          <w:sz w:val="20"/>
          <w:lang w:val="es-ES"/>
        </w:rPr>
        <w:t>:</w:t>
      </w:r>
    </w:p>
    <w:p w14:paraId="0892EC84" w14:textId="77777777" w:rsidR="007B62BB" w:rsidRDefault="00F9318A">
      <w:pPr>
        <w:numPr>
          <w:ilvl w:val="0"/>
          <w:numId w:val="3"/>
        </w:numPr>
        <w:tabs>
          <w:tab w:val="clear" w:pos="360"/>
          <w:tab w:val="left" w:pos="1512"/>
        </w:tabs>
        <w:spacing w:before="120" w:line="237" w:lineRule="exact"/>
        <w:ind w:left="1512" w:hanging="360"/>
        <w:jc w:val="both"/>
        <w:textAlignment w:val="baseline"/>
        <w:rPr>
          <w:rFonts w:ascii="Arial" w:eastAsia="Arial" w:hAnsi="Arial"/>
          <w:b/>
          <w:color w:val="000000"/>
          <w:sz w:val="20"/>
          <w:lang w:val="es-ES"/>
        </w:rPr>
      </w:pPr>
      <w:proofErr w:type="spellStart"/>
      <w:r w:rsidRPr="005D1B94">
        <w:rPr>
          <w:rFonts w:ascii="Arial" w:eastAsia="Arial" w:hAnsi="Arial" w:cs="Arial"/>
          <w:b/>
          <w:color w:val="000000"/>
          <w:sz w:val="20"/>
          <w:lang w:val="es-ES"/>
        </w:rPr>
        <w:t>Tratamenduaren</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aurka</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egiteko</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eskubidea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Interes</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legitimoan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oinarritutako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tratamenduen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aurka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egiteko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eskubidea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duzu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Erraz</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doan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egin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dezakezu</w:t>
      </w:r>
      <w:proofErr w:type="spellEnd"/>
      <w:r w:rsidRPr="005D1B94">
        <w:rPr>
          <w:rFonts w:ascii="Arial" w:eastAsia="Arial" w:hAnsi="Arial" w:cs="Arial"/>
          <w:color w:val="000000"/>
          <w:sz w:val="20"/>
          <w:lang w:val="es-ES"/>
        </w:rPr>
        <w:t xml:space="preserve">, 4. </w:t>
      </w:r>
      <w:proofErr w:type="spellStart"/>
      <w:r w:rsidRPr="005D1B94">
        <w:rPr>
          <w:rFonts w:ascii="Arial" w:eastAsia="Arial" w:hAnsi="Arial" w:cs="Arial"/>
          <w:color w:val="000000"/>
          <w:sz w:val="20"/>
          <w:lang w:val="es-ES"/>
        </w:rPr>
        <w:t>epigrafean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adieraz</w:t>
      </w:r>
      <w:r w:rsidRPr="005D1B94">
        <w:rPr>
          <w:rFonts w:ascii="Arial" w:eastAsia="Arial" w:hAnsi="Arial" w:cs="Arial"/>
          <w:color w:val="000000"/>
          <w:sz w:val="20"/>
          <w:lang w:val="es-ES"/>
        </w:rPr>
        <w:t>i</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dizkizugun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kanalen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bitartez</w:t>
      </w:r>
      <w:proofErr w:type="spellEnd"/>
      <w:r w:rsidRPr="005D1B94">
        <w:rPr>
          <w:rFonts w:ascii="Arial" w:eastAsia="Arial" w:hAnsi="Arial" w:cs="Arial"/>
          <w:color w:val="000000"/>
          <w:sz w:val="20"/>
          <w:lang w:val="es-ES"/>
        </w:rPr>
        <w:t>.</w:t>
      </w:r>
    </w:p>
    <w:p w14:paraId="07883CD4" w14:textId="77777777" w:rsidR="007B62BB" w:rsidRDefault="00F9318A">
      <w:pPr>
        <w:numPr>
          <w:ilvl w:val="0"/>
          <w:numId w:val="3"/>
        </w:numPr>
        <w:tabs>
          <w:tab w:val="clear" w:pos="360"/>
          <w:tab w:val="left" w:pos="1512"/>
        </w:tabs>
        <w:spacing w:before="105" w:line="237" w:lineRule="exact"/>
        <w:ind w:left="1512" w:hanging="360"/>
        <w:jc w:val="both"/>
        <w:textAlignment w:val="baseline"/>
        <w:rPr>
          <w:rFonts w:ascii="Arial" w:eastAsia="Arial" w:hAnsi="Arial"/>
          <w:b/>
          <w:color w:val="000000"/>
          <w:sz w:val="20"/>
          <w:lang w:val="es-ES"/>
        </w:rPr>
      </w:pPr>
      <w:proofErr w:type="spellStart"/>
      <w:r w:rsidRPr="005D1B94">
        <w:rPr>
          <w:rFonts w:ascii="Arial" w:eastAsia="Arial" w:hAnsi="Arial" w:cs="Arial"/>
          <w:b/>
          <w:color w:val="000000"/>
          <w:sz w:val="20"/>
          <w:lang w:val="es-ES"/>
        </w:rPr>
        <w:t>Datuen</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tratamendu</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osagarria</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color w:val="000000"/>
          <w:sz w:val="20"/>
          <w:lang w:val="es-ES"/>
        </w:rPr>
        <w:t>Txosten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estatistiko</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eredu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matematikoak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sortzeko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datuen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tratamenduen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helburua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ez</w:t>
      </w:r>
      <w:proofErr w:type="spellEnd"/>
      <w:r w:rsidRPr="005D1B94">
        <w:rPr>
          <w:rFonts w:ascii="Arial" w:eastAsia="Arial" w:hAnsi="Arial" w:cs="Arial"/>
          <w:color w:val="000000"/>
          <w:sz w:val="20"/>
          <w:lang w:val="es-ES"/>
        </w:rPr>
        <w:t xml:space="preserve"> da </w:t>
      </w:r>
      <w:proofErr w:type="spellStart"/>
      <w:r w:rsidRPr="005D1B94">
        <w:rPr>
          <w:rFonts w:ascii="Arial" w:eastAsia="Arial" w:hAnsi="Arial" w:cs="Arial"/>
          <w:color w:val="000000"/>
          <w:sz w:val="20"/>
          <w:lang w:val="es-ES"/>
        </w:rPr>
        <w:t>bezeroei</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dagozkien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datuak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indibidualki</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tratatzea</w:t>
      </w:r>
      <w:proofErr w:type="spellEnd"/>
      <w:r w:rsidRPr="005D1B94">
        <w:rPr>
          <w:rFonts w:ascii="Arial" w:eastAsia="Arial" w:hAnsi="Arial" w:cs="Arial"/>
          <w:color w:val="000000"/>
          <w:sz w:val="20"/>
          <w:lang w:val="es-ES"/>
        </w:rPr>
        <w:t>.</w:t>
      </w:r>
    </w:p>
    <w:p w14:paraId="10923F53" w14:textId="77777777" w:rsidR="007B62BB" w:rsidRPr="005D1B94" w:rsidRDefault="00F9318A">
      <w:pPr>
        <w:spacing w:before="118" w:line="232" w:lineRule="exact"/>
        <w:ind w:left="1512"/>
        <w:jc w:val="both"/>
        <w:textAlignment w:val="baseline"/>
        <w:rPr>
          <w:rFonts w:ascii="Arial" w:eastAsia="Arial" w:hAnsi="Arial"/>
          <w:color w:val="000000"/>
          <w:sz w:val="20"/>
          <w:lang w:val="pt-BR"/>
        </w:rPr>
      </w:pPr>
      <w:proofErr w:type="spellStart"/>
      <w:r w:rsidRPr="005D1B94">
        <w:rPr>
          <w:rFonts w:ascii="Arial" w:eastAsia="Arial" w:hAnsi="Arial" w:cs="Arial"/>
          <w:color w:val="000000"/>
          <w:sz w:val="20"/>
          <w:lang w:val="pt-BR"/>
        </w:rPr>
        <w:t>Datu-tratamendu</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hori</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beharrezkoa</w:t>
      </w:r>
      <w:proofErr w:type="spellEnd"/>
      <w:r w:rsidRPr="005D1B94">
        <w:rPr>
          <w:rFonts w:ascii="Arial" w:eastAsia="Arial" w:hAnsi="Arial" w:cs="Arial"/>
          <w:color w:val="000000"/>
          <w:sz w:val="20"/>
          <w:lang w:val="pt-BR"/>
        </w:rPr>
        <w:t xml:space="preserve"> </w:t>
      </w:r>
      <w:proofErr w:type="gramStart"/>
      <w:r w:rsidRPr="005D1B94">
        <w:rPr>
          <w:rFonts w:ascii="Arial" w:eastAsia="Arial" w:hAnsi="Arial" w:cs="Arial"/>
          <w:color w:val="000000"/>
          <w:sz w:val="20"/>
          <w:lang w:val="pt-BR"/>
        </w:rPr>
        <w:t xml:space="preserve">da, </w:t>
      </w:r>
      <w:proofErr w:type="spellStart"/>
      <w:r w:rsidRPr="005D1B94">
        <w:rPr>
          <w:rFonts w:ascii="Arial" w:eastAsia="Arial" w:hAnsi="Arial" w:cs="Arial"/>
          <w:color w:val="000000"/>
          <w:sz w:val="20"/>
          <w:lang w:val="pt-BR"/>
        </w:rPr>
        <w:t>baina</w:t>
      </w:r>
      <w:proofErr w:type="spellEnd"/>
      <w:proofErr w:type="gram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helburu</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nagusiarekiko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osagarria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Helburu</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nagusia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kudeaketa-txostenak</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edo</w:t>
      </w:r>
      <w:proofErr w:type="spellEnd"/>
      <w:r w:rsidRPr="005D1B94">
        <w:rPr>
          <w:rFonts w:ascii="Arial" w:eastAsia="Arial" w:hAnsi="Arial" w:cs="Arial"/>
          <w:color w:val="000000"/>
          <w:sz w:val="20"/>
          <w:lang w:val="pt-BR"/>
        </w:rPr>
        <w:t xml:space="preserve"> </w:t>
      </w:r>
      <w:proofErr w:type="gramStart"/>
      <w:r w:rsidRPr="005D1B94">
        <w:rPr>
          <w:rFonts w:ascii="Arial" w:eastAsia="Arial" w:hAnsi="Arial" w:cs="Arial"/>
          <w:color w:val="000000"/>
          <w:sz w:val="20"/>
          <w:lang w:val="pt-BR"/>
        </w:rPr>
        <w:t>formula</w:t>
      </w:r>
      <w:proofErr w:type="gram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algoritmiko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edo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matematikoak</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sortzea</w:t>
      </w:r>
      <w:proofErr w:type="spellEnd"/>
      <w:r w:rsidRPr="005D1B94">
        <w:rPr>
          <w:rFonts w:ascii="Arial" w:eastAsia="Arial" w:hAnsi="Arial" w:cs="Arial"/>
          <w:color w:val="000000"/>
          <w:sz w:val="20"/>
          <w:lang w:val="pt-BR"/>
        </w:rPr>
        <w:t xml:space="preserve"> da, </w:t>
      </w:r>
      <w:proofErr w:type="spellStart"/>
      <w:r w:rsidRPr="005D1B94">
        <w:rPr>
          <w:rFonts w:ascii="Arial" w:eastAsia="Arial" w:hAnsi="Arial" w:cs="Arial"/>
          <w:color w:val="000000"/>
          <w:sz w:val="20"/>
          <w:lang w:val="pt-BR"/>
        </w:rPr>
        <w:t>eta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horregatik</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ahal</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den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guztietan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tratatutako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informazioaren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anonimizazio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pseudonimizazio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eta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minimizazio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tekniken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bitartez</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egiten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dira</w:t>
      </w:r>
      <w:proofErr w:type="spellEnd"/>
      <w:r w:rsidRPr="005D1B94">
        <w:rPr>
          <w:rFonts w:ascii="Arial" w:eastAsia="Arial" w:hAnsi="Arial" w:cs="Arial"/>
          <w:color w:val="000000"/>
          <w:sz w:val="20"/>
          <w:lang w:val="pt-BR"/>
        </w:rPr>
        <w:t>.</w:t>
      </w:r>
    </w:p>
    <w:p w14:paraId="5594105E" w14:textId="77777777" w:rsidR="007B62BB" w:rsidRPr="005D1B94" w:rsidRDefault="00F9318A">
      <w:pPr>
        <w:spacing w:before="124" w:line="231" w:lineRule="exact"/>
        <w:ind w:left="1512"/>
        <w:jc w:val="both"/>
        <w:textAlignment w:val="baseline"/>
        <w:rPr>
          <w:rFonts w:ascii="Arial" w:eastAsia="Arial" w:hAnsi="Arial"/>
          <w:color w:val="000000"/>
          <w:sz w:val="20"/>
          <w:lang w:val="pt-BR"/>
        </w:rPr>
      </w:pPr>
      <w:proofErr w:type="spellStart"/>
      <w:r w:rsidRPr="005D1B94">
        <w:rPr>
          <w:rFonts w:ascii="Arial" w:eastAsia="Arial" w:hAnsi="Arial" w:cs="Arial"/>
          <w:color w:val="000000"/>
          <w:sz w:val="20"/>
          <w:lang w:val="pt-BR"/>
        </w:rPr>
        <w:t>Tra</w:t>
      </w:r>
      <w:r w:rsidRPr="005D1B94">
        <w:rPr>
          <w:rFonts w:ascii="Arial" w:eastAsia="Arial" w:hAnsi="Arial" w:cs="Arial"/>
          <w:color w:val="000000"/>
          <w:sz w:val="20"/>
          <w:lang w:val="pt-BR"/>
        </w:rPr>
        <w:t>tamendu</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horiek</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ez</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dute</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inolako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eragin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indibidualik</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edo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ondoriorik</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datuen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titularren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gainean</w:t>
      </w:r>
      <w:proofErr w:type="spellEnd"/>
      <w:r w:rsidRPr="005D1B94">
        <w:rPr>
          <w:rFonts w:ascii="Arial" w:eastAsia="Arial" w:hAnsi="Arial" w:cs="Arial"/>
          <w:color w:val="000000"/>
          <w:sz w:val="20"/>
          <w:lang w:val="pt-BR"/>
        </w:rPr>
        <w:t>.</w:t>
      </w:r>
    </w:p>
    <w:p w14:paraId="2C44CF59" w14:textId="77777777" w:rsidR="007B62BB" w:rsidRPr="005D1B94" w:rsidRDefault="00F9318A">
      <w:pPr>
        <w:spacing w:before="116" w:line="237" w:lineRule="exact"/>
        <w:ind w:left="360"/>
        <w:textAlignment w:val="baseline"/>
        <w:rPr>
          <w:rFonts w:ascii="Arial" w:eastAsia="Arial" w:hAnsi="Arial"/>
          <w:b/>
          <w:color w:val="000000"/>
          <w:sz w:val="20"/>
          <w:u w:val="single"/>
          <w:lang w:val="pt-BR"/>
        </w:rPr>
      </w:pPr>
      <w:proofErr w:type="spellStart"/>
      <w:r w:rsidRPr="005D1B94">
        <w:rPr>
          <w:rFonts w:ascii="Arial" w:eastAsia="Arial" w:hAnsi="Arial" w:cs="Arial"/>
          <w:b/>
          <w:color w:val="000000"/>
          <w:sz w:val="20"/>
          <w:u w:val="single"/>
          <w:lang w:val="pt-BR"/>
        </w:rPr>
        <w:lastRenderedPageBreak/>
        <w:t>Tratamenduaren</w:t>
      </w:r>
      <w:proofErr w:type="spellEnd"/>
      <w:r w:rsidRPr="005D1B94">
        <w:rPr>
          <w:rFonts w:ascii="Arial" w:eastAsia="Arial" w:hAnsi="Arial" w:cs="Arial"/>
          <w:b/>
          <w:color w:val="000000"/>
          <w:sz w:val="20"/>
          <w:u w:val="single"/>
          <w:lang w:val="pt-BR"/>
        </w:rPr>
        <w:t xml:space="preserve"> </w:t>
      </w:r>
      <w:proofErr w:type="spellStart"/>
      <w:r w:rsidRPr="005D1B94">
        <w:rPr>
          <w:rFonts w:ascii="Arial" w:eastAsia="Arial" w:hAnsi="Arial" w:cs="Arial"/>
          <w:b/>
          <w:color w:val="000000"/>
          <w:sz w:val="20"/>
          <w:u w:val="single"/>
          <w:lang w:val="pt-BR"/>
        </w:rPr>
        <w:t>arduraduna</w:t>
      </w:r>
      <w:proofErr w:type="spellEnd"/>
      <w:r w:rsidRPr="005D1B94">
        <w:rPr>
          <w:rFonts w:ascii="Arial" w:eastAsia="Arial" w:hAnsi="Arial" w:cs="Arial"/>
          <w:b/>
          <w:color w:val="000000"/>
          <w:sz w:val="20"/>
          <w:u w:val="single"/>
          <w:lang w:val="pt-BR"/>
        </w:rPr>
        <w:t xml:space="preserve">: </w:t>
      </w:r>
      <w:proofErr w:type="spellStart"/>
      <w:r w:rsidRPr="005D1B94">
        <w:rPr>
          <w:rFonts w:ascii="Arial" w:eastAsia="Arial" w:hAnsi="Arial" w:cs="Arial"/>
          <w:color w:val="000000"/>
          <w:sz w:val="20"/>
          <w:lang w:val="pt-BR"/>
        </w:rPr>
        <w:t>CaixaBank</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Payments</w:t>
      </w:r>
      <w:proofErr w:type="spellEnd"/>
      <w:r w:rsidRPr="005D1B94">
        <w:rPr>
          <w:rFonts w:ascii="Arial" w:eastAsia="Arial" w:hAnsi="Arial" w:cs="Arial"/>
          <w:color w:val="000000"/>
          <w:sz w:val="20"/>
          <w:lang w:val="pt-BR"/>
        </w:rPr>
        <w:t xml:space="preserve"> &amp;</w:t>
      </w:r>
      <w:proofErr w:type="spellStart"/>
      <w:r w:rsidRPr="005D1B94">
        <w:rPr>
          <w:rFonts w:ascii="Arial" w:eastAsia="Arial" w:hAnsi="Arial" w:cs="Arial"/>
          <w:color w:val="000000"/>
          <w:sz w:val="20"/>
          <w:lang w:val="pt-BR"/>
        </w:rPr>
        <w:t>amp</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Consumer</w:t>
      </w:r>
      <w:proofErr w:type="spellEnd"/>
      <w:r w:rsidRPr="005D1B94">
        <w:rPr>
          <w:rFonts w:ascii="Arial" w:eastAsia="Arial" w:hAnsi="Arial" w:cs="Arial"/>
          <w:color w:val="000000"/>
          <w:sz w:val="20"/>
          <w:lang w:val="pt-BR"/>
        </w:rPr>
        <w:t xml:space="preserve"> da </w:t>
      </w:r>
      <w:proofErr w:type="spellStart"/>
      <w:r w:rsidRPr="005D1B94">
        <w:rPr>
          <w:rFonts w:ascii="Arial" w:eastAsia="Arial" w:hAnsi="Arial" w:cs="Arial"/>
          <w:color w:val="000000"/>
          <w:sz w:val="20"/>
          <w:lang w:val="pt-BR"/>
        </w:rPr>
        <w:t>tratamendu</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horren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arduraduna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Tratamendua</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ez</w:t>
      </w:r>
      <w:proofErr w:type="spellEnd"/>
      <w:r w:rsidRPr="005D1B94">
        <w:rPr>
          <w:rFonts w:ascii="Arial" w:eastAsia="Arial" w:hAnsi="Arial" w:cs="Arial"/>
          <w:color w:val="000000"/>
          <w:sz w:val="20"/>
          <w:lang w:val="pt-BR"/>
        </w:rPr>
        <w:t xml:space="preserve"> da </w:t>
      </w:r>
      <w:proofErr w:type="spellStart"/>
      <w:r w:rsidRPr="005D1B94">
        <w:rPr>
          <w:rFonts w:ascii="Arial" w:eastAsia="Arial" w:hAnsi="Arial" w:cs="Arial"/>
          <w:color w:val="000000"/>
          <w:sz w:val="20"/>
          <w:lang w:val="pt-BR"/>
        </w:rPr>
        <w:t>erantzunkidetasunean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oinarritzen</w:t>
      </w:r>
      <w:proofErr w:type="spellEnd"/>
      <w:r w:rsidRPr="005D1B94">
        <w:rPr>
          <w:rFonts w:ascii="Arial" w:eastAsia="Arial" w:hAnsi="Arial" w:cs="Arial"/>
          <w:color w:val="000000"/>
          <w:sz w:val="20"/>
          <w:lang w:val="pt-BR"/>
        </w:rPr>
        <w:t>.</w:t>
      </w:r>
    </w:p>
    <w:p w14:paraId="66D36411" w14:textId="77777777" w:rsidR="00F35AFD" w:rsidRPr="005D1B94" w:rsidRDefault="00F9318A" w:rsidP="00F35AFD">
      <w:pPr>
        <w:spacing w:before="366" w:line="230" w:lineRule="exact"/>
        <w:ind w:left="216"/>
        <w:textAlignment w:val="baseline"/>
        <w:rPr>
          <w:rFonts w:ascii="Arial" w:eastAsia="Arial" w:hAnsi="Arial"/>
          <w:b/>
          <w:bCs/>
          <w:color w:val="000000" w:themeColor="text1"/>
          <w:sz w:val="20"/>
          <w:szCs w:val="20"/>
          <w:lang w:val="pt-BR"/>
        </w:rPr>
      </w:pPr>
      <w:r w:rsidRPr="005D1B94">
        <w:rPr>
          <w:rFonts w:ascii="Calibri" w:eastAsia="Calibri" w:hAnsi="Calibri" w:cs="Calibri"/>
          <w:b/>
          <w:color w:val="00ADEE"/>
          <w:spacing w:val="3"/>
          <w:sz w:val="27"/>
          <w:lang w:val="pt-BR"/>
        </w:rPr>
        <w:t>F.</w:t>
      </w:r>
      <w:r w:rsidRPr="005D1B94">
        <w:rPr>
          <w:rFonts w:ascii="Arial" w:eastAsia="Arial" w:hAnsi="Arial" w:cs="Arial"/>
          <w:b/>
          <w:color w:val="000000"/>
          <w:spacing w:val="-1"/>
          <w:sz w:val="20"/>
          <w:lang w:val="pt-BR"/>
        </w:rPr>
        <w:t xml:space="preserve"> </w:t>
      </w:r>
      <w:proofErr w:type="spellStart"/>
      <w:r w:rsidRPr="005D1B94">
        <w:rPr>
          <w:rFonts w:ascii="Arial" w:eastAsia="Arial" w:hAnsi="Arial" w:cs="Arial"/>
          <w:b/>
          <w:color w:val="000000"/>
          <w:spacing w:val="-1"/>
          <w:sz w:val="20"/>
          <w:lang w:val="pt-BR"/>
        </w:rPr>
        <w:t>Oinarrizko</w:t>
      </w:r>
      <w:proofErr w:type="spellEnd"/>
      <w:r w:rsidRPr="005D1B94">
        <w:rPr>
          <w:rFonts w:ascii="Arial" w:eastAsia="Arial" w:hAnsi="Arial" w:cs="Arial"/>
          <w:b/>
          <w:color w:val="000000"/>
          <w:spacing w:val="-1"/>
          <w:sz w:val="20"/>
          <w:lang w:val="pt-BR"/>
        </w:rPr>
        <w:t xml:space="preserve"> </w:t>
      </w:r>
      <w:proofErr w:type="spellStart"/>
      <w:r w:rsidRPr="005D1B94">
        <w:rPr>
          <w:rFonts w:ascii="Arial" w:eastAsia="Arial" w:hAnsi="Arial" w:cs="Arial"/>
          <w:b/>
          <w:color w:val="000000"/>
          <w:spacing w:val="-1"/>
          <w:sz w:val="20"/>
          <w:lang w:val="pt-BR"/>
        </w:rPr>
        <w:t>merkataritza-profilean</w:t>
      </w:r>
      <w:proofErr w:type="spellEnd"/>
      <w:r w:rsidRPr="005D1B94">
        <w:rPr>
          <w:rFonts w:ascii="Arial" w:eastAsia="Arial" w:hAnsi="Arial" w:cs="Arial"/>
          <w:b/>
          <w:color w:val="000000"/>
          <w:spacing w:val="-1"/>
          <w:sz w:val="20"/>
          <w:lang w:val="pt-BR"/>
        </w:rPr>
        <w:t xml:space="preserve"> </w:t>
      </w:r>
      <w:proofErr w:type="spellStart"/>
      <w:r w:rsidRPr="005D1B94">
        <w:rPr>
          <w:rFonts w:ascii="Arial" w:eastAsia="Arial" w:hAnsi="Arial" w:cs="Arial"/>
          <w:b/>
          <w:color w:val="000000"/>
          <w:spacing w:val="-1"/>
          <w:sz w:val="20"/>
          <w:lang w:val="pt-BR"/>
        </w:rPr>
        <w:t>oinarritutako</w:t>
      </w:r>
      <w:proofErr w:type="spellEnd"/>
      <w:r w:rsidRPr="005D1B94">
        <w:rPr>
          <w:rFonts w:ascii="Arial" w:eastAsia="Arial" w:hAnsi="Arial" w:cs="Arial"/>
          <w:b/>
          <w:color w:val="000000"/>
          <w:spacing w:val="-1"/>
          <w:sz w:val="20"/>
          <w:lang w:val="pt-BR"/>
        </w:rPr>
        <w:t xml:space="preserve"> </w:t>
      </w:r>
      <w:proofErr w:type="spellStart"/>
      <w:r w:rsidRPr="005D1B94">
        <w:rPr>
          <w:rFonts w:ascii="Arial" w:eastAsia="Arial" w:hAnsi="Arial" w:cs="Arial"/>
          <w:b/>
          <w:color w:val="000000"/>
          <w:spacing w:val="-1"/>
          <w:sz w:val="20"/>
          <w:lang w:val="pt-BR"/>
        </w:rPr>
        <w:t>merkataritza-komunikazioak</w:t>
      </w:r>
      <w:proofErr w:type="spellEnd"/>
      <w:r w:rsidRPr="005D1B94">
        <w:rPr>
          <w:rFonts w:ascii="Arial" w:eastAsia="Arial" w:hAnsi="Arial" w:cs="Arial"/>
          <w:b/>
          <w:color w:val="000000"/>
          <w:spacing w:val="-1"/>
          <w:sz w:val="20"/>
          <w:lang w:val="pt-BR"/>
        </w:rPr>
        <w:t xml:space="preserve"> </w:t>
      </w:r>
      <w:proofErr w:type="spellStart"/>
      <w:r w:rsidRPr="005D1B94">
        <w:rPr>
          <w:rFonts w:ascii="Arial" w:eastAsia="Arial" w:hAnsi="Arial" w:cs="Arial"/>
          <w:b/>
          <w:color w:val="000000"/>
          <w:spacing w:val="-1"/>
          <w:sz w:val="20"/>
          <w:lang w:val="pt-BR"/>
        </w:rPr>
        <w:t>bidaltzea</w:t>
      </w:r>
      <w:proofErr w:type="spellEnd"/>
      <w:r w:rsidRPr="005D1B94">
        <w:rPr>
          <w:rFonts w:ascii="Arial" w:eastAsia="Arial" w:hAnsi="Arial" w:cs="Arial"/>
          <w:b/>
          <w:color w:val="000000"/>
          <w:spacing w:val="-1"/>
          <w:sz w:val="20"/>
          <w:lang w:val="pt-BR"/>
        </w:rPr>
        <w:t xml:space="preserve"> </w:t>
      </w:r>
    </w:p>
    <w:p w14:paraId="56B2DF1A" w14:textId="77777777" w:rsidR="00F35AFD" w:rsidRPr="005D1B94" w:rsidRDefault="00F9318A" w:rsidP="00F35AFD">
      <w:pPr>
        <w:spacing w:before="125" w:line="238" w:lineRule="exact"/>
        <w:ind w:left="284"/>
        <w:jc w:val="both"/>
        <w:textAlignment w:val="baseline"/>
        <w:rPr>
          <w:rFonts w:ascii="Arial" w:eastAsia="Arial" w:hAnsi="Arial"/>
          <w:bCs/>
          <w:color w:val="000000"/>
          <w:sz w:val="20"/>
          <w:lang w:val="pt-BR"/>
        </w:rPr>
      </w:pPr>
      <w:proofErr w:type="spellStart"/>
      <w:r w:rsidRPr="005D1B94">
        <w:rPr>
          <w:rFonts w:ascii="Arial" w:eastAsia="Arial" w:hAnsi="Arial" w:cs="Arial"/>
          <w:b/>
          <w:color w:val="000000"/>
          <w:sz w:val="20"/>
          <w:u w:val="single"/>
          <w:lang w:val="pt-BR"/>
        </w:rPr>
        <w:t>Nori</w:t>
      </w:r>
      <w:proofErr w:type="spellEnd"/>
      <w:r w:rsidRPr="005D1B94">
        <w:rPr>
          <w:rFonts w:ascii="Arial" w:eastAsia="Arial" w:hAnsi="Arial" w:cs="Arial"/>
          <w:b/>
          <w:color w:val="000000"/>
          <w:sz w:val="20"/>
          <w:u w:val="single"/>
          <w:lang w:val="pt-BR"/>
        </w:rPr>
        <w:t xml:space="preserve"> </w:t>
      </w:r>
      <w:proofErr w:type="spellStart"/>
      <w:r w:rsidRPr="005D1B94">
        <w:rPr>
          <w:rFonts w:ascii="Arial" w:eastAsia="Arial" w:hAnsi="Arial" w:cs="Arial"/>
          <w:b/>
          <w:color w:val="000000"/>
          <w:sz w:val="20"/>
          <w:u w:val="single"/>
          <w:lang w:val="pt-BR"/>
        </w:rPr>
        <w:t>aplikatzen</w:t>
      </w:r>
      <w:proofErr w:type="spellEnd"/>
      <w:r w:rsidRPr="005D1B94">
        <w:rPr>
          <w:rFonts w:ascii="Arial" w:eastAsia="Arial" w:hAnsi="Arial" w:cs="Arial"/>
          <w:b/>
          <w:color w:val="000000"/>
          <w:sz w:val="20"/>
          <w:u w:val="single"/>
          <w:lang w:val="pt-BR"/>
        </w:rPr>
        <w:t xml:space="preserve"> </w:t>
      </w:r>
      <w:proofErr w:type="spellStart"/>
      <w:r w:rsidRPr="005D1B94">
        <w:rPr>
          <w:rFonts w:ascii="Arial" w:eastAsia="Arial" w:hAnsi="Arial" w:cs="Arial"/>
          <w:b/>
          <w:color w:val="000000"/>
          <w:sz w:val="20"/>
          <w:u w:val="single"/>
          <w:lang w:val="pt-BR"/>
        </w:rPr>
        <w:t>zaio</w:t>
      </w:r>
      <w:proofErr w:type="spellEnd"/>
      <w:r w:rsidRPr="005D1B94">
        <w:rPr>
          <w:rFonts w:ascii="Arial" w:eastAsia="Arial" w:hAnsi="Arial" w:cs="Arial"/>
          <w:b/>
          <w:color w:val="000000"/>
          <w:sz w:val="20"/>
          <w:u w:val="single"/>
          <w:lang w:val="pt-BR"/>
        </w:rPr>
        <w:t xml:space="preserve"> </w:t>
      </w:r>
      <w:proofErr w:type="spellStart"/>
      <w:r w:rsidRPr="005D1B94">
        <w:rPr>
          <w:rFonts w:ascii="Arial" w:eastAsia="Arial" w:hAnsi="Arial" w:cs="Arial"/>
          <w:b/>
          <w:color w:val="000000"/>
          <w:sz w:val="20"/>
          <w:u w:val="single"/>
          <w:lang w:val="pt-BR"/>
        </w:rPr>
        <w:t>tratamendu</w:t>
      </w:r>
      <w:proofErr w:type="spellEnd"/>
      <w:r w:rsidRPr="005D1B94">
        <w:rPr>
          <w:rFonts w:ascii="Arial" w:eastAsia="Arial" w:hAnsi="Arial" w:cs="Arial"/>
          <w:b/>
          <w:color w:val="000000"/>
          <w:sz w:val="20"/>
          <w:u w:val="single"/>
          <w:lang w:val="pt-BR"/>
        </w:rPr>
        <w:t xml:space="preserve"> </w:t>
      </w:r>
      <w:proofErr w:type="spellStart"/>
      <w:proofErr w:type="gramStart"/>
      <w:r w:rsidRPr="005D1B94">
        <w:rPr>
          <w:rFonts w:ascii="Arial" w:eastAsia="Arial" w:hAnsi="Arial" w:cs="Arial"/>
          <w:b/>
          <w:color w:val="000000"/>
          <w:sz w:val="20"/>
          <w:u w:val="single"/>
          <w:lang w:val="pt-BR"/>
        </w:rPr>
        <w:t>hori</w:t>
      </w:r>
      <w:proofErr w:type="spellEnd"/>
      <w:r w:rsidRPr="005D1B94">
        <w:rPr>
          <w:rFonts w:ascii="Arial" w:eastAsia="Arial" w:hAnsi="Arial" w:cs="Arial"/>
          <w:b/>
          <w:color w:val="000000"/>
          <w:sz w:val="20"/>
          <w:u w:val="single"/>
          <w:lang w:val="pt-BR"/>
        </w:rPr>
        <w:t>?</w:t>
      </w:r>
      <w:r w:rsidRPr="005D1B94">
        <w:rPr>
          <w:rFonts w:ascii="Arial" w:eastAsia="Arial" w:hAnsi="Arial" w:cs="Arial"/>
          <w:color w:val="000000"/>
          <w:sz w:val="20"/>
          <w:lang w:val="pt-BR"/>
        </w:rPr>
        <w:t>:</w:t>
      </w:r>
      <w:proofErr w:type="gram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Zure</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datuekin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tratamendu</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hori</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burutuko</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dugu</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baldin</w:t>
      </w:r>
      <w:proofErr w:type="spellEnd"/>
      <w:r w:rsidRPr="005D1B94">
        <w:rPr>
          <w:rFonts w:ascii="Arial" w:eastAsia="Arial" w:hAnsi="Arial" w:cs="Arial"/>
          <w:color w:val="000000"/>
          <w:sz w:val="20"/>
          <w:lang w:val="pt-BR"/>
        </w:rPr>
        <w:t xml:space="preserve"> </w:t>
      </w:r>
      <w:proofErr w:type="spellStart"/>
      <w:r w:rsidRPr="005D1B94">
        <w:rPr>
          <w:rFonts w:ascii="Arial" w:eastAsia="Arial" w:hAnsi="Arial" w:cs="Arial"/>
          <w:color w:val="000000"/>
          <w:sz w:val="20"/>
          <w:lang w:val="pt-BR"/>
        </w:rPr>
        <w:t>eta</w:t>
      </w:r>
      <w:proofErr w:type="spellEnd"/>
      <w:r w:rsidRPr="005D1B94">
        <w:rPr>
          <w:rFonts w:ascii="Arial" w:eastAsia="Arial" w:hAnsi="Arial" w:cs="Arial"/>
          <w:color w:val="000000"/>
          <w:sz w:val="20"/>
          <w:lang w:val="pt-BR"/>
        </w:rPr>
        <w:t xml:space="preserve">: </w:t>
      </w:r>
    </w:p>
    <w:p w14:paraId="2725DD1C" w14:textId="77777777" w:rsidR="00F35AFD" w:rsidRDefault="00F9318A" w:rsidP="00F35AFD">
      <w:pPr>
        <w:numPr>
          <w:ilvl w:val="0"/>
          <w:numId w:val="8"/>
        </w:numPr>
        <w:tabs>
          <w:tab w:val="clear" w:pos="360"/>
          <w:tab w:val="left" w:pos="1368"/>
        </w:tabs>
        <w:spacing w:before="125" w:line="235" w:lineRule="exact"/>
        <w:ind w:left="1368" w:hanging="360"/>
        <w:jc w:val="both"/>
        <w:textAlignment w:val="baseline"/>
        <w:rPr>
          <w:rFonts w:ascii="Arial" w:eastAsia="Arial" w:hAnsi="Arial"/>
          <w:color w:val="000000"/>
          <w:sz w:val="20"/>
          <w:lang w:val="es-ES"/>
        </w:rPr>
      </w:pPr>
      <w:proofErr w:type="spellStart"/>
      <w:r>
        <w:rPr>
          <w:rFonts w:ascii="Arial" w:eastAsia="Arial" w:hAnsi="Arial" w:cs="Arial"/>
          <w:color w:val="000000"/>
          <w:sz w:val="20"/>
        </w:rPr>
        <w:t>Politika</w:t>
      </w:r>
      <w:proofErr w:type="spellEnd"/>
      <w:r>
        <w:rPr>
          <w:rFonts w:ascii="Arial" w:eastAsia="Arial" w:hAnsi="Arial" w:cs="Arial"/>
          <w:color w:val="000000"/>
          <w:sz w:val="20"/>
        </w:rPr>
        <w:t xml:space="preserve"> </w:t>
      </w:r>
      <w:proofErr w:type="spellStart"/>
      <w:r>
        <w:rPr>
          <w:rFonts w:ascii="Arial" w:eastAsia="Arial" w:hAnsi="Arial" w:cs="Arial"/>
          <w:color w:val="000000"/>
          <w:sz w:val="20"/>
        </w:rPr>
        <w:t>honen</w:t>
      </w:r>
      <w:proofErr w:type="spellEnd"/>
      <w:r>
        <w:rPr>
          <w:rFonts w:ascii="Arial" w:eastAsia="Arial" w:hAnsi="Arial" w:cs="Arial"/>
          <w:color w:val="000000"/>
          <w:sz w:val="20"/>
        </w:rPr>
        <w:t xml:space="preserve"> 6.1.a., 6.1.b eta 6.1.c ataletan deskribatutako merkatari</w:t>
      </w:r>
      <w:r>
        <w:rPr>
          <w:rFonts w:ascii="Arial" w:eastAsia="Arial" w:hAnsi="Arial" w:cs="Arial"/>
          <w:color w:val="000000"/>
          <w:sz w:val="20"/>
        </w:rPr>
        <w:t xml:space="preserve">tza-tratamenduen gainean ez badiguzu adierazi lehentasunik </w:t>
      </w:r>
    </w:p>
    <w:p w14:paraId="72A04DE4" w14:textId="77777777" w:rsidR="00F35AFD" w:rsidRDefault="00F9318A" w:rsidP="00F35AFD">
      <w:pPr>
        <w:numPr>
          <w:ilvl w:val="0"/>
          <w:numId w:val="8"/>
        </w:numPr>
        <w:tabs>
          <w:tab w:val="clear" w:pos="360"/>
          <w:tab w:val="left" w:pos="1368"/>
        </w:tabs>
        <w:spacing w:before="125" w:line="235" w:lineRule="exact"/>
        <w:ind w:left="1368" w:hanging="360"/>
        <w:jc w:val="both"/>
        <w:textAlignment w:val="baseline"/>
        <w:rPr>
          <w:rFonts w:ascii="Arial" w:eastAsia="Arial" w:hAnsi="Arial"/>
          <w:color w:val="000000"/>
          <w:sz w:val="20"/>
          <w:lang w:val="es-ES"/>
        </w:rPr>
      </w:pPr>
      <w:r>
        <w:rPr>
          <w:rFonts w:ascii="Arial" w:eastAsia="Arial" w:hAnsi="Arial" w:cs="Arial"/>
          <w:color w:val="000000"/>
          <w:sz w:val="20"/>
        </w:rPr>
        <w:t xml:space="preserve">horri buruzko komunikazio pertsonalizatu bat bidali izan badizugu, eta </w:t>
      </w:r>
    </w:p>
    <w:p w14:paraId="0AD9120D" w14:textId="77777777" w:rsidR="00F35AFD" w:rsidRPr="00F413BD" w:rsidRDefault="00F9318A" w:rsidP="00F35AFD">
      <w:pPr>
        <w:numPr>
          <w:ilvl w:val="0"/>
          <w:numId w:val="8"/>
        </w:numPr>
        <w:tabs>
          <w:tab w:val="clear" w:pos="360"/>
          <w:tab w:val="left" w:pos="1368"/>
        </w:tabs>
        <w:spacing w:before="125" w:line="235" w:lineRule="exact"/>
        <w:ind w:left="1368" w:hanging="360"/>
        <w:jc w:val="both"/>
        <w:textAlignment w:val="baseline"/>
        <w:rPr>
          <w:rFonts w:ascii="Arial" w:eastAsia="Arial" w:hAnsi="Arial"/>
          <w:color w:val="000000"/>
          <w:sz w:val="20"/>
          <w:lang w:val="es-ES"/>
        </w:rPr>
      </w:pPr>
      <w:r w:rsidRPr="005D1B94">
        <w:rPr>
          <w:rFonts w:ascii="Arial" w:eastAsia="Arial" w:hAnsi="Arial" w:cs="Arial"/>
          <w:color w:val="000000"/>
          <w:sz w:val="20"/>
          <w:lang w:val="es-ES"/>
        </w:rPr>
        <w:t xml:space="preserve">horren </w:t>
      </w:r>
      <w:proofErr w:type="spellStart"/>
      <w:r w:rsidRPr="005D1B94">
        <w:rPr>
          <w:rFonts w:ascii="Arial" w:eastAsia="Arial" w:hAnsi="Arial" w:cs="Arial"/>
          <w:color w:val="000000"/>
          <w:sz w:val="20"/>
          <w:lang w:val="es-ES"/>
        </w:rPr>
        <w:t>aurka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egiteko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eskubidea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ez</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baduzu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gauzatu</w:t>
      </w:r>
      <w:proofErr w:type="spellEnd"/>
      <w:r w:rsidRPr="005D1B94">
        <w:rPr>
          <w:rFonts w:ascii="Arial" w:eastAsia="Arial" w:hAnsi="Arial" w:cs="Arial"/>
          <w:color w:val="000000"/>
          <w:sz w:val="20"/>
          <w:lang w:val="es-ES"/>
        </w:rPr>
        <w:t xml:space="preserve">. </w:t>
      </w:r>
    </w:p>
    <w:p w14:paraId="449637B1" w14:textId="77777777" w:rsidR="00F35AFD" w:rsidRPr="00F413BD" w:rsidRDefault="00F9318A" w:rsidP="00F35AFD">
      <w:pPr>
        <w:spacing w:before="125" w:line="238" w:lineRule="exact"/>
        <w:ind w:left="284"/>
        <w:jc w:val="both"/>
        <w:textAlignment w:val="baseline"/>
        <w:rPr>
          <w:rFonts w:ascii="Arial" w:eastAsia="Arial" w:hAnsi="Arial"/>
          <w:b/>
          <w:color w:val="000000"/>
          <w:sz w:val="20"/>
          <w:u w:val="single"/>
          <w:lang w:val="es-ES"/>
        </w:rPr>
      </w:pPr>
      <w:r w:rsidRPr="005D1B94">
        <w:rPr>
          <w:rFonts w:ascii="Arial" w:eastAsia="Arial" w:hAnsi="Arial" w:cs="Arial"/>
          <w:b/>
          <w:color w:val="000000"/>
          <w:sz w:val="20"/>
          <w:u w:val="single"/>
          <w:lang w:val="es-ES"/>
        </w:rPr>
        <w:t xml:space="preserve">CaixaBank </w:t>
      </w:r>
      <w:proofErr w:type="spellStart"/>
      <w:r w:rsidRPr="005D1B94">
        <w:rPr>
          <w:rFonts w:ascii="Arial" w:eastAsia="Arial" w:hAnsi="Arial" w:cs="Arial"/>
          <w:b/>
          <w:color w:val="000000"/>
          <w:sz w:val="20"/>
          <w:u w:val="single"/>
          <w:lang w:val="es-ES"/>
        </w:rPr>
        <w:t>Payments</w:t>
      </w:r>
      <w:proofErr w:type="spellEnd"/>
      <w:r w:rsidRPr="005D1B94">
        <w:rPr>
          <w:rFonts w:ascii="Arial" w:eastAsia="Arial" w:hAnsi="Arial" w:cs="Arial"/>
          <w:b/>
          <w:color w:val="000000"/>
          <w:sz w:val="20"/>
          <w:u w:val="single"/>
          <w:lang w:val="es-ES"/>
        </w:rPr>
        <w:t xml:space="preserve"> &amp; </w:t>
      </w:r>
      <w:proofErr w:type="spellStart"/>
      <w:r w:rsidRPr="005D1B94">
        <w:rPr>
          <w:rFonts w:ascii="Arial" w:eastAsia="Arial" w:hAnsi="Arial" w:cs="Arial"/>
          <w:b/>
          <w:color w:val="000000"/>
          <w:sz w:val="20"/>
          <w:u w:val="single"/>
          <w:lang w:val="es-ES"/>
        </w:rPr>
        <w:t>Consumer</w:t>
      </w:r>
      <w:proofErr w:type="spellEnd"/>
      <w:r w:rsidRPr="005D1B94">
        <w:rPr>
          <w:rFonts w:ascii="Arial" w:eastAsia="Arial" w:hAnsi="Arial" w:cs="Arial"/>
          <w:b/>
          <w:color w:val="000000"/>
          <w:sz w:val="20"/>
          <w:u w:val="single"/>
          <w:lang w:val="es-ES"/>
        </w:rPr>
        <w:t xml:space="preserve">-en </w:t>
      </w:r>
      <w:proofErr w:type="spellStart"/>
      <w:r w:rsidRPr="005D1B94">
        <w:rPr>
          <w:rFonts w:ascii="Arial" w:eastAsia="Arial" w:hAnsi="Arial" w:cs="Arial"/>
          <w:b/>
          <w:color w:val="000000"/>
          <w:sz w:val="20"/>
          <w:u w:val="single"/>
          <w:lang w:val="es-ES"/>
        </w:rPr>
        <w:t>interes</w:t>
      </w:r>
      <w:proofErr w:type="spellEnd"/>
      <w:r w:rsidRPr="005D1B94">
        <w:rPr>
          <w:rFonts w:ascii="Arial" w:eastAsia="Arial" w:hAnsi="Arial" w:cs="Arial"/>
          <w:b/>
          <w:color w:val="000000"/>
          <w:sz w:val="20"/>
          <w:u w:val="single"/>
          <w:lang w:val="es-ES"/>
        </w:rPr>
        <w:t xml:space="preserve"> </w:t>
      </w:r>
      <w:proofErr w:type="spellStart"/>
      <w:r w:rsidRPr="005D1B94">
        <w:rPr>
          <w:rFonts w:ascii="Arial" w:eastAsia="Arial" w:hAnsi="Arial" w:cs="Arial"/>
          <w:b/>
          <w:color w:val="000000"/>
          <w:sz w:val="20"/>
          <w:u w:val="single"/>
          <w:lang w:val="es-ES"/>
        </w:rPr>
        <w:t>legitimoa</w:t>
      </w:r>
      <w:proofErr w:type="spellEnd"/>
      <w:r w:rsidRPr="005D1B94">
        <w:rPr>
          <w:rFonts w:ascii="Arial" w:eastAsia="Arial" w:hAnsi="Arial" w:cs="Arial"/>
          <w:color w:val="000000"/>
          <w:sz w:val="20"/>
          <w:lang w:val="es-ES"/>
        </w:rPr>
        <w:t xml:space="preserve">: </w:t>
      </w:r>
      <w:r w:rsidRPr="005D1B94">
        <w:rPr>
          <w:rFonts w:ascii="Arial" w:eastAsia="Arial" w:hAnsi="Arial" w:cs="Arial"/>
          <w:color w:val="000000"/>
          <w:sz w:val="20"/>
          <w:lang w:val="es-ES"/>
        </w:rPr>
        <w:t xml:space="preserve">CaixaBank </w:t>
      </w:r>
      <w:proofErr w:type="spellStart"/>
      <w:r w:rsidRPr="005D1B94">
        <w:rPr>
          <w:rFonts w:ascii="Arial" w:eastAsia="Arial" w:hAnsi="Arial" w:cs="Arial"/>
          <w:color w:val="000000"/>
          <w:sz w:val="20"/>
          <w:lang w:val="es-ES"/>
        </w:rPr>
        <w:t>Payments</w:t>
      </w:r>
      <w:proofErr w:type="spellEnd"/>
      <w:r w:rsidRPr="005D1B94">
        <w:rPr>
          <w:rFonts w:ascii="Arial" w:eastAsia="Arial" w:hAnsi="Arial" w:cs="Arial"/>
          <w:color w:val="000000"/>
          <w:sz w:val="20"/>
          <w:lang w:val="es-ES"/>
        </w:rPr>
        <w:t xml:space="preserve"> &amp; </w:t>
      </w:r>
      <w:proofErr w:type="spellStart"/>
      <w:r w:rsidRPr="005D1B94">
        <w:rPr>
          <w:rFonts w:ascii="Arial" w:eastAsia="Arial" w:hAnsi="Arial" w:cs="Arial"/>
          <w:color w:val="000000"/>
          <w:sz w:val="20"/>
          <w:lang w:val="es-ES"/>
        </w:rPr>
        <w:t>Consumer-ek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tratamendu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hori</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egiteko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duen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interes</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legitimoa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zorroan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dituzun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produktu</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zerbitzuen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merkaturatzea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indartzea</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bezeroen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fidelizazioa</w:t>
      </w:r>
      <w:proofErr w:type="spellEnd"/>
      <w:r w:rsidRPr="005D1B94">
        <w:rPr>
          <w:rFonts w:ascii="Arial" w:eastAsia="Arial" w:hAnsi="Arial" w:cs="Arial"/>
          <w:color w:val="000000"/>
          <w:sz w:val="20"/>
          <w:lang w:val="es-ES"/>
        </w:rPr>
        <w:t xml:space="preserve"> da. </w:t>
      </w:r>
    </w:p>
    <w:p w14:paraId="51E35944" w14:textId="77777777" w:rsidR="00F35AFD" w:rsidRPr="00F413BD" w:rsidRDefault="00F9318A" w:rsidP="00F35AFD">
      <w:pPr>
        <w:spacing w:before="125" w:line="238" w:lineRule="exact"/>
        <w:ind w:left="284"/>
        <w:jc w:val="both"/>
        <w:textAlignment w:val="baseline"/>
        <w:rPr>
          <w:rFonts w:ascii="Arial" w:eastAsia="Arial" w:hAnsi="Arial"/>
          <w:b/>
          <w:color w:val="000000"/>
          <w:sz w:val="20"/>
          <w:u w:val="single"/>
          <w:lang w:val="es-ES"/>
        </w:rPr>
      </w:pPr>
      <w:proofErr w:type="spellStart"/>
      <w:r w:rsidRPr="005D1B94">
        <w:rPr>
          <w:rFonts w:ascii="Arial" w:eastAsia="Arial" w:hAnsi="Arial" w:cs="Arial"/>
          <w:b/>
          <w:color w:val="000000"/>
          <w:sz w:val="20"/>
          <w:u w:val="single"/>
          <w:lang w:val="es-ES"/>
        </w:rPr>
        <w:t>Helburua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Tratamendua</w:t>
      </w:r>
      <w:proofErr w:type="spellEnd"/>
      <w:r w:rsidRPr="005D1B94">
        <w:rPr>
          <w:rFonts w:ascii="Arial" w:eastAsia="Arial" w:hAnsi="Arial" w:cs="Arial"/>
          <w:color w:val="000000"/>
          <w:sz w:val="20"/>
          <w:lang w:val="es-ES"/>
        </w:rPr>
        <w:t xml:space="preserve"> horren </w:t>
      </w:r>
      <w:proofErr w:type="spellStart"/>
      <w:r w:rsidRPr="005D1B94">
        <w:rPr>
          <w:rFonts w:ascii="Arial" w:eastAsia="Arial" w:hAnsi="Arial" w:cs="Arial"/>
          <w:color w:val="000000"/>
          <w:sz w:val="20"/>
          <w:lang w:val="es-ES"/>
        </w:rPr>
        <w:t>helburua</w:t>
      </w:r>
      <w:proofErr w:type="spellEnd"/>
      <w:r w:rsidRPr="005D1B94">
        <w:rPr>
          <w:rFonts w:ascii="Arial" w:eastAsia="Arial" w:hAnsi="Arial" w:cs="Arial"/>
          <w:color w:val="000000"/>
          <w:sz w:val="20"/>
          <w:lang w:val="es-ES"/>
        </w:rPr>
        <w:t xml:space="preserve"> da CaixaBank </w:t>
      </w:r>
      <w:proofErr w:type="spellStart"/>
      <w:r w:rsidRPr="005D1B94">
        <w:rPr>
          <w:rFonts w:ascii="Arial" w:eastAsia="Arial" w:hAnsi="Arial" w:cs="Arial"/>
          <w:color w:val="000000"/>
          <w:sz w:val="20"/>
          <w:lang w:val="es-ES"/>
        </w:rPr>
        <w:t>Payments</w:t>
      </w:r>
      <w:proofErr w:type="spellEnd"/>
      <w:r w:rsidRPr="005D1B94">
        <w:rPr>
          <w:rFonts w:ascii="Arial" w:eastAsia="Arial" w:hAnsi="Arial" w:cs="Arial"/>
          <w:color w:val="000000"/>
          <w:sz w:val="20"/>
          <w:lang w:val="es-ES"/>
        </w:rPr>
        <w:t xml:space="preserve"> &amp; </w:t>
      </w:r>
      <w:proofErr w:type="spellStart"/>
      <w:r w:rsidRPr="005D1B94">
        <w:rPr>
          <w:rFonts w:ascii="Arial" w:eastAsia="Arial" w:hAnsi="Arial" w:cs="Arial"/>
          <w:color w:val="000000"/>
          <w:sz w:val="20"/>
          <w:lang w:val="es-ES"/>
        </w:rPr>
        <w:t>Consumer-ekin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kontr</w:t>
      </w:r>
      <w:r w:rsidRPr="005D1B94">
        <w:rPr>
          <w:rFonts w:ascii="Arial" w:eastAsia="Arial" w:hAnsi="Arial" w:cs="Arial"/>
          <w:color w:val="000000"/>
          <w:sz w:val="20"/>
          <w:lang w:val="es-ES"/>
        </w:rPr>
        <w:t>atatuta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dituzun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antzeko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produktu</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zerbitzuei</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buruzko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jakinarazpen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komertzialak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bidaltzea</w:t>
      </w:r>
      <w:proofErr w:type="spellEnd"/>
      <w:r w:rsidRPr="005D1B94">
        <w:rPr>
          <w:rFonts w:ascii="Arial" w:eastAsia="Arial" w:hAnsi="Arial" w:cs="Arial"/>
          <w:color w:val="000000"/>
          <w:sz w:val="20"/>
          <w:lang w:val="es-ES"/>
        </w:rPr>
        <w:t xml:space="preserve">, zure </w:t>
      </w:r>
      <w:proofErr w:type="spellStart"/>
      <w:r w:rsidRPr="005D1B94">
        <w:rPr>
          <w:rFonts w:ascii="Arial" w:eastAsia="Arial" w:hAnsi="Arial" w:cs="Arial"/>
          <w:color w:val="000000"/>
          <w:sz w:val="20"/>
          <w:lang w:val="es-ES"/>
        </w:rPr>
        <w:t>datuekin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egingo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dugun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oinarrizko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profil</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komertzial</w:t>
      </w:r>
      <w:proofErr w:type="spellEnd"/>
      <w:r w:rsidRPr="005D1B94">
        <w:rPr>
          <w:rFonts w:ascii="Arial" w:eastAsia="Arial" w:hAnsi="Arial" w:cs="Arial"/>
          <w:color w:val="000000"/>
          <w:sz w:val="20"/>
          <w:lang w:val="es-ES"/>
        </w:rPr>
        <w:t xml:space="preserve"> batean </w:t>
      </w:r>
      <w:proofErr w:type="spellStart"/>
      <w:r w:rsidRPr="005D1B94">
        <w:rPr>
          <w:rFonts w:ascii="Arial" w:eastAsia="Arial" w:hAnsi="Arial" w:cs="Arial"/>
          <w:color w:val="000000"/>
          <w:sz w:val="20"/>
          <w:lang w:val="es-ES"/>
        </w:rPr>
        <w:t>oinarrituta</w:t>
      </w:r>
      <w:proofErr w:type="spellEnd"/>
      <w:r w:rsidRPr="005D1B94">
        <w:rPr>
          <w:rFonts w:ascii="Arial" w:eastAsia="Arial" w:hAnsi="Arial" w:cs="Arial"/>
          <w:color w:val="000000"/>
          <w:sz w:val="20"/>
          <w:lang w:val="es-ES"/>
        </w:rPr>
        <w:t>.</w:t>
      </w:r>
    </w:p>
    <w:p w14:paraId="19E468FC" w14:textId="77777777" w:rsidR="00F35AFD" w:rsidRDefault="00F9318A" w:rsidP="00F35AFD">
      <w:pPr>
        <w:spacing w:before="125" w:line="238" w:lineRule="exact"/>
        <w:ind w:left="284"/>
        <w:jc w:val="both"/>
        <w:textAlignment w:val="baseline"/>
        <w:rPr>
          <w:rFonts w:ascii="Arial" w:eastAsia="Arial" w:hAnsi="Arial"/>
          <w:bCs/>
          <w:color w:val="000000"/>
          <w:sz w:val="20"/>
          <w:lang w:val="es-ES"/>
        </w:rPr>
      </w:pPr>
      <w:proofErr w:type="spellStart"/>
      <w:r w:rsidRPr="005D1B94">
        <w:rPr>
          <w:rFonts w:ascii="Arial" w:eastAsia="Arial" w:hAnsi="Arial" w:cs="Arial"/>
          <w:b/>
          <w:color w:val="000000"/>
          <w:sz w:val="20"/>
          <w:u w:val="single"/>
          <w:lang w:val="es-ES"/>
        </w:rPr>
        <w:t>Tratatutako</w:t>
      </w:r>
      <w:proofErr w:type="spellEnd"/>
      <w:r w:rsidRPr="005D1B94">
        <w:rPr>
          <w:rFonts w:ascii="Arial" w:eastAsia="Arial" w:hAnsi="Arial" w:cs="Arial"/>
          <w:b/>
          <w:color w:val="000000"/>
          <w:sz w:val="20"/>
          <w:u w:val="single"/>
          <w:lang w:val="es-ES"/>
        </w:rPr>
        <w:t xml:space="preserve"> </w:t>
      </w:r>
      <w:proofErr w:type="spellStart"/>
      <w:r w:rsidRPr="005D1B94">
        <w:rPr>
          <w:rFonts w:ascii="Arial" w:eastAsia="Arial" w:hAnsi="Arial" w:cs="Arial"/>
          <w:b/>
          <w:color w:val="000000"/>
          <w:sz w:val="20"/>
          <w:u w:val="single"/>
          <w:lang w:val="es-ES"/>
        </w:rPr>
        <w:t>datuen</w:t>
      </w:r>
      <w:proofErr w:type="spellEnd"/>
      <w:r w:rsidRPr="005D1B94">
        <w:rPr>
          <w:rFonts w:ascii="Arial" w:eastAsia="Arial" w:hAnsi="Arial" w:cs="Arial"/>
          <w:b/>
          <w:color w:val="000000"/>
          <w:sz w:val="20"/>
          <w:u w:val="single"/>
          <w:lang w:val="es-ES"/>
        </w:rPr>
        <w:t xml:space="preserve"> </w:t>
      </w:r>
      <w:proofErr w:type="spellStart"/>
      <w:r w:rsidRPr="005D1B94">
        <w:rPr>
          <w:rFonts w:ascii="Arial" w:eastAsia="Arial" w:hAnsi="Arial" w:cs="Arial"/>
          <w:b/>
          <w:color w:val="000000"/>
          <w:sz w:val="20"/>
          <w:u w:val="single"/>
          <w:lang w:val="es-ES"/>
        </w:rPr>
        <w:t>tipologiak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Helburu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horretarako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honako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datu-tipologia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hauek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tratatu</w:t>
      </w:r>
      <w:r w:rsidRPr="005D1B94">
        <w:rPr>
          <w:rFonts w:ascii="Arial" w:eastAsia="Arial" w:hAnsi="Arial" w:cs="Arial"/>
          <w:color w:val="000000"/>
          <w:sz w:val="20"/>
          <w:lang w:val="es-ES"/>
        </w:rPr>
        <w:t>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ditugu</w:t>
      </w:r>
      <w:proofErr w:type="spellEnd"/>
      <w:r w:rsidRPr="005D1B94">
        <w:rPr>
          <w:rFonts w:ascii="Arial" w:eastAsia="Arial" w:hAnsi="Arial" w:cs="Arial"/>
          <w:color w:val="000000"/>
          <w:sz w:val="20"/>
          <w:lang w:val="es-ES"/>
        </w:rPr>
        <w:t>:</w:t>
      </w:r>
    </w:p>
    <w:p w14:paraId="6A9C58DF" w14:textId="77777777" w:rsidR="00C32F08" w:rsidRPr="00656EEC" w:rsidRDefault="00C32F08" w:rsidP="00F35AFD">
      <w:pPr>
        <w:spacing w:before="125" w:line="238" w:lineRule="exact"/>
        <w:ind w:left="284"/>
        <w:jc w:val="both"/>
        <w:textAlignment w:val="baseline"/>
        <w:rPr>
          <w:rFonts w:ascii="Arial" w:eastAsia="Arial" w:hAnsi="Arial"/>
          <w:b/>
          <w:color w:val="000000"/>
          <w:sz w:val="20"/>
          <w:u w:val="single"/>
          <w:lang w:val="es-ES"/>
        </w:rPr>
      </w:pPr>
    </w:p>
    <w:p w14:paraId="0B0A4E3D" w14:textId="77777777" w:rsidR="00F35AFD" w:rsidRDefault="00F9318A" w:rsidP="00C32F08">
      <w:pPr>
        <w:pStyle w:val="Prrafodelista"/>
        <w:numPr>
          <w:ilvl w:val="0"/>
          <w:numId w:val="11"/>
        </w:numPr>
        <w:tabs>
          <w:tab w:val="left" w:pos="360"/>
        </w:tabs>
        <w:spacing w:after="240" w:line="238" w:lineRule="exact"/>
        <w:jc w:val="both"/>
        <w:textAlignment w:val="baseline"/>
        <w:rPr>
          <w:rFonts w:ascii="Arial" w:eastAsia="Arial" w:hAnsi="Arial"/>
          <w:color w:val="000000" w:themeColor="text1"/>
          <w:sz w:val="20"/>
          <w:szCs w:val="20"/>
          <w:lang w:val="es-ES"/>
        </w:rPr>
      </w:pPr>
      <w:proofErr w:type="spellStart"/>
      <w:r w:rsidRPr="005D1B94">
        <w:rPr>
          <w:rFonts w:ascii="Arial" w:eastAsia="Arial" w:hAnsi="Arial" w:cs="Arial"/>
          <w:b/>
          <w:color w:val="000000"/>
          <w:sz w:val="20"/>
          <w:lang w:val="es-ES"/>
        </w:rPr>
        <w:t>Identifikaziorako</w:t>
      </w:r>
      <w:proofErr w:type="spellEnd"/>
      <w:r w:rsidRPr="005D1B94">
        <w:rPr>
          <w:rFonts w:ascii="Arial" w:eastAsia="Arial" w:hAnsi="Arial" w:cs="Arial"/>
          <w:b/>
          <w:color w:val="000000"/>
          <w:sz w:val="20"/>
          <w:lang w:val="es-ES"/>
        </w:rPr>
        <w:t xml:space="preserve"> eta </w:t>
      </w:r>
      <w:proofErr w:type="spellStart"/>
      <w:r w:rsidRPr="005D1B94">
        <w:rPr>
          <w:rFonts w:ascii="Arial" w:eastAsia="Arial" w:hAnsi="Arial" w:cs="Arial"/>
          <w:b/>
          <w:color w:val="000000"/>
          <w:sz w:val="20"/>
          <w:lang w:val="es-ES"/>
        </w:rPr>
        <w:t>harremanetarako</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datuak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izen-abizenak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sexua</w:t>
      </w:r>
      <w:proofErr w:type="spellEnd"/>
      <w:r w:rsidRPr="005D1B94">
        <w:rPr>
          <w:rFonts w:ascii="Arial" w:eastAsia="Arial" w:hAnsi="Arial" w:cs="Arial"/>
          <w:color w:val="000000"/>
          <w:sz w:val="20"/>
          <w:lang w:val="es-ES"/>
        </w:rPr>
        <w:t xml:space="preserve">, posta, </w:t>
      </w:r>
      <w:proofErr w:type="spellStart"/>
      <w:r w:rsidRPr="005D1B94">
        <w:rPr>
          <w:rFonts w:ascii="Arial" w:eastAsia="Arial" w:hAnsi="Arial" w:cs="Arial"/>
          <w:color w:val="000000"/>
          <w:sz w:val="20"/>
          <w:lang w:val="es-ES"/>
        </w:rPr>
        <w:t>telefono</w:t>
      </w:r>
      <w:proofErr w:type="spellEnd"/>
      <w:r w:rsidRPr="005D1B94">
        <w:rPr>
          <w:rFonts w:ascii="Arial" w:eastAsia="Arial" w:hAnsi="Arial" w:cs="Arial"/>
          <w:color w:val="000000"/>
          <w:sz w:val="20"/>
          <w:lang w:val="es-ES"/>
        </w:rPr>
        <w:t xml:space="preserve"> eta posta </w:t>
      </w:r>
      <w:proofErr w:type="spellStart"/>
      <w:r w:rsidRPr="005D1B94">
        <w:rPr>
          <w:rFonts w:ascii="Arial" w:eastAsia="Arial" w:hAnsi="Arial" w:cs="Arial"/>
          <w:color w:val="000000"/>
          <w:sz w:val="20"/>
          <w:lang w:val="es-ES"/>
        </w:rPr>
        <w:t>elektroniko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bidezko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harremanetarako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informazioa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bizilekuaren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helbidea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nazionalitatea</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jaiotze</w:t>
      </w:r>
      <w:proofErr w:type="spellEnd"/>
      <w:r w:rsidRPr="005D1B94">
        <w:rPr>
          <w:rFonts w:ascii="Arial" w:eastAsia="Arial" w:hAnsi="Arial" w:cs="Arial"/>
          <w:color w:val="000000"/>
          <w:sz w:val="20"/>
          <w:lang w:val="es-ES"/>
        </w:rPr>
        <w:t xml:space="preserve">-data, </w:t>
      </w:r>
      <w:proofErr w:type="spellStart"/>
      <w:r w:rsidRPr="005D1B94">
        <w:rPr>
          <w:rFonts w:ascii="Arial" w:eastAsia="Arial" w:hAnsi="Arial" w:cs="Arial"/>
          <w:color w:val="000000"/>
          <w:sz w:val="20"/>
          <w:lang w:val="es-ES"/>
        </w:rPr>
        <w:t>komunikatzeko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hizkuntza</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nortasun-agiria</w:t>
      </w:r>
      <w:proofErr w:type="spellEnd"/>
      <w:r w:rsidRPr="005D1B94">
        <w:rPr>
          <w:rFonts w:ascii="Arial" w:eastAsia="Arial" w:hAnsi="Arial" w:cs="Arial"/>
          <w:color w:val="000000"/>
          <w:sz w:val="20"/>
          <w:lang w:val="es-ES"/>
        </w:rPr>
        <w:t>.</w:t>
      </w:r>
    </w:p>
    <w:p w14:paraId="25682ADE" w14:textId="77777777" w:rsidR="00C32F08" w:rsidRPr="00F413BD" w:rsidRDefault="00C32F08" w:rsidP="00C32F08">
      <w:pPr>
        <w:pStyle w:val="Prrafodelista"/>
        <w:tabs>
          <w:tab w:val="left" w:pos="360"/>
        </w:tabs>
        <w:spacing w:after="240" w:line="238" w:lineRule="exact"/>
        <w:ind w:left="862"/>
        <w:jc w:val="both"/>
        <w:textAlignment w:val="baseline"/>
        <w:rPr>
          <w:rFonts w:ascii="Arial" w:eastAsia="Arial" w:hAnsi="Arial"/>
          <w:color w:val="000000" w:themeColor="text1"/>
          <w:sz w:val="20"/>
          <w:szCs w:val="20"/>
          <w:lang w:val="es-ES"/>
        </w:rPr>
      </w:pPr>
    </w:p>
    <w:p w14:paraId="28413CAC" w14:textId="77777777" w:rsidR="00C32F08" w:rsidRDefault="00F9318A" w:rsidP="00C32F08">
      <w:pPr>
        <w:pStyle w:val="Prrafodelista"/>
        <w:numPr>
          <w:ilvl w:val="0"/>
          <w:numId w:val="11"/>
        </w:numPr>
        <w:tabs>
          <w:tab w:val="left" w:pos="360"/>
        </w:tabs>
        <w:spacing w:line="238" w:lineRule="exact"/>
        <w:jc w:val="both"/>
        <w:textAlignment w:val="baseline"/>
        <w:rPr>
          <w:rFonts w:ascii="Arial" w:eastAsia="Arial" w:hAnsi="Arial"/>
          <w:color w:val="000000" w:themeColor="text1"/>
          <w:sz w:val="20"/>
          <w:szCs w:val="20"/>
          <w:lang w:val="es-ES"/>
        </w:rPr>
      </w:pPr>
      <w:r w:rsidRPr="005D1B94">
        <w:rPr>
          <w:rFonts w:ascii="Arial" w:eastAsia="Arial" w:hAnsi="Arial" w:cs="Arial"/>
          <w:b/>
          <w:color w:val="000000"/>
          <w:sz w:val="20"/>
          <w:lang w:val="es-ES"/>
        </w:rPr>
        <w:t xml:space="preserve">Zure </w:t>
      </w:r>
      <w:proofErr w:type="spellStart"/>
      <w:r w:rsidRPr="005D1B94">
        <w:rPr>
          <w:rFonts w:ascii="Arial" w:eastAsia="Arial" w:hAnsi="Arial" w:cs="Arial"/>
          <w:b/>
          <w:color w:val="000000"/>
          <w:sz w:val="20"/>
          <w:lang w:val="es-ES"/>
        </w:rPr>
        <w:t>lan-jarduerari</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edo</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jarduera</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profesionalari</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buruzko</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datuak</w:t>
      </w:r>
      <w:proofErr w:type="spellEnd"/>
      <w:r w:rsidRPr="005D1B94">
        <w:rPr>
          <w:rFonts w:ascii="Arial" w:eastAsia="Arial" w:hAnsi="Arial" w:cs="Arial"/>
          <w:b/>
          <w:color w:val="000000"/>
          <w:sz w:val="20"/>
          <w:lang w:val="es-ES"/>
        </w:rPr>
        <w:t xml:space="preserve"> eta </w:t>
      </w:r>
      <w:proofErr w:type="spellStart"/>
      <w:r w:rsidRPr="005D1B94">
        <w:rPr>
          <w:rFonts w:ascii="Arial" w:eastAsia="Arial" w:hAnsi="Arial" w:cs="Arial"/>
          <w:b/>
          <w:color w:val="000000"/>
          <w:sz w:val="20"/>
          <w:lang w:val="es-ES"/>
        </w:rPr>
        <w:t>datu</w:t>
      </w:r>
      <w:proofErr w:type="spellEnd"/>
      <w:r w:rsidRPr="005D1B94">
        <w:rPr>
          <w:rFonts w:ascii="Arial" w:eastAsia="Arial" w:hAnsi="Arial" w:cs="Arial"/>
          <w:b/>
          <w:color w:val="000000"/>
          <w:sz w:val="20"/>
          <w:lang w:val="es-ES"/>
        </w:rPr>
        <w:t xml:space="preserve"> </w:t>
      </w:r>
      <w:proofErr w:type="spellStart"/>
      <w:proofErr w:type="gramStart"/>
      <w:r w:rsidRPr="005D1B94">
        <w:rPr>
          <w:rFonts w:ascii="Arial" w:eastAsia="Arial" w:hAnsi="Arial" w:cs="Arial"/>
          <w:b/>
          <w:color w:val="000000"/>
          <w:sz w:val="20"/>
          <w:lang w:val="es-ES"/>
        </w:rPr>
        <w:t>sozioekonomikoak</w:t>
      </w:r>
      <w:r w:rsidRPr="005D1B94">
        <w:rPr>
          <w:rFonts w:ascii="Arial" w:eastAsia="Arial" w:hAnsi="Arial" w:cs="Arial"/>
          <w:color w:val="000000"/>
          <w:sz w:val="20"/>
          <w:lang w:val="es-ES"/>
        </w:rPr>
        <w:t>:zure</w:t>
      </w:r>
      <w:proofErr w:type="spellEnd"/>
      <w:proofErr w:type="gram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lan-jarduera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edo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jarduera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profesionala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diru-sarrerak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edo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ordainsariak</w:t>
      </w:r>
      <w:proofErr w:type="spellEnd"/>
      <w:r w:rsidRPr="005D1B94">
        <w:rPr>
          <w:rFonts w:ascii="Arial" w:eastAsia="Arial" w:hAnsi="Arial" w:cs="Arial"/>
          <w:color w:val="000000"/>
          <w:sz w:val="20"/>
          <w:lang w:val="es-ES"/>
        </w:rPr>
        <w:t>.</w:t>
      </w:r>
    </w:p>
    <w:p w14:paraId="69C16AE6" w14:textId="77777777" w:rsidR="00C32F08" w:rsidRPr="00C32F08" w:rsidRDefault="00C32F08" w:rsidP="00C32F08">
      <w:pPr>
        <w:pStyle w:val="Prrafodelista"/>
        <w:tabs>
          <w:tab w:val="left" w:pos="360"/>
        </w:tabs>
        <w:spacing w:line="238" w:lineRule="exact"/>
        <w:ind w:left="862"/>
        <w:jc w:val="both"/>
        <w:textAlignment w:val="baseline"/>
        <w:rPr>
          <w:rFonts w:ascii="Arial" w:eastAsia="Arial" w:hAnsi="Arial"/>
          <w:color w:val="000000" w:themeColor="text1"/>
          <w:sz w:val="20"/>
          <w:szCs w:val="20"/>
          <w:lang w:val="es-ES"/>
        </w:rPr>
      </w:pPr>
    </w:p>
    <w:p w14:paraId="3C2EE048" w14:textId="77777777" w:rsidR="00F35AFD" w:rsidRDefault="00F9318A" w:rsidP="00C32F08">
      <w:pPr>
        <w:pStyle w:val="Prrafodelista"/>
        <w:numPr>
          <w:ilvl w:val="0"/>
          <w:numId w:val="11"/>
        </w:numPr>
        <w:tabs>
          <w:tab w:val="left" w:pos="360"/>
        </w:tabs>
        <w:spacing w:line="238" w:lineRule="exact"/>
        <w:jc w:val="both"/>
        <w:textAlignment w:val="baseline"/>
        <w:rPr>
          <w:rFonts w:ascii="Arial" w:eastAsia="Arial" w:hAnsi="Arial"/>
          <w:color w:val="000000" w:themeColor="text1"/>
          <w:sz w:val="20"/>
          <w:szCs w:val="20"/>
          <w:lang w:val="es-ES"/>
        </w:rPr>
      </w:pPr>
      <w:proofErr w:type="spellStart"/>
      <w:r w:rsidRPr="005D1B94">
        <w:rPr>
          <w:rFonts w:ascii="Arial" w:eastAsia="Arial" w:hAnsi="Arial" w:cs="Arial"/>
          <w:b/>
          <w:color w:val="000000"/>
          <w:sz w:val="20"/>
          <w:lang w:val="es-ES"/>
        </w:rPr>
        <w:t>Kontratazio-datuak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kontratatutako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edo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eskatutako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produktu</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zerbitzuak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berezkoak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edo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hirugarrenenak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kontratatutako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produktu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edo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zerbitzuaren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titularraren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baimenduaren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edo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ordezkariaren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izaera</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finantzaketa-eragiketen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gaineko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informazioa</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mugimenduak</w:t>
      </w:r>
      <w:proofErr w:type="spellEnd"/>
      <w:r w:rsidRPr="005D1B94">
        <w:rPr>
          <w:rFonts w:ascii="Arial" w:eastAsia="Arial" w:hAnsi="Arial" w:cs="Arial"/>
          <w:color w:val="000000"/>
          <w:sz w:val="20"/>
          <w:lang w:val="es-ES"/>
        </w:rPr>
        <w:t>.</w:t>
      </w:r>
    </w:p>
    <w:p w14:paraId="6D5F051E" w14:textId="77777777" w:rsidR="00C32F08" w:rsidRPr="007330A8" w:rsidRDefault="00C32F08" w:rsidP="00C32F08">
      <w:pPr>
        <w:tabs>
          <w:tab w:val="left" w:pos="360"/>
        </w:tabs>
        <w:spacing w:line="238" w:lineRule="exact"/>
        <w:jc w:val="both"/>
        <w:textAlignment w:val="baseline"/>
        <w:rPr>
          <w:rFonts w:ascii="Arial" w:eastAsia="Arial" w:hAnsi="Arial"/>
          <w:color w:val="000000" w:themeColor="text1"/>
          <w:sz w:val="20"/>
          <w:szCs w:val="20"/>
          <w:lang w:val="es-ES"/>
        </w:rPr>
      </w:pPr>
    </w:p>
    <w:p w14:paraId="71543D5E" w14:textId="77777777" w:rsidR="00F35AFD" w:rsidRPr="00F413BD" w:rsidRDefault="00F9318A" w:rsidP="00C32F08">
      <w:pPr>
        <w:pStyle w:val="Prrafodelista"/>
        <w:numPr>
          <w:ilvl w:val="0"/>
          <w:numId w:val="11"/>
        </w:numPr>
        <w:tabs>
          <w:tab w:val="left" w:pos="360"/>
        </w:tabs>
        <w:spacing w:after="240" w:line="238" w:lineRule="exact"/>
        <w:jc w:val="both"/>
        <w:textAlignment w:val="baseline"/>
        <w:rPr>
          <w:rFonts w:ascii="Arial" w:eastAsia="Arial" w:hAnsi="Arial"/>
          <w:color w:val="000000" w:themeColor="text1"/>
          <w:sz w:val="20"/>
          <w:szCs w:val="20"/>
          <w:lang w:val="es-ES"/>
        </w:rPr>
      </w:pPr>
      <w:proofErr w:type="spellStart"/>
      <w:r w:rsidRPr="005D1B94">
        <w:rPr>
          <w:rFonts w:ascii="Arial" w:eastAsia="Arial" w:hAnsi="Arial" w:cs="Arial"/>
          <w:b/>
          <w:color w:val="000000"/>
          <w:sz w:val="20"/>
          <w:lang w:val="es-ES"/>
        </w:rPr>
        <w:t>Oinarrizko</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datu</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finantzarioak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uneko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saldoak</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prod</w:t>
      </w:r>
      <w:r w:rsidRPr="005D1B94">
        <w:rPr>
          <w:rFonts w:ascii="Arial" w:eastAsia="Arial" w:hAnsi="Arial" w:cs="Arial"/>
          <w:color w:val="000000"/>
          <w:sz w:val="20"/>
          <w:lang w:val="es-ES"/>
        </w:rPr>
        <w:t>uktu</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zerbitzuen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historikoak</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kontratatutako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produktu</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zerbitzuen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ordainketa</w:t>
      </w:r>
      <w:proofErr w:type="spellEnd"/>
      <w:r w:rsidRPr="005D1B94">
        <w:rPr>
          <w:rFonts w:ascii="Arial" w:eastAsia="Arial" w:hAnsi="Arial" w:cs="Arial"/>
          <w:color w:val="000000"/>
          <w:sz w:val="20"/>
          <w:lang w:val="es-ES"/>
        </w:rPr>
        <w:t>-historia.</w:t>
      </w:r>
    </w:p>
    <w:p w14:paraId="47C32786" w14:textId="77777777" w:rsidR="00F35AFD" w:rsidRPr="00A31260" w:rsidRDefault="00F9318A" w:rsidP="00C32F08">
      <w:pPr>
        <w:numPr>
          <w:ilvl w:val="0"/>
          <w:numId w:val="11"/>
        </w:numPr>
        <w:shd w:val="clear" w:color="auto" w:fill="FFFFFF"/>
        <w:tabs>
          <w:tab w:val="left" w:pos="360"/>
        </w:tabs>
        <w:spacing w:after="240" w:line="238" w:lineRule="exact"/>
        <w:jc w:val="both"/>
        <w:textAlignment w:val="baseline"/>
        <w:rPr>
          <w:rFonts w:ascii="Arial" w:eastAsia="Arial" w:hAnsi="Arial"/>
          <w:color w:val="000000" w:themeColor="text1"/>
          <w:sz w:val="20"/>
          <w:szCs w:val="20"/>
          <w:lang w:val="es-ES"/>
        </w:rPr>
      </w:pPr>
      <w:bookmarkStart w:id="0" w:name="_Hlk112239730"/>
      <w:proofErr w:type="spellStart"/>
      <w:r w:rsidRPr="005D1B94">
        <w:rPr>
          <w:rFonts w:ascii="Arial" w:eastAsia="Arial" w:hAnsi="Arial" w:cs="Arial"/>
          <w:b/>
          <w:color w:val="000000"/>
          <w:sz w:val="20"/>
          <w:lang w:val="es-ES"/>
        </w:rPr>
        <w:t>Eredu</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estatistikoak</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exekutatzetik</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lortutako</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datuak</w:t>
      </w:r>
      <w:proofErr w:type="spellEnd"/>
      <w:r w:rsidRPr="005D1B94">
        <w:rPr>
          <w:rFonts w:ascii="Arial" w:eastAsia="Arial" w:hAnsi="Arial" w:cs="Arial"/>
          <w:b/>
          <w:color w:val="000000"/>
          <w:sz w:val="20"/>
          <w:lang w:val="es-ES"/>
        </w:rPr>
        <w:t>: </w:t>
      </w:r>
      <w:proofErr w:type="spellStart"/>
      <w:r w:rsidRPr="005D1B94">
        <w:rPr>
          <w:rFonts w:ascii="Arial" w:eastAsia="Arial" w:hAnsi="Arial" w:cs="Arial"/>
          <w:color w:val="000000"/>
          <w:sz w:val="20"/>
          <w:lang w:val="es-ES"/>
        </w:rPr>
        <w:t>bezeroen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datuei</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eredu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matematikoak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aplikatzetik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lortutako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emaitzak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erabiltzen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ditugu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iruzurraren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aurka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borrokatzeko</w:t>
      </w:r>
      <w:proofErr w:type="spellEnd"/>
      <w:r w:rsidRPr="005D1B94">
        <w:rPr>
          <w:rFonts w:ascii="Arial" w:eastAsia="Arial" w:hAnsi="Arial" w:cs="Arial"/>
          <w:color w:val="000000"/>
          <w:sz w:val="20"/>
          <w:lang w:val="es-ES"/>
        </w:rPr>
        <w:t xml:space="preserve">, zure </w:t>
      </w:r>
      <w:proofErr w:type="spellStart"/>
      <w:r w:rsidRPr="005D1B94">
        <w:rPr>
          <w:rFonts w:ascii="Arial" w:eastAsia="Arial" w:hAnsi="Arial" w:cs="Arial"/>
          <w:color w:val="000000"/>
          <w:sz w:val="20"/>
          <w:lang w:val="es-ES"/>
        </w:rPr>
        <w:t>kontsumo-ohiturak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lehentasunak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edo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kontratazio-joerak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ondorioztatzeko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gure</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araudi-betebeharrak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betetzeko</w:t>
      </w:r>
      <w:proofErr w:type="spellEnd"/>
      <w:r w:rsidRPr="005D1B94">
        <w:rPr>
          <w:rFonts w:ascii="Arial" w:eastAsia="Arial" w:hAnsi="Arial" w:cs="Arial"/>
          <w:color w:val="000000"/>
          <w:sz w:val="20"/>
          <w:lang w:val="es-ES"/>
        </w:rPr>
        <w:t xml:space="preserve"> eta zure </w:t>
      </w:r>
      <w:proofErr w:type="spellStart"/>
      <w:r w:rsidRPr="005D1B94">
        <w:rPr>
          <w:rFonts w:ascii="Arial" w:eastAsia="Arial" w:hAnsi="Arial" w:cs="Arial"/>
          <w:color w:val="000000"/>
          <w:sz w:val="20"/>
          <w:lang w:val="es-ES"/>
        </w:rPr>
        <w:t>produktu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edota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zerbitzuen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operatiboak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kudeatzeko</w:t>
      </w:r>
      <w:proofErr w:type="spellEnd"/>
      <w:r w:rsidRPr="005D1B94">
        <w:rPr>
          <w:rFonts w:ascii="Arial" w:eastAsia="Arial" w:hAnsi="Arial" w:cs="Arial"/>
          <w:color w:val="000000"/>
          <w:sz w:val="20"/>
          <w:lang w:val="es-ES"/>
        </w:rPr>
        <w:t>.</w:t>
      </w:r>
    </w:p>
    <w:bookmarkEnd w:id="0"/>
    <w:p w14:paraId="24D01A92" w14:textId="77777777" w:rsidR="00F35AFD" w:rsidRPr="00C32F08" w:rsidRDefault="00F9318A" w:rsidP="00C32F08">
      <w:pPr>
        <w:pStyle w:val="Prrafodelista"/>
        <w:numPr>
          <w:ilvl w:val="0"/>
          <w:numId w:val="11"/>
        </w:numPr>
        <w:tabs>
          <w:tab w:val="left" w:pos="360"/>
        </w:tabs>
        <w:spacing w:after="240" w:line="238" w:lineRule="exact"/>
        <w:jc w:val="both"/>
        <w:textAlignment w:val="baseline"/>
        <w:rPr>
          <w:rFonts w:ascii="Arial" w:eastAsia="Arial" w:hAnsi="Arial"/>
          <w:color w:val="000000" w:themeColor="text1"/>
          <w:sz w:val="20"/>
          <w:szCs w:val="20"/>
          <w:lang w:val="es-ES"/>
        </w:rPr>
      </w:pPr>
      <w:proofErr w:type="spellStart"/>
      <w:r w:rsidRPr="005D1B94">
        <w:rPr>
          <w:rFonts w:ascii="Arial" w:eastAsia="Arial" w:hAnsi="Arial" w:cs="Arial"/>
          <w:b/>
          <w:color w:val="000000"/>
          <w:spacing w:val="-1"/>
          <w:sz w:val="20"/>
          <w:lang w:val="es-ES"/>
        </w:rPr>
        <w:t>Arriskuen</w:t>
      </w:r>
      <w:proofErr w:type="spellEnd"/>
      <w:r w:rsidRPr="005D1B94">
        <w:rPr>
          <w:rFonts w:ascii="Arial" w:eastAsia="Arial" w:hAnsi="Arial" w:cs="Arial"/>
          <w:b/>
          <w:color w:val="000000"/>
          <w:spacing w:val="-1"/>
          <w:sz w:val="20"/>
          <w:lang w:val="es-ES"/>
        </w:rPr>
        <w:t xml:space="preserve"> </w:t>
      </w:r>
      <w:proofErr w:type="spellStart"/>
      <w:r w:rsidRPr="005D1B94">
        <w:rPr>
          <w:rFonts w:ascii="Arial" w:eastAsia="Arial" w:hAnsi="Arial" w:cs="Arial"/>
          <w:b/>
          <w:color w:val="000000"/>
          <w:spacing w:val="-1"/>
          <w:sz w:val="20"/>
          <w:lang w:val="es-ES"/>
        </w:rPr>
        <w:t>ebaluaziorako</w:t>
      </w:r>
      <w:proofErr w:type="spellEnd"/>
      <w:r w:rsidRPr="005D1B94">
        <w:rPr>
          <w:rFonts w:ascii="Arial" w:eastAsia="Arial" w:hAnsi="Arial" w:cs="Arial"/>
          <w:b/>
          <w:color w:val="000000"/>
          <w:spacing w:val="-1"/>
          <w:sz w:val="20"/>
          <w:lang w:val="es-ES"/>
        </w:rPr>
        <w:t xml:space="preserve"> </w:t>
      </w:r>
      <w:proofErr w:type="spellStart"/>
      <w:r w:rsidRPr="005D1B94">
        <w:rPr>
          <w:rFonts w:ascii="Arial" w:eastAsia="Arial" w:hAnsi="Arial" w:cs="Arial"/>
          <w:b/>
          <w:color w:val="000000"/>
          <w:spacing w:val="-1"/>
          <w:sz w:val="20"/>
          <w:lang w:val="es-ES"/>
        </w:rPr>
        <w:t>datuak</w:t>
      </w:r>
      <w:proofErr w:type="spellEnd"/>
      <w:r w:rsidRPr="005D1B94">
        <w:rPr>
          <w:rFonts w:ascii="Arial" w:eastAsia="Arial" w:hAnsi="Arial" w:cs="Arial"/>
          <w:b/>
          <w:color w:val="000000"/>
          <w:spacing w:val="-1"/>
          <w:sz w:val="20"/>
          <w:lang w:val="es-ES"/>
        </w:rPr>
        <w:t xml:space="preserve"> </w:t>
      </w:r>
      <w:proofErr w:type="spellStart"/>
      <w:r w:rsidRPr="005D1B94">
        <w:rPr>
          <w:rFonts w:ascii="Arial" w:eastAsia="Arial" w:hAnsi="Arial" w:cs="Arial"/>
          <w:b/>
          <w:color w:val="000000"/>
          <w:spacing w:val="-1"/>
          <w:sz w:val="20"/>
          <w:lang w:val="es-ES"/>
        </w:rPr>
        <w:t>edo</w:t>
      </w:r>
      <w:proofErr w:type="spellEnd"/>
      <w:r w:rsidRPr="005D1B94">
        <w:rPr>
          <w:rFonts w:ascii="Arial" w:eastAsia="Arial" w:hAnsi="Arial" w:cs="Arial"/>
          <w:b/>
          <w:i/>
          <w:color w:val="000000"/>
          <w:spacing w:val="-1"/>
          <w:sz w:val="20"/>
          <w:lang w:val="es-ES"/>
        </w:rPr>
        <w:t xml:space="preserve"> </w:t>
      </w:r>
      <w:proofErr w:type="spellStart"/>
      <w:r w:rsidRPr="005D1B94">
        <w:rPr>
          <w:rFonts w:ascii="Arial" w:eastAsia="Arial" w:hAnsi="Arial" w:cs="Arial"/>
          <w:b/>
          <w:i/>
          <w:color w:val="000000"/>
          <w:spacing w:val="-1"/>
          <w:sz w:val="20"/>
          <w:lang w:val="es-ES"/>
        </w:rPr>
        <w:t>scoring</w:t>
      </w:r>
      <w:proofErr w:type="spellEnd"/>
      <w:r w:rsidRPr="005D1B94">
        <w:rPr>
          <w:rFonts w:ascii="Arial" w:eastAsia="Arial" w:hAnsi="Arial" w:cs="Arial"/>
          <w:b/>
          <w:i/>
          <w:color w:val="000000"/>
          <w:spacing w:val="-1"/>
          <w:sz w:val="20"/>
          <w:lang w:val="es-ES"/>
        </w:rPr>
        <w:t>-a</w:t>
      </w:r>
      <w:r w:rsidRPr="005D1B94">
        <w:rPr>
          <w:rFonts w:ascii="Arial" w:eastAsia="Arial" w:hAnsi="Arial" w:cs="Arial"/>
          <w:color w:val="000000"/>
          <w:spacing w:val="-1"/>
          <w:sz w:val="20"/>
          <w:lang w:val="es-ES"/>
        </w:rPr>
        <w:t xml:space="preserve">: </w:t>
      </w:r>
      <w:proofErr w:type="spellStart"/>
      <w:r w:rsidRPr="005D1B94">
        <w:rPr>
          <w:rFonts w:ascii="Arial" w:eastAsia="Arial" w:hAnsi="Arial" w:cs="Arial"/>
          <w:color w:val="000000"/>
          <w:spacing w:val="-1"/>
          <w:sz w:val="20"/>
          <w:lang w:val="es-ES"/>
        </w:rPr>
        <w:t>finantzaketa-eragiketetan</w:t>
      </w:r>
      <w:proofErr w:type="spellEnd"/>
      <w:r w:rsidRPr="005D1B94">
        <w:rPr>
          <w:rFonts w:ascii="Arial" w:eastAsia="Arial" w:hAnsi="Arial" w:cs="Arial"/>
          <w:color w:val="000000"/>
          <w:spacing w:val="-1"/>
          <w:sz w:val="20"/>
          <w:lang w:val="es-ES"/>
        </w:rPr>
        <w:t xml:space="preserve"> </w:t>
      </w:r>
      <w:proofErr w:type="spellStart"/>
      <w:r w:rsidRPr="005D1B94">
        <w:rPr>
          <w:rFonts w:ascii="Arial" w:eastAsia="Arial" w:hAnsi="Arial" w:cs="Arial"/>
          <w:color w:val="000000"/>
          <w:spacing w:val="-1"/>
          <w:sz w:val="20"/>
          <w:lang w:val="es-ES"/>
        </w:rPr>
        <w:t>edo</w:t>
      </w:r>
      <w:proofErr w:type="spellEnd"/>
      <w:r w:rsidRPr="005D1B94">
        <w:rPr>
          <w:rFonts w:ascii="Arial" w:eastAsia="Arial" w:hAnsi="Arial" w:cs="Arial"/>
          <w:color w:val="000000"/>
          <w:spacing w:val="-1"/>
          <w:sz w:val="20"/>
          <w:lang w:val="es-ES"/>
        </w:rPr>
        <w:t xml:space="preserve"> </w:t>
      </w:r>
      <w:proofErr w:type="spellStart"/>
      <w:r w:rsidRPr="005D1B94">
        <w:rPr>
          <w:rFonts w:ascii="Arial" w:eastAsia="Arial" w:hAnsi="Arial" w:cs="Arial"/>
          <w:color w:val="000000"/>
          <w:spacing w:val="-1"/>
          <w:sz w:val="20"/>
          <w:lang w:val="es-ES"/>
        </w:rPr>
        <w:t>kuoten</w:t>
      </w:r>
      <w:proofErr w:type="spellEnd"/>
      <w:r w:rsidRPr="005D1B94">
        <w:rPr>
          <w:rFonts w:ascii="Arial" w:eastAsia="Arial" w:hAnsi="Arial" w:cs="Arial"/>
          <w:color w:val="000000"/>
          <w:spacing w:val="-1"/>
          <w:sz w:val="20"/>
          <w:lang w:val="es-ES"/>
        </w:rPr>
        <w:t xml:space="preserve"> </w:t>
      </w:r>
      <w:proofErr w:type="spellStart"/>
      <w:r w:rsidRPr="005D1B94">
        <w:rPr>
          <w:rFonts w:ascii="Arial" w:eastAsia="Arial" w:hAnsi="Arial" w:cs="Arial"/>
          <w:color w:val="000000"/>
          <w:spacing w:val="-1"/>
          <w:sz w:val="20"/>
          <w:lang w:val="es-ES"/>
        </w:rPr>
        <w:t>bidezko</w:t>
      </w:r>
      <w:proofErr w:type="spellEnd"/>
      <w:r w:rsidRPr="005D1B94">
        <w:rPr>
          <w:rFonts w:ascii="Arial" w:eastAsia="Arial" w:hAnsi="Arial" w:cs="Arial"/>
          <w:color w:val="000000"/>
          <w:spacing w:val="-1"/>
          <w:sz w:val="20"/>
          <w:lang w:val="es-ES"/>
        </w:rPr>
        <w:t xml:space="preserve"> </w:t>
      </w:r>
      <w:proofErr w:type="spellStart"/>
      <w:r w:rsidRPr="005D1B94">
        <w:rPr>
          <w:rFonts w:ascii="Arial" w:eastAsia="Arial" w:hAnsi="Arial" w:cs="Arial"/>
          <w:color w:val="000000"/>
          <w:spacing w:val="-1"/>
          <w:sz w:val="20"/>
          <w:lang w:val="es-ES"/>
        </w:rPr>
        <w:t>ordainketa-eragiketetan</w:t>
      </w:r>
      <w:proofErr w:type="spellEnd"/>
      <w:r w:rsidRPr="005D1B94">
        <w:rPr>
          <w:rFonts w:ascii="Arial" w:eastAsia="Arial" w:hAnsi="Arial" w:cs="Arial"/>
          <w:color w:val="000000"/>
          <w:spacing w:val="-1"/>
          <w:sz w:val="20"/>
          <w:lang w:val="es-ES"/>
        </w:rPr>
        <w:t xml:space="preserve">, </w:t>
      </w:r>
      <w:proofErr w:type="spellStart"/>
      <w:r w:rsidRPr="005D1B94">
        <w:rPr>
          <w:rFonts w:ascii="Arial" w:eastAsia="Arial" w:hAnsi="Arial" w:cs="Arial"/>
          <w:color w:val="000000"/>
          <w:spacing w:val="-1"/>
          <w:sz w:val="20"/>
          <w:lang w:val="es-ES"/>
        </w:rPr>
        <w:t>ordaintzeko</w:t>
      </w:r>
      <w:proofErr w:type="spellEnd"/>
      <w:r w:rsidRPr="005D1B94">
        <w:rPr>
          <w:rFonts w:ascii="Arial" w:eastAsia="Arial" w:hAnsi="Arial" w:cs="Arial"/>
          <w:color w:val="000000"/>
          <w:spacing w:val="-1"/>
          <w:sz w:val="20"/>
          <w:lang w:val="es-ES"/>
        </w:rPr>
        <w:t xml:space="preserve"> </w:t>
      </w:r>
      <w:proofErr w:type="spellStart"/>
      <w:r w:rsidRPr="005D1B94">
        <w:rPr>
          <w:rFonts w:ascii="Arial" w:eastAsia="Arial" w:hAnsi="Arial" w:cs="Arial"/>
          <w:color w:val="000000"/>
          <w:spacing w:val="-1"/>
          <w:sz w:val="20"/>
          <w:lang w:val="es-ES"/>
        </w:rPr>
        <w:t>edo</w:t>
      </w:r>
      <w:proofErr w:type="spellEnd"/>
      <w:r w:rsidRPr="005D1B94">
        <w:rPr>
          <w:rFonts w:ascii="Arial" w:eastAsia="Arial" w:hAnsi="Arial" w:cs="Arial"/>
          <w:color w:val="000000"/>
          <w:spacing w:val="-1"/>
          <w:sz w:val="20"/>
          <w:lang w:val="es-ES"/>
        </w:rPr>
        <w:t xml:space="preserve"> </w:t>
      </w:r>
      <w:proofErr w:type="spellStart"/>
      <w:r w:rsidRPr="005D1B94">
        <w:rPr>
          <w:rFonts w:ascii="Arial" w:eastAsia="Arial" w:hAnsi="Arial" w:cs="Arial"/>
          <w:color w:val="000000"/>
          <w:spacing w:val="-1"/>
          <w:sz w:val="20"/>
          <w:lang w:val="es-ES"/>
        </w:rPr>
        <w:t>ez</w:t>
      </w:r>
      <w:proofErr w:type="spellEnd"/>
      <w:r w:rsidRPr="005D1B94">
        <w:rPr>
          <w:rFonts w:ascii="Arial" w:eastAsia="Arial" w:hAnsi="Arial" w:cs="Arial"/>
          <w:color w:val="000000"/>
          <w:spacing w:val="-1"/>
          <w:sz w:val="20"/>
          <w:lang w:val="es-ES"/>
        </w:rPr>
        <w:t xml:space="preserve"> </w:t>
      </w:r>
      <w:proofErr w:type="spellStart"/>
      <w:r w:rsidRPr="005D1B94">
        <w:rPr>
          <w:rFonts w:ascii="Arial" w:eastAsia="Arial" w:hAnsi="Arial" w:cs="Arial"/>
          <w:color w:val="000000"/>
          <w:spacing w:val="-1"/>
          <w:sz w:val="20"/>
          <w:lang w:val="es-ES"/>
        </w:rPr>
        <w:t>ordaintzeko</w:t>
      </w:r>
      <w:proofErr w:type="spellEnd"/>
      <w:r w:rsidRPr="005D1B94">
        <w:rPr>
          <w:rFonts w:ascii="Arial" w:eastAsia="Arial" w:hAnsi="Arial" w:cs="Arial"/>
          <w:color w:val="000000"/>
          <w:spacing w:val="-1"/>
          <w:sz w:val="20"/>
          <w:lang w:val="es-ES"/>
        </w:rPr>
        <w:t xml:space="preserve"> </w:t>
      </w:r>
      <w:proofErr w:type="spellStart"/>
      <w:r w:rsidRPr="005D1B94">
        <w:rPr>
          <w:rFonts w:ascii="Arial" w:eastAsia="Arial" w:hAnsi="Arial" w:cs="Arial"/>
          <w:color w:val="000000"/>
          <w:spacing w:val="-1"/>
          <w:sz w:val="20"/>
          <w:lang w:val="es-ES"/>
        </w:rPr>
        <w:t>duzun</w:t>
      </w:r>
      <w:proofErr w:type="spellEnd"/>
      <w:r w:rsidRPr="005D1B94">
        <w:rPr>
          <w:rFonts w:ascii="Arial" w:eastAsia="Arial" w:hAnsi="Arial" w:cs="Arial"/>
          <w:color w:val="000000"/>
          <w:spacing w:val="-1"/>
          <w:sz w:val="20"/>
          <w:lang w:val="es-ES"/>
        </w:rPr>
        <w:t xml:space="preserve"> </w:t>
      </w:r>
      <w:proofErr w:type="spellStart"/>
      <w:r w:rsidRPr="005D1B94">
        <w:rPr>
          <w:rFonts w:ascii="Arial" w:eastAsia="Arial" w:hAnsi="Arial" w:cs="Arial"/>
          <w:color w:val="000000"/>
          <w:spacing w:val="-1"/>
          <w:sz w:val="20"/>
          <w:lang w:val="es-ES"/>
        </w:rPr>
        <w:t>gaitasuna</w:t>
      </w:r>
      <w:proofErr w:type="spellEnd"/>
      <w:r w:rsidRPr="005D1B94">
        <w:rPr>
          <w:rFonts w:ascii="Arial" w:eastAsia="Arial" w:hAnsi="Arial" w:cs="Arial"/>
          <w:color w:val="000000"/>
          <w:spacing w:val="-1"/>
          <w:sz w:val="20"/>
          <w:lang w:val="es-ES"/>
        </w:rPr>
        <w:t xml:space="preserve">, </w:t>
      </w:r>
      <w:proofErr w:type="spellStart"/>
      <w:r w:rsidRPr="005D1B94">
        <w:rPr>
          <w:rFonts w:ascii="Arial" w:eastAsia="Arial" w:hAnsi="Arial" w:cs="Arial"/>
          <w:color w:val="000000"/>
          <w:spacing w:val="-1"/>
          <w:sz w:val="20"/>
          <w:lang w:val="es-ES"/>
        </w:rPr>
        <w:t>edo</w:t>
      </w:r>
      <w:proofErr w:type="spellEnd"/>
      <w:r w:rsidRPr="005D1B94">
        <w:rPr>
          <w:rFonts w:ascii="Arial" w:eastAsia="Arial" w:hAnsi="Arial" w:cs="Arial"/>
          <w:color w:val="000000"/>
          <w:spacing w:val="-1"/>
          <w:sz w:val="20"/>
          <w:lang w:val="es-ES"/>
        </w:rPr>
        <w:t xml:space="preserve"> </w:t>
      </w:r>
      <w:proofErr w:type="spellStart"/>
      <w:r w:rsidRPr="005D1B94">
        <w:rPr>
          <w:rFonts w:ascii="Arial" w:eastAsia="Arial" w:hAnsi="Arial" w:cs="Arial"/>
          <w:color w:val="000000"/>
          <w:spacing w:val="-1"/>
          <w:sz w:val="20"/>
          <w:lang w:val="es-ES"/>
        </w:rPr>
        <w:t>arrisku-mugak</w:t>
      </w:r>
      <w:proofErr w:type="spellEnd"/>
      <w:r w:rsidRPr="005D1B94">
        <w:rPr>
          <w:rFonts w:ascii="Arial" w:eastAsia="Arial" w:hAnsi="Arial" w:cs="Arial"/>
          <w:color w:val="000000"/>
          <w:spacing w:val="-1"/>
          <w:sz w:val="20"/>
          <w:lang w:val="es-ES"/>
        </w:rPr>
        <w:t xml:space="preserve"> </w:t>
      </w:r>
      <w:proofErr w:type="spellStart"/>
      <w:r w:rsidRPr="005D1B94">
        <w:rPr>
          <w:rFonts w:ascii="Arial" w:eastAsia="Arial" w:hAnsi="Arial" w:cs="Arial"/>
          <w:color w:val="000000"/>
          <w:spacing w:val="-1"/>
          <w:sz w:val="20"/>
          <w:lang w:val="es-ES"/>
        </w:rPr>
        <w:t>ondorioztatuko</w:t>
      </w:r>
      <w:proofErr w:type="spellEnd"/>
      <w:r w:rsidRPr="005D1B94">
        <w:rPr>
          <w:rFonts w:ascii="Arial" w:eastAsia="Arial" w:hAnsi="Arial" w:cs="Arial"/>
          <w:color w:val="000000"/>
          <w:spacing w:val="-1"/>
          <w:sz w:val="20"/>
          <w:lang w:val="es-ES"/>
        </w:rPr>
        <w:t xml:space="preserve"> </w:t>
      </w:r>
      <w:proofErr w:type="spellStart"/>
      <w:r w:rsidRPr="005D1B94">
        <w:rPr>
          <w:rFonts w:ascii="Arial" w:eastAsia="Arial" w:hAnsi="Arial" w:cs="Arial"/>
          <w:color w:val="000000"/>
          <w:spacing w:val="-1"/>
          <w:sz w:val="20"/>
          <w:lang w:val="es-ES"/>
        </w:rPr>
        <w:t>ditugu</w:t>
      </w:r>
      <w:proofErr w:type="spellEnd"/>
      <w:r w:rsidRPr="005D1B94">
        <w:rPr>
          <w:rFonts w:ascii="Arial" w:eastAsia="Arial" w:hAnsi="Arial" w:cs="Arial"/>
          <w:color w:val="000000"/>
          <w:spacing w:val="-1"/>
          <w:sz w:val="20"/>
          <w:lang w:val="es-ES"/>
        </w:rPr>
        <w:t xml:space="preserve">, zure </w:t>
      </w:r>
      <w:proofErr w:type="spellStart"/>
      <w:r w:rsidRPr="005D1B94">
        <w:rPr>
          <w:rFonts w:ascii="Arial" w:eastAsia="Arial" w:hAnsi="Arial" w:cs="Arial"/>
          <w:color w:val="000000"/>
          <w:spacing w:val="-1"/>
          <w:sz w:val="20"/>
          <w:lang w:val="es-ES"/>
        </w:rPr>
        <w:t>datuekin</w:t>
      </w:r>
      <w:proofErr w:type="spellEnd"/>
      <w:r w:rsidRPr="005D1B94">
        <w:rPr>
          <w:rFonts w:ascii="Arial" w:eastAsia="Arial" w:hAnsi="Arial" w:cs="Arial"/>
          <w:color w:val="000000"/>
          <w:spacing w:val="-1"/>
          <w:sz w:val="20"/>
          <w:lang w:val="es-ES"/>
        </w:rPr>
        <w:t xml:space="preserve"> </w:t>
      </w:r>
      <w:proofErr w:type="spellStart"/>
      <w:r w:rsidRPr="005D1B94">
        <w:rPr>
          <w:rFonts w:ascii="Arial" w:eastAsia="Arial" w:hAnsi="Arial" w:cs="Arial"/>
          <w:color w:val="000000"/>
          <w:spacing w:val="-1"/>
          <w:sz w:val="20"/>
          <w:lang w:val="es-ES"/>
        </w:rPr>
        <w:t>kalkulatzen</w:t>
      </w:r>
      <w:proofErr w:type="spellEnd"/>
      <w:r w:rsidRPr="005D1B94">
        <w:rPr>
          <w:rFonts w:ascii="Arial" w:eastAsia="Arial" w:hAnsi="Arial" w:cs="Arial"/>
          <w:color w:val="000000"/>
          <w:spacing w:val="-1"/>
          <w:sz w:val="20"/>
          <w:lang w:val="es-ES"/>
        </w:rPr>
        <w:t xml:space="preserve"> </w:t>
      </w:r>
      <w:proofErr w:type="spellStart"/>
      <w:r w:rsidRPr="005D1B94">
        <w:rPr>
          <w:rFonts w:ascii="Arial" w:eastAsia="Arial" w:hAnsi="Arial" w:cs="Arial"/>
          <w:color w:val="000000"/>
          <w:spacing w:val="-1"/>
          <w:sz w:val="20"/>
          <w:lang w:val="es-ES"/>
        </w:rPr>
        <w:t>diren</w:t>
      </w:r>
      <w:proofErr w:type="spellEnd"/>
      <w:r w:rsidRPr="005D1B94">
        <w:rPr>
          <w:rFonts w:ascii="Arial" w:eastAsia="Arial" w:hAnsi="Arial" w:cs="Arial"/>
          <w:color w:val="000000"/>
          <w:spacing w:val="-1"/>
          <w:sz w:val="20"/>
          <w:lang w:val="es-ES"/>
        </w:rPr>
        <w:t xml:space="preserve"> </w:t>
      </w:r>
      <w:proofErr w:type="spellStart"/>
      <w:r w:rsidRPr="005D1B94">
        <w:rPr>
          <w:rFonts w:ascii="Arial" w:eastAsia="Arial" w:hAnsi="Arial" w:cs="Arial"/>
          <w:color w:val="000000"/>
          <w:spacing w:val="-1"/>
          <w:sz w:val="20"/>
          <w:lang w:val="es-ES"/>
        </w:rPr>
        <w:t>eredu</w:t>
      </w:r>
      <w:proofErr w:type="spellEnd"/>
      <w:r w:rsidRPr="005D1B94">
        <w:rPr>
          <w:rFonts w:ascii="Arial" w:eastAsia="Arial" w:hAnsi="Arial" w:cs="Arial"/>
          <w:color w:val="000000"/>
          <w:spacing w:val="-1"/>
          <w:sz w:val="20"/>
          <w:lang w:val="es-ES"/>
        </w:rPr>
        <w:t xml:space="preserve"> </w:t>
      </w:r>
      <w:proofErr w:type="spellStart"/>
      <w:r w:rsidRPr="005D1B94">
        <w:rPr>
          <w:rFonts w:ascii="Arial" w:eastAsia="Arial" w:hAnsi="Arial" w:cs="Arial"/>
          <w:color w:val="000000"/>
          <w:spacing w:val="-1"/>
          <w:sz w:val="20"/>
          <w:lang w:val="es-ES"/>
        </w:rPr>
        <w:t>matematiko</w:t>
      </w:r>
      <w:proofErr w:type="spellEnd"/>
      <w:r w:rsidRPr="005D1B94">
        <w:rPr>
          <w:rFonts w:ascii="Arial" w:eastAsia="Arial" w:hAnsi="Arial" w:cs="Arial"/>
          <w:color w:val="000000"/>
          <w:spacing w:val="-1"/>
          <w:sz w:val="20"/>
          <w:lang w:val="es-ES"/>
        </w:rPr>
        <w:t xml:space="preserve"> </w:t>
      </w:r>
      <w:proofErr w:type="spellStart"/>
      <w:r w:rsidRPr="005D1B94">
        <w:rPr>
          <w:rFonts w:ascii="Arial" w:eastAsia="Arial" w:hAnsi="Arial" w:cs="Arial"/>
          <w:color w:val="000000"/>
          <w:spacing w:val="-1"/>
          <w:sz w:val="20"/>
          <w:lang w:val="es-ES"/>
        </w:rPr>
        <w:t>estatistikoak</w:t>
      </w:r>
      <w:proofErr w:type="spellEnd"/>
      <w:r w:rsidRPr="005D1B94">
        <w:rPr>
          <w:rFonts w:ascii="Arial" w:eastAsia="Arial" w:hAnsi="Arial" w:cs="Arial"/>
          <w:color w:val="000000"/>
          <w:spacing w:val="-1"/>
          <w:sz w:val="20"/>
          <w:lang w:val="es-ES"/>
        </w:rPr>
        <w:t>.</w:t>
      </w:r>
    </w:p>
    <w:p w14:paraId="5E98132D" w14:textId="77777777" w:rsidR="00C32F08" w:rsidRPr="00F413BD" w:rsidRDefault="00C32F08" w:rsidP="00C32F08">
      <w:pPr>
        <w:pStyle w:val="Prrafodelista"/>
        <w:tabs>
          <w:tab w:val="left" w:pos="360"/>
        </w:tabs>
        <w:spacing w:after="240" w:line="238" w:lineRule="exact"/>
        <w:ind w:left="862"/>
        <w:jc w:val="both"/>
        <w:textAlignment w:val="baseline"/>
        <w:rPr>
          <w:rFonts w:ascii="Arial" w:eastAsia="Arial" w:hAnsi="Arial"/>
          <w:color w:val="000000" w:themeColor="text1"/>
          <w:sz w:val="20"/>
          <w:szCs w:val="20"/>
          <w:lang w:val="es-ES"/>
        </w:rPr>
      </w:pPr>
    </w:p>
    <w:p w14:paraId="0B2491C6" w14:textId="77777777" w:rsidR="00F35AFD" w:rsidRPr="00506170" w:rsidRDefault="00F9318A" w:rsidP="00C32F08">
      <w:pPr>
        <w:pStyle w:val="Prrafodelista"/>
        <w:numPr>
          <w:ilvl w:val="0"/>
          <w:numId w:val="11"/>
        </w:numPr>
        <w:tabs>
          <w:tab w:val="left" w:pos="360"/>
        </w:tabs>
        <w:spacing w:after="240" w:line="238" w:lineRule="exact"/>
        <w:jc w:val="both"/>
        <w:textAlignment w:val="baseline"/>
        <w:rPr>
          <w:rFonts w:ascii="Arial" w:eastAsia="Arial" w:hAnsi="Arial"/>
          <w:color w:val="000000" w:themeColor="text1"/>
          <w:sz w:val="20"/>
          <w:szCs w:val="20"/>
          <w:lang w:val="es-ES"/>
        </w:rPr>
      </w:pPr>
      <w:proofErr w:type="spellStart"/>
      <w:r w:rsidRPr="005D1B94">
        <w:rPr>
          <w:rFonts w:ascii="Arial" w:eastAsia="Arial" w:hAnsi="Arial" w:cs="Arial"/>
          <w:b/>
          <w:color w:val="000000"/>
          <w:sz w:val="20"/>
          <w:lang w:val="es-ES"/>
        </w:rPr>
        <w:t>Datu</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demografikoak</w:t>
      </w:r>
      <w:proofErr w:type="spellEnd"/>
      <w:r w:rsidRPr="005D1B94">
        <w:rPr>
          <w:rFonts w:ascii="Arial" w:eastAsia="Arial" w:hAnsi="Arial" w:cs="Arial"/>
          <w:b/>
          <w:color w:val="000000"/>
          <w:sz w:val="20"/>
          <w:lang w:val="es-ES"/>
        </w:rPr>
        <w:t xml:space="preserve"> eta </w:t>
      </w:r>
      <w:proofErr w:type="spellStart"/>
      <w:r w:rsidRPr="005D1B94">
        <w:rPr>
          <w:rFonts w:ascii="Arial" w:eastAsia="Arial" w:hAnsi="Arial" w:cs="Arial"/>
          <w:b/>
          <w:color w:val="000000"/>
          <w:sz w:val="20"/>
          <w:lang w:val="es-ES"/>
        </w:rPr>
        <w:t>sozioekonomikoak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pertsona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jakinei</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lotu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gabeko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datu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estatistikoak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dira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eremu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geografiko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adin</w:t>
      </w:r>
      <w:proofErr w:type="spellEnd"/>
      <w:r w:rsidRPr="005D1B94">
        <w:rPr>
          <w:rFonts w:ascii="Arial" w:eastAsia="Arial" w:hAnsi="Arial" w:cs="Arial"/>
          <w:color w:val="000000"/>
          <w:sz w:val="20"/>
          <w:lang w:val="es-ES"/>
        </w:rPr>
        <w:t xml:space="preserve">-tarte </w:t>
      </w:r>
      <w:proofErr w:type="spellStart"/>
      <w:r w:rsidRPr="005D1B94">
        <w:rPr>
          <w:rFonts w:ascii="Arial" w:eastAsia="Arial" w:hAnsi="Arial" w:cs="Arial"/>
          <w:color w:val="000000"/>
          <w:sz w:val="20"/>
          <w:lang w:val="es-ES"/>
        </w:rPr>
        <w:t>edo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jarduera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profesionaleko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sektoreei</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lotutakoak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datu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horiek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bezeroen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informazioarekin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erlazionatzeko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erabiliko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ditugu</w:t>
      </w:r>
      <w:proofErr w:type="spellEnd"/>
      <w:r w:rsidRPr="005D1B94">
        <w:rPr>
          <w:rFonts w:ascii="Arial" w:eastAsia="Arial" w:hAnsi="Arial" w:cs="Arial"/>
          <w:color w:val="000000"/>
          <w:sz w:val="20"/>
          <w:lang w:val="es-ES"/>
        </w:rPr>
        <w:t>.</w:t>
      </w:r>
    </w:p>
    <w:p w14:paraId="14F9060A" w14:textId="77777777" w:rsidR="00F35AFD" w:rsidRPr="00882CB0" w:rsidRDefault="00F9318A" w:rsidP="00C32F08">
      <w:pPr>
        <w:autoSpaceDE w:val="0"/>
        <w:autoSpaceDN w:val="0"/>
        <w:adjustRightInd w:val="0"/>
        <w:spacing w:after="240" w:line="276" w:lineRule="auto"/>
        <w:jc w:val="both"/>
        <w:rPr>
          <w:rFonts w:ascii="Arial" w:hAnsi="Arial" w:cs="Arial"/>
          <w:sz w:val="20"/>
          <w:szCs w:val="20"/>
          <w:lang w:val="es-ES"/>
        </w:rPr>
      </w:pPr>
      <w:proofErr w:type="spellStart"/>
      <w:r w:rsidRPr="005D1B94">
        <w:rPr>
          <w:rFonts w:ascii="Arial" w:eastAsia="Arial" w:hAnsi="Arial" w:cs="Arial"/>
          <w:b/>
          <w:color w:val="000000"/>
          <w:sz w:val="20"/>
          <w:u w:val="single"/>
          <w:lang w:val="es-ES"/>
        </w:rPr>
        <w:t>Profilen</w:t>
      </w:r>
      <w:proofErr w:type="spellEnd"/>
      <w:r w:rsidRPr="005D1B94">
        <w:rPr>
          <w:rFonts w:ascii="Arial" w:eastAsia="Arial" w:hAnsi="Arial" w:cs="Arial"/>
          <w:b/>
          <w:color w:val="000000"/>
          <w:sz w:val="20"/>
          <w:u w:val="single"/>
          <w:lang w:val="es-ES"/>
        </w:rPr>
        <w:t xml:space="preserve"> </w:t>
      </w:r>
      <w:proofErr w:type="spellStart"/>
      <w:r w:rsidRPr="005D1B94">
        <w:rPr>
          <w:rFonts w:ascii="Arial" w:eastAsia="Arial" w:hAnsi="Arial" w:cs="Arial"/>
          <w:b/>
          <w:color w:val="000000"/>
          <w:sz w:val="20"/>
          <w:u w:val="single"/>
          <w:lang w:val="es-ES"/>
        </w:rPr>
        <w:t>erabilera</w:t>
      </w:r>
      <w:proofErr w:type="spellEnd"/>
      <w:r w:rsidRPr="005D1B94">
        <w:rPr>
          <w:rFonts w:ascii="Arial" w:eastAsia="Arial" w:hAnsi="Arial" w:cs="Arial"/>
          <w:b/>
          <w:color w:val="000000"/>
          <w:sz w:val="20"/>
          <w:u w:val="single"/>
          <w:lang w:val="es-ES"/>
        </w:rPr>
        <w:t xml:space="preserve">: </w:t>
      </w:r>
      <w:proofErr w:type="spellStart"/>
      <w:r w:rsidRPr="005D1B94">
        <w:rPr>
          <w:rFonts w:ascii="Arial" w:eastAsia="Arial" w:hAnsi="Arial" w:cs="Arial"/>
          <w:color w:val="000000"/>
          <w:sz w:val="20"/>
          <w:lang w:val="es-ES"/>
        </w:rPr>
        <w:t>Tratamendu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horretarako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oinarrizko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profil</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komertzial</w:t>
      </w:r>
      <w:proofErr w:type="spellEnd"/>
      <w:r w:rsidRPr="005D1B94">
        <w:rPr>
          <w:rFonts w:ascii="Arial" w:eastAsia="Arial" w:hAnsi="Arial" w:cs="Arial"/>
          <w:color w:val="000000"/>
          <w:sz w:val="20"/>
          <w:lang w:val="es-ES"/>
        </w:rPr>
        <w:t xml:space="preserve"> bat </w:t>
      </w:r>
      <w:proofErr w:type="spellStart"/>
      <w:r w:rsidRPr="005D1B94">
        <w:rPr>
          <w:rFonts w:ascii="Arial" w:eastAsia="Arial" w:hAnsi="Arial" w:cs="Arial"/>
          <w:color w:val="000000"/>
          <w:sz w:val="20"/>
          <w:lang w:val="es-ES"/>
        </w:rPr>
        <w:t>prestatuko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dugu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aurrez</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adierazi</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dizkizugun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datu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hutsekin</w:t>
      </w:r>
      <w:proofErr w:type="spellEnd"/>
      <w:r w:rsidRPr="005D1B94">
        <w:rPr>
          <w:rFonts w:ascii="Arial" w:eastAsia="Arial" w:hAnsi="Arial" w:cs="Arial"/>
          <w:color w:val="000000"/>
          <w:sz w:val="20"/>
          <w:lang w:val="es-ES"/>
        </w:rPr>
        <w:t>:</w:t>
      </w:r>
    </w:p>
    <w:p w14:paraId="30696E72" w14:textId="77777777" w:rsidR="00F35AFD" w:rsidRPr="00F413BD" w:rsidRDefault="00F9318A" w:rsidP="00C32F08">
      <w:pPr>
        <w:pStyle w:val="NormalWeb"/>
        <w:numPr>
          <w:ilvl w:val="0"/>
          <w:numId w:val="12"/>
        </w:numPr>
        <w:shd w:val="clear" w:color="auto" w:fill="FFFFFF"/>
        <w:tabs>
          <w:tab w:val="left" w:pos="360"/>
        </w:tabs>
        <w:spacing w:before="0" w:beforeAutospacing="0" w:after="240" w:afterAutospacing="0"/>
        <w:jc w:val="both"/>
        <w:textAlignment w:val="baseline"/>
        <w:rPr>
          <w:rFonts w:ascii="Arial" w:hAnsi="Arial" w:cs="Arial"/>
          <w:sz w:val="20"/>
          <w:szCs w:val="20"/>
        </w:rPr>
      </w:pPr>
      <w:r>
        <w:rPr>
          <w:rStyle w:val="Textoennegrita"/>
          <w:rFonts w:ascii="Arial" w:eastAsia="Arial" w:hAnsi="Arial" w:cs="Arial"/>
          <w:color w:val="000000"/>
          <w:sz w:val="20"/>
        </w:rPr>
        <w:t>Profilaren helburua: </w:t>
      </w:r>
      <w:r>
        <w:rPr>
          <w:rFonts w:ascii="Arial" w:eastAsia="Arial" w:hAnsi="Arial" w:cs="Arial"/>
          <w:color w:val="000000"/>
          <w:sz w:val="20"/>
        </w:rPr>
        <w:t xml:space="preserve">Erabilitako profilaren helburua da zer produktu eta zerbitzu interesa dakizkizukeen ondorioztatzea, horien kontratazioa eskaintzeko, eskaintza </w:t>
      </w:r>
      <w:r>
        <w:rPr>
          <w:rFonts w:ascii="Arial" w:eastAsia="Arial" w:hAnsi="Arial" w:cs="Arial"/>
          <w:color w:val="000000"/>
          <w:sz w:val="20"/>
        </w:rPr>
        <w:t>komertzial generikoak eskaini beharrean.</w:t>
      </w:r>
    </w:p>
    <w:p w14:paraId="57BEE9D3" w14:textId="77777777" w:rsidR="00F35AFD" w:rsidRPr="00F413BD" w:rsidRDefault="00F9318A" w:rsidP="00C32F08">
      <w:pPr>
        <w:pStyle w:val="NormalWeb"/>
        <w:numPr>
          <w:ilvl w:val="0"/>
          <w:numId w:val="12"/>
        </w:numPr>
        <w:shd w:val="clear" w:color="auto" w:fill="FFFFFF"/>
        <w:tabs>
          <w:tab w:val="left" w:pos="360"/>
        </w:tabs>
        <w:spacing w:before="0" w:beforeAutospacing="0" w:after="240" w:afterAutospacing="0"/>
        <w:jc w:val="both"/>
        <w:textAlignment w:val="baseline"/>
        <w:rPr>
          <w:rFonts w:ascii="Arial" w:hAnsi="Arial" w:cs="Arial"/>
          <w:sz w:val="20"/>
          <w:szCs w:val="20"/>
        </w:rPr>
      </w:pPr>
      <w:r>
        <w:rPr>
          <w:rStyle w:val="Textoennegrita"/>
          <w:rFonts w:ascii="Arial" w:eastAsia="Arial" w:hAnsi="Arial" w:cs="Arial"/>
          <w:color w:val="000000"/>
          <w:sz w:val="20"/>
        </w:rPr>
        <w:t xml:space="preserve">Ondorioak: </w:t>
      </w:r>
      <w:r>
        <w:rPr>
          <w:rFonts w:ascii="Arial" w:eastAsia="Arial" w:hAnsi="Arial" w:cs="Arial"/>
          <w:color w:val="000000"/>
          <w:sz w:val="20"/>
        </w:rPr>
        <w:t>oinarrizko profil komertziala erabiltzearen ondorioa da CaixaBank Payments &amp; Consumer-en produktu eta zerbitzuei buruzko eskaintzak bidaltzea, adierazi dizkizugun datuen arabera pertsonalizatuta direnak. Profil-lanketa hori ez dugu inolaz ere erabiliko pro</w:t>
      </w:r>
      <w:r>
        <w:rPr>
          <w:rFonts w:ascii="Arial" w:eastAsia="Arial" w:hAnsi="Arial" w:cs="Arial"/>
          <w:color w:val="000000"/>
          <w:sz w:val="20"/>
        </w:rPr>
        <w:t xml:space="preserve">duktu edo zerbitzurik ukatzeko, ezta kreditu-mugak zehazteko ere. </w:t>
      </w:r>
    </w:p>
    <w:p w14:paraId="521D1865" w14:textId="77777777" w:rsidR="00F35AFD" w:rsidRPr="00F413BD" w:rsidRDefault="00F9318A" w:rsidP="00C32F08">
      <w:pPr>
        <w:pStyle w:val="NormalWeb"/>
        <w:shd w:val="clear" w:color="auto" w:fill="FFFFFF"/>
        <w:spacing w:before="0" w:beforeAutospacing="0" w:after="240" w:afterAutospacing="0"/>
        <w:ind w:left="709"/>
        <w:jc w:val="both"/>
        <w:textAlignment w:val="baseline"/>
        <w:rPr>
          <w:rFonts w:ascii="Arial" w:hAnsi="Arial" w:cs="Arial"/>
          <w:sz w:val="20"/>
          <w:szCs w:val="20"/>
        </w:rPr>
      </w:pPr>
      <w:r>
        <w:rPr>
          <w:rFonts w:ascii="Arial" w:eastAsia="Arial" w:hAnsi="Arial" w:cs="Arial"/>
          <w:color w:val="000000"/>
          <w:sz w:val="20"/>
        </w:rPr>
        <w:lastRenderedPageBreak/>
        <w:t>Tratamendu horri aurka egiteak ez du eragotzi, mugatu edo baldintzatuko gure produktu eta zerbitzuen katalogo osorako sarbidea, eskura izango baituzu beti.</w:t>
      </w:r>
    </w:p>
    <w:p w14:paraId="413DC53D" w14:textId="77777777" w:rsidR="00F35AFD" w:rsidRPr="00C32F08" w:rsidRDefault="00F9318A" w:rsidP="00C32F08">
      <w:pPr>
        <w:pStyle w:val="NormalWeb"/>
        <w:shd w:val="clear" w:color="auto" w:fill="FFFFFF"/>
        <w:spacing w:before="0" w:beforeAutospacing="0" w:after="240" w:afterAutospacing="0"/>
        <w:ind w:left="709"/>
        <w:jc w:val="both"/>
        <w:textAlignment w:val="baseline"/>
        <w:rPr>
          <w:rFonts w:ascii="Arial" w:hAnsi="Arial" w:cs="Arial"/>
          <w:sz w:val="20"/>
          <w:szCs w:val="20"/>
        </w:rPr>
      </w:pPr>
      <w:r>
        <w:rPr>
          <w:rFonts w:ascii="Arial" w:eastAsia="Arial" w:hAnsi="Arial" w:cs="Arial"/>
          <w:color w:val="000000"/>
          <w:sz w:val="20"/>
        </w:rPr>
        <w:t xml:space="preserve">Edozein produktu edo zerbitzuren </w:t>
      </w:r>
      <w:r>
        <w:rPr>
          <w:rFonts w:ascii="Arial" w:eastAsia="Arial" w:hAnsi="Arial" w:cs="Arial"/>
          <w:color w:val="000000"/>
          <w:sz w:val="20"/>
        </w:rPr>
        <w:t>kontratazioa eskatzen baduzu, eskaera zurekin ebaluatuko da gure prozedura arrunten arabera, tratamendu horri aurka egiteak eraginik izan gabe ebaluazio horretan.</w:t>
      </w:r>
    </w:p>
    <w:p w14:paraId="79C49A3C" w14:textId="77777777" w:rsidR="00F35AFD" w:rsidRPr="00C32F08" w:rsidRDefault="00F9318A" w:rsidP="00C32F08">
      <w:pPr>
        <w:pStyle w:val="NormalWeb"/>
        <w:numPr>
          <w:ilvl w:val="0"/>
          <w:numId w:val="12"/>
        </w:numPr>
        <w:shd w:val="clear" w:color="auto" w:fill="FFFFFF"/>
        <w:tabs>
          <w:tab w:val="left" w:pos="360"/>
        </w:tabs>
        <w:spacing w:before="0" w:beforeAutospacing="0" w:after="240" w:afterAutospacing="0"/>
        <w:jc w:val="both"/>
        <w:textAlignment w:val="baseline"/>
        <w:rPr>
          <w:rFonts w:ascii="Arial" w:hAnsi="Arial" w:cs="Arial"/>
          <w:sz w:val="20"/>
          <w:szCs w:val="20"/>
        </w:rPr>
      </w:pPr>
      <w:r>
        <w:rPr>
          <w:rStyle w:val="Textoennegrita"/>
          <w:rFonts w:ascii="Arial" w:eastAsia="Arial" w:hAnsi="Arial" w:cs="Arial"/>
          <w:color w:val="000000"/>
          <w:sz w:val="20"/>
        </w:rPr>
        <w:t xml:space="preserve">Logika: </w:t>
      </w:r>
      <w:r>
        <w:rPr>
          <w:rFonts w:ascii="Arial" w:eastAsia="Arial" w:hAnsi="Arial" w:cs="Arial"/>
          <w:color w:val="000000"/>
          <w:sz w:val="20"/>
        </w:rPr>
        <w:t>Oinarrizko profil komertzial hori "Tratatutako datuak" atalean adierazitako datuetati</w:t>
      </w:r>
      <w:r>
        <w:rPr>
          <w:rFonts w:ascii="Arial" w:eastAsia="Arial" w:hAnsi="Arial" w:cs="Arial"/>
          <w:color w:val="000000"/>
          <w:sz w:val="20"/>
        </w:rPr>
        <w:t>k abiatuz kalkulatzen da, hamahiru hilabeteko tartearekin.</w:t>
      </w:r>
    </w:p>
    <w:p w14:paraId="065DF147" w14:textId="77777777" w:rsidR="00F35AFD" w:rsidRPr="00C32F08" w:rsidRDefault="00F9318A" w:rsidP="00C32F08">
      <w:pPr>
        <w:pStyle w:val="NormalWeb"/>
        <w:shd w:val="clear" w:color="auto" w:fill="FFFFFF"/>
        <w:spacing w:before="0" w:beforeAutospacing="0" w:after="240" w:afterAutospacing="0"/>
        <w:ind w:left="708"/>
        <w:jc w:val="both"/>
        <w:textAlignment w:val="baseline"/>
        <w:rPr>
          <w:rFonts w:ascii="Arial" w:hAnsi="Arial" w:cs="Arial"/>
          <w:sz w:val="20"/>
          <w:szCs w:val="20"/>
        </w:rPr>
      </w:pPr>
      <w:r>
        <w:rPr>
          <w:rFonts w:ascii="Arial" w:eastAsia="Arial" w:hAnsi="Arial" w:cs="Arial"/>
          <w:color w:val="000000"/>
          <w:sz w:val="20"/>
        </w:rPr>
        <w:t>Datu horiei ezaugarri antzekoak dituzten bezeroei iraganean hautemandako jokabideetatik abiatuz lortutako formula matematikoak aplikatuko zaizkie; eran horretan, bezeroak kontsumorako zer joera due</w:t>
      </w:r>
      <w:r>
        <w:rPr>
          <w:rFonts w:ascii="Arial" w:eastAsia="Arial" w:hAnsi="Arial" w:cs="Arial"/>
          <w:color w:val="000000"/>
          <w:sz w:val="20"/>
        </w:rPr>
        <w:t>n ondorioztatu ahalko da. Formula matematiko horien bidez, bezeroaren profilaren amaierako emaitzan tratatutako datuetako bakoitzaren garrantzia zehaztu daiteke.</w:t>
      </w:r>
    </w:p>
    <w:p w14:paraId="5CFDDF79" w14:textId="77777777" w:rsidR="00F35AFD" w:rsidRPr="00C32F08" w:rsidRDefault="00F9318A" w:rsidP="00C32F08">
      <w:pPr>
        <w:pStyle w:val="NormalWeb"/>
        <w:shd w:val="clear" w:color="auto" w:fill="FFFFFF"/>
        <w:spacing w:before="0" w:beforeAutospacing="0" w:after="240" w:afterAutospacing="0"/>
        <w:ind w:left="708"/>
        <w:jc w:val="both"/>
        <w:textAlignment w:val="baseline"/>
        <w:rPr>
          <w:rFonts w:ascii="Arial" w:hAnsi="Arial" w:cs="Arial"/>
          <w:sz w:val="20"/>
          <w:szCs w:val="20"/>
        </w:rPr>
      </w:pPr>
      <w:r>
        <w:rPr>
          <w:rFonts w:ascii="Arial" w:eastAsia="Arial" w:hAnsi="Arial" w:cs="Arial"/>
          <w:color w:val="000000"/>
          <w:sz w:val="20"/>
        </w:rPr>
        <w:t>Horren azken emaitza bezeroak produktu edo zerbitzu batean duen interesaren probabilitatea da.</w:t>
      </w:r>
    </w:p>
    <w:p w14:paraId="12730505" w14:textId="77777777" w:rsidR="00F35AFD" w:rsidRPr="00C32F08" w:rsidRDefault="00F35AFD" w:rsidP="00F35AFD">
      <w:pPr>
        <w:pStyle w:val="NormalWeb"/>
        <w:shd w:val="clear" w:color="auto" w:fill="FFFFFF"/>
        <w:spacing w:before="0" w:beforeAutospacing="0" w:after="0" w:afterAutospacing="0"/>
        <w:ind w:left="708"/>
        <w:jc w:val="both"/>
        <w:textAlignment w:val="baseline"/>
        <w:rPr>
          <w:rFonts w:ascii="Arial" w:hAnsi="Arial" w:cs="Arial"/>
          <w:sz w:val="20"/>
          <w:szCs w:val="20"/>
        </w:rPr>
      </w:pPr>
    </w:p>
    <w:p w14:paraId="61943F0C" w14:textId="77777777" w:rsidR="00F35AFD" w:rsidRPr="00C32F08" w:rsidRDefault="00F9318A" w:rsidP="00F35AFD">
      <w:pPr>
        <w:spacing w:before="125" w:line="238" w:lineRule="exact"/>
        <w:ind w:left="284"/>
        <w:jc w:val="both"/>
        <w:textAlignment w:val="baseline"/>
        <w:rPr>
          <w:rFonts w:ascii="Arial" w:eastAsia="Arial" w:hAnsi="Arial"/>
          <w:b/>
          <w:color w:val="000000"/>
          <w:sz w:val="20"/>
          <w:u w:val="single"/>
          <w:lang w:val="es-ES"/>
        </w:rPr>
      </w:pPr>
      <w:proofErr w:type="spellStart"/>
      <w:r w:rsidRPr="005D1B94">
        <w:rPr>
          <w:rFonts w:ascii="Arial" w:eastAsia="Arial" w:hAnsi="Arial" w:cs="Arial"/>
          <w:b/>
          <w:color w:val="000000"/>
          <w:sz w:val="20"/>
          <w:u w:val="single"/>
          <w:lang w:val="es-ES"/>
        </w:rPr>
        <w:t>Bestelako</w:t>
      </w:r>
      <w:proofErr w:type="spellEnd"/>
      <w:r w:rsidRPr="005D1B94">
        <w:rPr>
          <w:rFonts w:ascii="Arial" w:eastAsia="Arial" w:hAnsi="Arial" w:cs="Arial"/>
          <w:b/>
          <w:color w:val="000000"/>
          <w:sz w:val="20"/>
          <w:u w:val="single"/>
          <w:lang w:val="es-ES"/>
        </w:rPr>
        <w:t xml:space="preserve"> </w:t>
      </w:r>
      <w:proofErr w:type="spellStart"/>
      <w:r w:rsidRPr="005D1B94">
        <w:rPr>
          <w:rFonts w:ascii="Arial" w:eastAsia="Arial" w:hAnsi="Arial" w:cs="Arial"/>
          <w:b/>
          <w:color w:val="000000"/>
          <w:sz w:val="20"/>
          <w:u w:val="single"/>
          <w:lang w:val="es-ES"/>
        </w:rPr>
        <w:t>informazio</w:t>
      </w:r>
      <w:proofErr w:type="spellEnd"/>
      <w:r w:rsidRPr="005D1B94">
        <w:rPr>
          <w:rFonts w:ascii="Arial" w:eastAsia="Arial" w:hAnsi="Arial" w:cs="Arial"/>
          <w:b/>
          <w:color w:val="000000"/>
          <w:sz w:val="20"/>
          <w:u w:val="single"/>
          <w:lang w:val="es-ES"/>
        </w:rPr>
        <w:t xml:space="preserve"> </w:t>
      </w:r>
      <w:proofErr w:type="spellStart"/>
      <w:r w:rsidRPr="005D1B94">
        <w:rPr>
          <w:rFonts w:ascii="Arial" w:eastAsia="Arial" w:hAnsi="Arial" w:cs="Arial"/>
          <w:b/>
          <w:color w:val="000000"/>
          <w:sz w:val="20"/>
          <w:u w:val="single"/>
          <w:lang w:val="es-ES"/>
        </w:rPr>
        <w:t>garrantzitsua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Jarraian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tratamendu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honi</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buruzko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bestelako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informazio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garrantzitsua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aurkituko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duzu</w:t>
      </w:r>
      <w:proofErr w:type="spellEnd"/>
      <w:r w:rsidRPr="005D1B94">
        <w:rPr>
          <w:rFonts w:ascii="Arial" w:eastAsia="Arial" w:hAnsi="Arial" w:cs="Arial"/>
          <w:color w:val="000000"/>
          <w:sz w:val="20"/>
          <w:lang w:val="es-ES"/>
        </w:rPr>
        <w:t>:</w:t>
      </w:r>
    </w:p>
    <w:p w14:paraId="0F438BF9" w14:textId="77777777" w:rsidR="00F35AFD" w:rsidRPr="00C32F08" w:rsidRDefault="00F9318A" w:rsidP="00F35AFD">
      <w:pPr>
        <w:numPr>
          <w:ilvl w:val="0"/>
          <w:numId w:val="8"/>
        </w:numPr>
        <w:tabs>
          <w:tab w:val="clear" w:pos="360"/>
          <w:tab w:val="left" w:pos="1512"/>
        </w:tabs>
        <w:spacing w:before="141" w:line="230" w:lineRule="exact"/>
        <w:ind w:left="644" w:hanging="360"/>
        <w:jc w:val="both"/>
        <w:textAlignment w:val="baseline"/>
        <w:rPr>
          <w:rFonts w:ascii="Arial" w:eastAsia="Arial" w:hAnsi="Arial"/>
          <w:b/>
          <w:color w:val="000000"/>
          <w:sz w:val="20"/>
          <w:lang w:val="es-ES"/>
        </w:rPr>
      </w:pPr>
      <w:proofErr w:type="spellStart"/>
      <w:r w:rsidRPr="005D1B94">
        <w:rPr>
          <w:rFonts w:ascii="Arial" w:eastAsia="Arial" w:hAnsi="Arial" w:cs="Arial"/>
          <w:b/>
          <w:color w:val="000000"/>
          <w:sz w:val="20"/>
          <w:lang w:val="es-ES"/>
        </w:rPr>
        <w:t>Tratamenduaren</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aurka</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egiteko</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eskubidea</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color w:val="000000"/>
          <w:sz w:val="20"/>
          <w:lang w:val="es-ES"/>
        </w:rPr>
        <w:t>Interes</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legitimoan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oinarritutako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tratamenduen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aurka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egiteko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eskubidea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duzu</w:t>
      </w:r>
      <w:proofErr w:type="spellEnd"/>
      <w:r w:rsidRPr="005D1B94">
        <w:rPr>
          <w:rFonts w:ascii="Arial" w:eastAsia="Arial" w:hAnsi="Arial" w:cs="Arial"/>
          <w:color w:val="000000"/>
          <w:sz w:val="20"/>
          <w:lang w:val="es-ES"/>
        </w:rPr>
        <w:t xml:space="preserve">. </w:t>
      </w:r>
    </w:p>
    <w:p w14:paraId="2D5D966A" w14:textId="77777777" w:rsidR="007330A8" w:rsidRPr="005D1B94" w:rsidRDefault="00F9318A" w:rsidP="00F35AFD">
      <w:pPr>
        <w:tabs>
          <w:tab w:val="left" w:pos="360"/>
          <w:tab w:val="left" w:pos="1512"/>
        </w:tabs>
        <w:spacing w:before="141" w:line="230" w:lineRule="exact"/>
        <w:ind w:left="644"/>
        <w:jc w:val="both"/>
        <w:textAlignment w:val="baseline"/>
        <w:rPr>
          <w:lang w:val="es-ES"/>
        </w:rPr>
      </w:pPr>
      <w:proofErr w:type="spellStart"/>
      <w:r w:rsidRPr="005D1B94">
        <w:rPr>
          <w:rFonts w:ascii="Arial" w:eastAsia="Arial" w:hAnsi="Arial" w:cs="Arial"/>
          <w:color w:val="000000"/>
          <w:sz w:val="20"/>
          <w:lang w:val="es-ES"/>
        </w:rPr>
        <w:t>Erraz</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doan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egin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dezakezu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esteka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honen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bidez</w:t>
      </w:r>
      <w:proofErr w:type="spellEnd"/>
      <w:r w:rsidRPr="005D1B94">
        <w:rPr>
          <w:rStyle w:val="Hipervnculo"/>
          <w:rFonts w:eastAsia="Times New Roman"/>
          <w:color w:val="0563C1"/>
          <w:lang w:val="es-ES"/>
        </w:rPr>
        <w:t xml:space="preserve">: https://www.caixabank.es/apl/particulares/gdpr/index_es.html? empresa = 6 &amp; derecho = </w:t>
      </w:r>
      <w:proofErr w:type="spellStart"/>
      <w:r w:rsidRPr="005D1B94">
        <w:rPr>
          <w:rStyle w:val="Hipervnculo"/>
          <w:rFonts w:eastAsia="Times New Roman"/>
          <w:color w:val="0563C1"/>
          <w:lang w:val="es-ES"/>
        </w:rPr>
        <w:t>oposicioncomunicaciones</w:t>
      </w:r>
      <w:proofErr w:type="spellEnd"/>
      <w:r>
        <w:fldChar w:fldCharType="begin"/>
      </w:r>
      <w:r w:rsidRPr="005D1B94">
        <w:rPr>
          <w:lang w:val="es-ES"/>
        </w:rPr>
        <w:instrText xml:space="preserve"> HYPERLINK "https:</w:instrText>
      </w:r>
      <w:r w:rsidRPr="005D1B94">
        <w:rPr>
          <w:lang w:val="es-ES"/>
        </w:rPr>
        <w:instrText xml:space="preserve">//www.caixabank.es/apl/particulares/gdpr/index_es.html?empresa=6&amp;derecho=oposicioncomunicaciones" </w:instrText>
      </w:r>
      <w:r>
        <w:fldChar w:fldCharType="separate"/>
      </w:r>
      <w:r>
        <w:fldChar w:fldCharType="end"/>
      </w:r>
    </w:p>
    <w:p w14:paraId="7A603ADE" w14:textId="77777777" w:rsidR="00F35AFD" w:rsidRPr="00C32F08" w:rsidRDefault="00F9318A" w:rsidP="00F35AFD">
      <w:pPr>
        <w:tabs>
          <w:tab w:val="left" w:pos="360"/>
          <w:tab w:val="left" w:pos="1512"/>
        </w:tabs>
        <w:spacing w:before="141" w:line="230" w:lineRule="exact"/>
        <w:ind w:left="644"/>
        <w:jc w:val="both"/>
        <w:textAlignment w:val="baseline"/>
        <w:rPr>
          <w:rFonts w:ascii="Arial" w:eastAsia="Arial" w:hAnsi="Arial"/>
          <w:bCs/>
          <w:color w:val="000000"/>
          <w:sz w:val="20"/>
          <w:lang w:val="es-ES"/>
        </w:rPr>
      </w:pPr>
      <w:proofErr w:type="spellStart"/>
      <w:r w:rsidRPr="005D1B94">
        <w:rPr>
          <w:rFonts w:ascii="Arial" w:eastAsia="Arial" w:hAnsi="Arial" w:cs="Arial"/>
          <w:color w:val="000000"/>
          <w:sz w:val="20"/>
          <w:lang w:val="es-ES"/>
        </w:rPr>
        <w:t>Horrez</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gain</w:t>
      </w:r>
      <w:proofErr w:type="spellEnd"/>
      <w:r w:rsidRPr="005D1B94">
        <w:rPr>
          <w:rFonts w:ascii="Arial" w:eastAsia="Arial" w:hAnsi="Arial" w:cs="Arial"/>
          <w:color w:val="000000"/>
          <w:sz w:val="20"/>
          <w:lang w:val="es-ES"/>
        </w:rPr>
        <w:t xml:space="preserve">, 4. </w:t>
      </w:r>
      <w:proofErr w:type="spellStart"/>
      <w:r w:rsidRPr="005D1B94">
        <w:rPr>
          <w:rFonts w:ascii="Arial" w:eastAsia="Arial" w:hAnsi="Arial" w:cs="Arial"/>
          <w:color w:val="000000"/>
          <w:sz w:val="20"/>
          <w:lang w:val="es-ES"/>
        </w:rPr>
        <w:t>epigrafean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adierazitako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ohiko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kanalak</w:t>
      </w:r>
      <w:proofErr w:type="spellEnd"/>
      <w:r w:rsidRPr="005D1B94">
        <w:rPr>
          <w:rFonts w:ascii="Arial" w:eastAsia="Arial" w:hAnsi="Arial" w:cs="Arial"/>
          <w:color w:val="000000"/>
          <w:sz w:val="20"/>
          <w:lang w:val="es-ES"/>
        </w:rPr>
        <w:t xml:space="preserve"> ere </w:t>
      </w:r>
      <w:proofErr w:type="spellStart"/>
      <w:r w:rsidRPr="005D1B94">
        <w:rPr>
          <w:rFonts w:ascii="Arial" w:eastAsia="Arial" w:hAnsi="Arial" w:cs="Arial"/>
          <w:color w:val="000000"/>
          <w:sz w:val="20"/>
          <w:lang w:val="es-ES"/>
        </w:rPr>
        <w:t>eskura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dituzu</w:t>
      </w:r>
      <w:proofErr w:type="spellEnd"/>
      <w:r w:rsidRPr="005D1B94">
        <w:rPr>
          <w:rFonts w:ascii="Arial" w:eastAsia="Arial" w:hAnsi="Arial" w:cs="Arial"/>
          <w:color w:val="000000"/>
          <w:sz w:val="20"/>
          <w:lang w:val="es-ES"/>
        </w:rPr>
        <w:t xml:space="preserve">. </w:t>
      </w:r>
    </w:p>
    <w:p w14:paraId="58BF5919" w14:textId="77777777" w:rsidR="00F35AFD" w:rsidRPr="00C32F08" w:rsidRDefault="00F9318A" w:rsidP="00F35AFD">
      <w:pPr>
        <w:tabs>
          <w:tab w:val="left" w:pos="360"/>
          <w:tab w:val="left" w:pos="1512"/>
        </w:tabs>
        <w:spacing w:before="141" w:line="230" w:lineRule="exact"/>
        <w:ind w:left="644"/>
        <w:jc w:val="both"/>
        <w:textAlignment w:val="baseline"/>
        <w:rPr>
          <w:rFonts w:ascii="Arial" w:eastAsia="Arial" w:hAnsi="Arial"/>
          <w:bCs/>
          <w:color w:val="000000"/>
          <w:sz w:val="20"/>
          <w:lang w:val="es-ES"/>
        </w:rPr>
      </w:pPr>
      <w:proofErr w:type="spellStart"/>
      <w:r w:rsidRPr="005D1B94">
        <w:rPr>
          <w:rFonts w:ascii="Arial" w:eastAsia="Arial" w:hAnsi="Arial" w:cs="Arial"/>
          <w:color w:val="000000"/>
          <w:sz w:val="20"/>
          <w:lang w:val="es-ES"/>
        </w:rPr>
        <w:t>Aurka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egiteko</w:t>
      </w:r>
      <w:proofErr w:type="spellEnd"/>
      <w:r w:rsidRPr="005D1B94">
        <w:rPr>
          <w:rFonts w:ascii="Arial" w:eastAsia="Arial" w:hAnsi="Arial" w:cs="Arial"/>
          <w:color w:val="000000"/>
          <w:sz w:val="20"/>
          <w:lang w:val="es-ES"/>
        </w:rPr>
        <w:t xml:space="preserve"> zure </w:t>
      </w:r>
      <w:proofErr w:type="spellStart"/>
      <w:r w:rsidRPr="005D1B94">
        <w:rPr>
          <w:rFonts w:ascii="Arial" w:eastAsia="Arial" w:hAnsi="Arial" w:cs="Arial"/>
          <w:color w:val="000000"/>
          <w:sz w:val="20"/>
          <w:lang w:val="es-ES"/>
        </w:rPr>
        <w:t>eskubidea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erabiltzea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erabakiko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bazenu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jakinarazten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dizugu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trat</w:t>
      </w:r>
      <w:r w:rsidRPr="005D1B94">
        <w:rPr>
          <w:rFonts w:ascii="Arial" w:eastAsia="Arial" w:hAnsi="Arial" w:cs="Arial"/>
          <w:color w:val="000000"/>
          <w:sz w:val="20"/>
          <w:lang w:val="es-ES"/>
        </w:rPr>
        <w:t>amendua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egiteari</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utziko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diogula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beste</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betekizun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gehigarririk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eskatu</w:t>
      </w:r>
      <w:proofErr w:type="spellEnd"/>
      <w:r w:rsidRPr="005D1B94">
        <w:rPr>
          <w:rFonts w:ascii="Arial" w:eastAsia="Arial" w:hAnsi="Arial" w:cs="Arial"/>
          <w:color w:val="000000"/>
          <w:sz w:val="20"/>
          <w:lang w:val="es-ES"/>
        </w:rPr>
        <w:t xml:space="preserve"> gabe.</w:t>
      </w:r>
    </w:p>
    <w:p w14:paraId="3FC9F710" w14:textId="77777777" w:rsidR="00F35AFD" w:rsidRPr="00C32F08" w:rsidRDefault="00F9318A" w:rsidP="00F35AFD">
      <w:pPr>
        <w:numPr>
          <w:ilvl w:val="0"/>
          <w:numId w:val="8"/>
        </w:numPr>
        <w:tabs>
          <w:tab w:val="clear" w:pos="360"/>
          <w:tab w:val="left" w:pos="1512"/>
        </w:tabs>
        <w:spacing w:before="141" w:line="230" w:lineRule="exact"/>
        <w:ind w:left="644" w:hanging="360"/>
        <w:jc w:val="both"/>
        <w:textAlignment w:val="baseline"/>
        <w:rPr>
          <w:rFonts w:ascii="Arial" w:eastAsia="Arial" w:hAnsi="Arial"/>
          <w:b/>
          <w:color w:val="000000"/>
          <w:sz w:val="20"/>
          <w:lang w:val="es-ES"/>
        </w:rPr>
      </w:pPr>
      <w:proofErr w:type="spellStart"/>
      <w:r w:rsidRPr="005D1B94">
        <w:rPr>
          <w:rFonts w:ascii="Arial" w:eastAsia="Arial" w:hAnsi="Arial" w:cs="Arial"/>
          <w:b/>
          <w:color w:val="000000"/>
          <w:sz w:val="20"/>
          <w:lang w:val="es-ES"/>
        </w:rPr>
        <w:t>Ordaintzeko</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gaitasunaren</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aldez</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aurreko</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egiaztapena</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color w:val="000000"/>
          <w:sz w:val="20"/>
          <w:lang w:val="es-ES"/>
        </w:rPr>
        <w:t>Igorri</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nahi</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dizkizugun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eskaintzak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kuoten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ordainketa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edo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finantzaketa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ondorio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duten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produktu</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zerbitzuetan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oinarritzen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direnean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ordaintzeko</w:t>
      </w:r>
      <w:proofErr w:type="spellEnd"/>
      <w:r w:rsidRPr="005D1B94">
        <w:rPr>
          <w:rFonts w:ascii="Arial" w:eastAsia="Arial" w:hAnsi="Arial" w:cs="Arial"/>
          <w:color w:val="000000"/>
          <w:sz w:val="20"/>
          <w:lang w:val="es-ES"/>
        </w:rPr>
        <w:t xml:space="preserve"> zure </w:t>
      </w:r>
      <w:proofErr w:type="spellStart"/>
      <w:r w:rsidRPr="005D1B94">
        <w:rPr>
          <w:rFonts w:ascii="Arial" w:eastAsia="Arial" w:hAnsi="Arial" w:cs="Arial"/>
          <w:color w:val="000000"/>
          <w:sz w:val="20"/>
          <w:lang w:val="es-ES"/>
        </w:rPr>
        <w:t>gaitasuna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egiaztatuko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dugu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aldez</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aurretik</w:t>
      </w:r>
      <w:proofErr w:type="spellEnd"/>
      <w:r w:rsidRPr="005D1B94">
        <w:rPr>
          <w:rFonts w:ascii="Arial" w:eastAsia="Arial" w:hAnsi="Arial" w:cs="Arial"/>
          <w:color w:val="000000"/>
          <w:sz w:val="20"/>
          <w:lang w:val="es-ES"/>
        </w:rPr>
        <w:t>.</w:t>
      </w:r>
    </w:p>
    <w:p w14:paraId="4217F8A1" w14:textId="77777777" w:rsidR="00F35AFD" w:rsidRPr="008818ED" w:rsidRDefault="00F9318A" w:rsidP="00F35AFD">
      <w:pPr>
        <w:tabs>
          <w:tab w:val="left" w:pos="360"/>
          <w:tab w:val="left" w:pos="1512"/>
        </w:tabs>
        <w:spacing w:before="141" w:line="230" w:lineRule="exact"/>
        <w:ind w:left="644"/>
        <w:jc w:val="both"/>
        <w:textAlignment w:val="baseline"/>
        <w:rPr>
          <w:rFonts w:ascii="Arial" w:eastAsia="Arial" w:hAnsi="Arial"/>
          <w:b/>
          <w:color w:val="000000"/>
          <w:sz w:val="20"/>
          <w:lang w:val="es-ES"/>
        </w:rPr>
      </w:pPr>
      <w:proofErr w:type="spellStart"/>
      <w:r w:rsidRPr="005D1B94">
        <w:rPr>
          <w:rFonts w:ascii="Arial" w:eastAsia="Arial" w:hAnsi="Arial" w:cs="Arial"/>
          <w:color w:val="000000"/>
          <w:sz w:val="20"/>
          <w:lang w:val="es-ES"/>
        </w:rPr>
        <w:t>Egiaztapen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hori</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gure</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Pribatutasun-politikaren</w:t>
      </w:r>
      <w:proofErr w:type="spellEnd"/>
      <w:r w:rsidRPr="005D1B94">
        <w:rPr>
          <w:rFonts w:ascii="Arial" w:eastAsia="Arial" w:hAnsi="Arial" w:cs="Arial"/>
          <w:color w:val="000000"/>
          <w:sz w:val="20"/>
          <w:lang w:val="es-ES"/>
        </w:rPr>
        <w:t xml:space="preserve"> 6.2.c </w:t>
      </w:r>
      <w:proofErr w:type="spellStart"/>
      <w:r w:rsidRPr="005D1B94">
        <w:rPr>
          <w:rFonts w:ascii="Arial" w:eastAsia="Arial" w:hAnsi="Arial" w:cs="Arial"/>
          <w:color w:val="000000"/>
          <w:sz w:val="20"/>
          <w:lang w:val="es-ES"/>
        </w:rPr>
        <w:t>epigrafean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xehatutako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tratamenduaren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bidez</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egingo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dugu</w:t>
      </w:r>
      <w:proofErr w:type="spellEnd"/>
      <w:r w:rsidRPr="005D1B94">
        <w:rPr>
          <w:rFonts w:ascii="Arial" w:eastAsia="Arial" w:hAnsi="Arial" w:cs="Arial"/>
          <w:color w:val="000000"/>
          <w:sz w:val="20"/>
          <w:lang w:val="es-ES"/>
        </w:rPr>
        <w:t xml:space="preserve">, zure </w:t>
      </w:r>
      <w:proofErr w:type="spellStart"/>
      <w:r w:rsidRPr="005D1B94">
        <w:rPr>
          <w:rFonts w:ascii="Arial" w:eastAsia="Arial" w:hAnsi="Arial" w:cs="Arial"/>
          <w:color w:val="000000"/>
          <w:sz w:val="20"/>
          <w:lang w:val="es-ES"/>
        </w:rPr>
        <w:t>finantza-egoeraren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inguruan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dugun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ezagutzarako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egokiak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diren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kreditu</w:t>
      </w:r>
      <w:proofErr w:type="spellEnd"/>
      <w:r w:rsidRPr="005D1B94">
        <w:rPr>
          <w:rFonts w:ascii="Arial" w:eastAsia="Arial" w:hAnsi="Arial" w:cs="Arial"/>
          <w:color w:val="000000"/>
          <w:sz w:val="20"/>
          <w:lang w:val="es-ES"/>
        </w:rPr>
        <w:t xml:space="preserve">-muga eta </w:t>
      </w:r>
      <w:proofErr w:type="spellStart"/>
      <w:r w:rsidRPr="005D1B94">
        <w:rPr>
          <w:rFonts w:ascii="Arial" w:eastAsia="Arial" w:hAnsi="Arial" w:cs="Arial"/>
          <w:color w:val="000000"/>
          <w:sz w:val="20"/>
          <w:lang w:val="es-ES"/>
        </w:rPr>
        <w:t>itz</w:t>
      </w:r>
      <w:r w:rsidRPr="005D1B94">
        <w:rPr>
          <w:rFonts w:ascii="Arial" w:eastAsia="Arial" w:hAnsi="Arial" w:cs="Arial"/>
          <w:color w:val="000000"/>
          <w:sz w:val="20"/>
          <w:lang w:val="es-ES"/>
        </w:rPr>
        <w:t>ultze-epea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eskaintzeko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Espainiako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Bankuak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eskatzen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dituen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finantzaketa-produktuen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eskaintzarako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erantzukizun-printzipioei</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jarraikiz</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kreditu</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mailegu-erakunde</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arduratsuen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zuhurtziazko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gainbegiratzearen</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kaudimenaren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araudiaren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arabera</w:t>
      </w:r>
      <w:proofErr w:type="spellEnd"/>
      <w:r w:rsidRPr="005D1B94">
        <w:rPr>
          <w:rFonts w:ascii="Arial" w:eastAsia="Arial" w:hAnsi="Arial" w:cs="Arial"/>
          <w:color w:val="000000"/>
          <w:sz w:val="20"/>
          <w:lang w:val="es-ES"/>
        </w:rPr>
        <w:t>.</w:t>
      </w:r>
    </w:p>
    <w:p w14:paraId="2CAA0DD5" w14:textId="77777777" w:rsidR="00F35AFD" w:rsidRPr="00C32F08" w:rsidRDefault="00F9318A" w:rsidP="00F35AFD">
      <w:pPr>
        <w:numPr>
          <w:ilvl w:val="0"/>
          <w:numId w:val="8"/>
        </w:numPr>
        <w:tabs>
          <w:tab w:val="clear" w:pos="360"/>
          <w:tab w:val="left" w:pos="1512"/>
        </w:tabs>
        <w:spacing w:before="141" w:line="230" w:lineRule="exact"/>
        <w:ind w:left="644" w:hanging="360"/>
        <w:jc w:val="both"/>
        <w:textAlignment w:val="baseline"/>
        <w:rPr>
          <w:rFonts w:ascii="Arial" w:eastAsia="Arial" w:hAnsi="Arial"/>
          <w:b/>
          <w:color w:val="000000"/>
          <w:sz w:val="20"/>
          <w:lang w:val="es-ES"/>
        </w:rPr>
      </w:pPr>
      <w:proofErr w:type="spellStart"/>
      <w:r w:rsidRPr="005D1B94">
        <w:rPr>
          <w:rFonts w:ascii="Arial" w:eastAsia="Arial" w:hAnsi="Arial" w:cs="Arial"/>
          <w:b/>
          <w:color w:val="000000"/>
          <w:sz w:val="20"/>
          <w:lang w:val="es-ES"/>
        </w:rPr>
        <w:t>Tratamenduare</w:t>
      </w:r>
      <w:r w:rsidRPr="005D1B94">
        <w:rPr>
          <w:rFonts w:ascii="Arial" w:eastAsia="Arial" w:hAnsi="Arial" w:cs="Arial"/>
          <w:b/>
          <w:color w:val="000000"/>
          <w:sz w:val="20"/>
          <w:lang w:val="es-ES"/>
        </w:rPr>
        <w:t>n</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indarraldia</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color w:val="000000"/>
          <w:sz w:val="20"/>
          <w:lang w:val="es-ES"/>
        </w:rPr>
        <w:t>Tratamendu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hori</w:t>
      </w:r>
      <w:proofErr w:type="spellEnd"/>
      <w:r w:rsidRPr="005D1B94">
        <w:rPr>
          <w:rFonts w:ascii="Arial" w:eastAsia="Arial" w:hAnsi="Arial" w:cs="Arial"/>
          <w:color w:val="000000"/>
          <w:sz w:val="20"/>
          <w:lang w:val="es-ES"/>
        </w:rPr>
        <w:t xml:space="preserve"> 2022ko </w:t>
      </w:r>
      <w:proofErr w:type="spellStart"/>
      <w:r w:rsidRPr="005D1B94">
        <w:rPr>
          <w:rFonts w:ascii="Arial" w:eastAsia="Arial" w:hAnsi="Arial" w:cs="Arial"/>
          <w:color w:val="000000"/>
          <w:sz w:val="20"/>
          <w:lang w:val="es-ES"/>
        </w:rPr>
        <w:t>urriaren</w:t>
      </w:r>
      <w:proofErr w:type="spellEnd"/>
      <w:r w:rsidRPr="005D1B94">
        <w:rPr>
          <w:rFonts w:ascii="Arial" w:eastAsia="Arial" w:hAnsi="Arial" w:cs="Arial"/>
          <w:color w:val="000000"/>
          <w:sz w:val="20"/>
          <w:lang w:val="es-ES"/>
        </w:rPr>
        <w:t xml:space="preserve"> 10etik </w:t>
      </w:r>
      <w:proofErr w:type="spellStart"/>
      <w:r w:rsidRPr="005D1B94">
        <w:rPr>
          <w:rFonts w:ascii="Arial" w:eastAsia="Arial" w:hAnsi="Arial" w:cs="Arial"/>
          <w:color w:val="000000"/>
          <w:sz w:val="20"/>
          <w:lang w:val="es-ES"/>
        </w:rPr>
        <w:t>aurrera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sartuko</w:t>
      </w:r>
      <w:proofErr w:type="spellEnd"/>
      <w:r w:rsidRPr="005D1B94">
        <w:rPr>
          <w:rFonts w:ascii="Arial" w:eastAsia="Arial" w:hAnsi="Arial" w:cs="Arial"/>
          <w:color w:val="000000"/>
          <w:sz w:val="20"/>
          <w:lang w:val="es-ES"/>
        </w:rPr>
        <w:t xml:space="preserve"> da </w:t>
      </w:r>
      <w:proofErr w:type="spellStart"/>
      <w:r w:rsidRPr="005D1B94">
        <w:rPr>
          <w:rFonts w:ascii="Arial" w:eastAsia="Arial" w:hAnsi="Arial" w:cs="Arial"/>
          <w:color w:val="000000"/>
          <w:sz w:val="20"/>
          <w:lang w:val="es-ES"/>
        </w:rPr>
        <w:t>indarrean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Nolanahi</w:t>
      </w:r>
      <w:proofErr w:type="spellEnd"/>
      <w:r w:rsidRPr="005D1B94">
        <w:rPr>
          <w:rFonts w:ascii="Arial" w:eastAsia="Arial" w:hAnsi="Arial" w:cs="Arial"/>
          <w:color w:val="000000"/>
          <w:sz w:val="20"/>
          <w:lang w:val="es-ES"/>
        </w:rPr>
        <w:t xml:space="preserve"> ere, </w:t>
      </w:r>
      <w:proofErr w:type="spellStart"/>
      <w:r w:rsidRPr="005D1B94">
        <w:rPr>
          <w:rFonts w:ascii="Arial" w:eastAsia="Arial" w:hAnsi="Arial" w:cs="Arial"/>
          <w:color w:val="000000"/>
          <w:sz w:val="20"/>
          <w:lang w:val="es-ES"/>
        </w:rPr>
        <w:t>informazio-komunikazio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pertsonalizatua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jasoko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duzu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aldez</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aurretik</w:t>
      </w:r>
      <w:proofErr w:type="spellEnd"/>
      <w:r w:rsidRPr="005D1B94">
        <w:rPr>
          <w:rFonts w:ascii="Arial" w:eastAsia="Arial" w:hAnsi="Arial" w:cs="Arial"/>
          <w:color w:val="000000"/>
          <w:sz w:val="20"/>
          <w:lang w:val="es-ES"/>
        </w:rPr>
        <w:t>.</w:t>
      </w:r>
    </w:p>
    <w:p w14:paraId="12E179F3" w14:textId="77777777" w:rsidR="00F35AFD" w:rsidRPr="00C32F08" w:rsidRDefault="00F9318A" w:rsidP="00F35AFD">
      <w:pPr>
        <w:tabs>
          <w:tab w:val="left" w:pos="360"/>
          <w:tab w:val="left" w:pos="1512"/>
        </w:tabs>
        <w:spacing w:before="141" w:line="230" w:lineRule="exact"/>
        <w:ind w:left="644"/>
        <w:jc w:val="both"/>
        <w:textAlignment w:val="baseline"/>
        <w:rPr>
          <w:rFonts w:ascii="Arial" w:eastAsia="Arial" w:hAnsi="Arial"/>
          <w:bCs/>
          <w:color w:val="000000"/>
          <w:sz w:val="20"/>
          <w:lang w:val="es-ES"/>
        </w:rPr>
      </w:pPr>
      <w:proofErr w:type="spellStart"/>
      <w:r w:rsidRPr="005D1B94">
        <w:rPr>
          <w:rFonts w:ascii="Arial" w:eastAsia="Arial" w:hAnsi="Arial" w:cs="Arial"/>
          <w:color w:val="000000"/>
          <w:sz w:val="20"/>
          <w:lang w:val="es-ES"/>
        </w:rPr>
        <w:t>Tratamendu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hori</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egiteari</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utziko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diogu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beste</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betekizunik</w:t>
      </w:r>
      <w:proofErr w:type="spellEnd"/>
      <w:r w:rsidRPr="005D1B94">
        <w:rPr>
          <w:rFonts w:ascii="Arial" w:eastAsia="Arial" w:hAnsi="Arial" w:cs="Arial"/>
          <w:color w:val="000000"/>
          <w:sz w:val="20"/>
          <w:lang w:val="es-ES"/>
        </w:rPr>
        <w:t xml:space="preserve"> gabe, </w:t>
      </w:r>
      <w:proofErr w:type="spellStart"/>
      <w:r w:rsidRPr="005D1B94">
        <w:rPr>
          <w:rFonts w:ascii="Arial" w:eastAsia="Arial" w:hAnsi="Arial" w:cs="Arial"/>
          <w:color w:val="000000"/>
          <w:sz w:val="20"/>
          <w:lang w:val="es-ES"/>
        </w:rPr>
        <w:t>honako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bi</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egoera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hauetako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ed</w:t>
      </w:r>
      <w:r w:rsidRPr="005D1B94">
        <w:rPr>
          <w:rFonts w:ascii="Arial" w:eastAsia="Arial" w:hAnsi="Arial" w:cs="Arial"/>
          <w:color w:val="000000"/>
          <w:sz w:val="20"/>
          <w:lang w:val="es-ES"/>
        </w:rPr>
        <w:t>ozeinetan</w:t>
      </w:r>
      <w:proofErr w:type="spellEnd"/>
      <w:r w:rsidRPr="005D1B94">
        <w:rPr>
          <w:rFonts w:ascii="Arial" w:eastAsia="Arial" w:hAnsi="Arial" w:cs="Arial"/>
          <w:color w:val="000000"/>
          <w:sz w:val="20"/>
          <w:lang w:val="es-ES"/>
        </w:rPr>
        <w:t xml:space="preserve">: </w:t>
      </w:r>
    </w:p>
    <w:p w14:paraId="6F102362" w14:textId="77777777" w:rsidR="00F35AFD" w:rsidRPr="00C32F08" w:rsidRDefault="00F9318A" w:rsidP="00F35AFD">
      <w:pPr>
        <w:pStyle w:val="Prrafodelista"/>
        <w:numPr>
          <w:ilvl w:val="0"/>
          <w:numId w:val="10"/>
        </w:numPr>
        <w:spacing w:before="120"/>
        <w:ind w:left="1003" w:hanging="357"/>
        <w:contextualSpacing w:val="0"/>
        <w:jc w:val="both"/>
        <w:rPr>
          <w:rFonts w:ascii="Arial" w:eastAsia="Arial" w:hAnsi="Arial"/>
          <w:bCs/>
          <w:color w:val="000000"/>
          <w:sz w:val="20"/>
          <w:lang w:val="es-ES"/>
        </w:rPr>
      </w:pPr>
      <w:proofErr w:type="spellStart"/>
      <w:r w:rsidRPr="005D1B94">
        <w:rPr>
          <w:rFonts w:ascii="Arial" w:eastAsia="Arial" w:hAnsi="Arial" w:cs="Arial"/>
          <w:color w:val="000000"/>
          <w:sz w:val="20"/>
          <w:lang w:val="es-ES"/>
        </w:rPr>
        <w:t>Zurekin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harremanetan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jartzen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garenean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gure</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pribatutasun-politikako</w:t>
      </w:r>
      <w:proofErr w:type="spellEnd"/>
      <w:r w:rsidRPr="005D1B94">
        <w:rPr>
          <w:rFonts w:ascii="Arial" w:eastAsia="Arial" w:hAnsi="Arial" w:cs="Arial"/>
          <w:color w:val="000000"/>
          <w:sz w:val="20"/>
          <w:lang w:val="es-ES"/>
        </w:rPr>
        <w:t xml:space="preserve"> 6.1 (a, b eta c) </w:t>
      </w:r>
      <w:proofErr w:type="spellStart"/>
      <w:r w:rsidRPr="005D1B94">
        <w:rPr>
          <w:rFonts w:ascii="Arial" w:eastAsia="Arial" w:hAnsi="Arial" w:cs="Arial"/>
          <w:color w:val="000000"/>
          <w:sz w:val="20"/>
          <w:lang w:val="es-ES"/>
        </w:rPr>
        <w:t>ataletan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deskribatutako</w:t>
      </w:r>
      <w:proofErr w:type="spellEnd"/>
      <w:r w:rsidRPr="005D1B94">
        <w:rPr>
          <w:rFonts w:ascii="Arial" w:eastAsia="Arial" w:hAnsi="Arial" w:cs="Arial"/>
          <w:color w:val="000000"/>
          <w:sz w:val="20"/>
          <w:lang w:val="es-ES"/>
        </w:rPr>
        <w:t xml:space="preserve"> CaixaBank </w:t>
      </w:r>
      <w:proofErr w:type="spellStart"/>
      <w:r w:rsidRPr="005D1B94">
        <w:rPr>
          <w:rFonts w:ascii="Arial" w:eastAsia="Arial" w:hAnsi="Arial" w:cs="Arial"/>
          <w:color w:val="000000"/>
          <w:sz w:val="20"/>
          <w:lang w:val="es-ES"/>
        </w:rPr>
        <w:t>taldearen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enpresen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tratamendu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komertzialetarako</w:t>
      </w:r>
      <w:proofErr w:type="spellEnd"/>
      <w:r w:rsidRPr="005D1B94">
        <w:rPr>
          <w:rFonts w:ascii="Arial" w:eastAsia="Arial" w:hAnsi="Arial" w:cs="Arial"/>
          <w:color w:val="000000"/>
          <w:sz w:val="20"/>
          <w:lang w:val="es-ES"/>
        </w:rPr>
        <w:t xml:space="preserve"> zure </w:t>
      </w:r>
      <w:proofErr w:type="spellStart"/>
      <w:r w:rsidRPr="005D1B94">
        <w:rPr>
          <w:rFonts w:ascii="Arial" w:eastAsia="Arial" w:hAnsi="Arial" w:cs="Arial"/>
          <w:color w:val="000000"/>
          <w:sz w:val="20"/>
          <w:lang w:val="es-ES"/>
        </w:rPr>
        <w:t>baimena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eskatzeko</w:t>
      </w:r>
      <w:proofErr w:type="spellEnd"/>
      <w:r w:rsidRPr="005D1B94">
        <w:rPr>
          <w:rFonts w:ascii="Arial" w:eastAsia="Arial" w:hAnsi="Arial" w:cs="Arial"/>
          <w:color w:val="000000"/>
          <w:sz w:val="20"/>
          <w:lang w:val="es-ES"/>
        </w:rPr>
        <w:t xml:space="preserve">, bai </w:t>
      </w:r>
      <w:proofErr w:type="spellStart"/>
      <w:r w:rsidRPr="005D1B94">
        <w:rPr>
          <w:rFonts w:ascii="Arial" w:eastAsia="Arial" w:hAnsi="Arial" w:cs="Arial"/>
          <w:color w:val="000000"/>
          <w:sz w:val="20"/>
          <w:lang w:val="es-ES"/>
        </w:rPr>
        <w:t>zuk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tratamendu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horiek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baimentzen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zein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aurkaratzen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dituzunean</w:t>
      </w:r>
      <w:proofErr w:type="spellEnd"/>
      <w:r w:rsidRPr="005D1B94">
        <w:rPr>
          <w:rFonts w:ascii="Arial" w:eastAsia="Arial" w:hAnsi="Arial" w:cs="Arial"/>
          <w:color w:val="000000"/>
          <w:sz w:val="20"/>
          <w:lang w:val="es-ES"/>
        </w:rPr>
        <w:t xml:space="preserve">. </w:t>
      </w:r>
    </w:p>
    <w:p w14:paraId="592A6B13" w14:textId="77777777" w:rsidR="00F35AFD" w:rsidRPr="00C32F08" w:rsidRDefault="00F9318A" w:rsidP="00F35AFD">
      <w:pPr>
        <w:pStyle w:val="Prrafodelista"/>
        <w:numPr>
          <w:ilvl w:val="0"/>
          <w:numId w:val="10"/>
        </w:numPr>
        <w:spacing w:before="120"/>
        <w:ind w:left="1003" w:hanging="357"/>
        <w:contextualSpacing w:val="0"/>
        <w:jc w:val="both"/>
        <w:rPr>
          <w:lang w:val="es-ES"/>
        </w:rPr>
      </w:pPr>
      <w:proofErr w:type="spellStart"/>
      <w:r w:rsidRPr="005D1B94">
        <w:rPr>
          <w:rFonts w:ascii="Arial" w:eastAsia="Arial" w:hAnsi="Arial" w:cs="Arial"/>
          <w:b/>
          <w:color w:val="000000"/>
          <w:sz w:val="20"/>
          <w:lang w:val="es-ES"/>
        </w:rPr>
        <w:t>Aurka</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egiteko</w:t>
      </w:r>
      <w:proofErr w:type="spellEnd"/>
      <w:r w:rsidRPr="005D1B94">
        <w:rPr>
          <w:rFonts w:ascii="Arial" w:eastAsia="Arial" w:hAnsi="Arial" w:cs="Arial"/>
          <w:b/>
          <w:color w:val="000000"/>
          <w:sz w:val="20"/>
          <w:lang w:val="es-ES"/>
        </w:rPr>
        <w:t xml:space="preserve"> zure </w:t>
      </w:r>
      <w:proofErr w:type="spellStart"/>
      <w:r w:rsidRPr="005D1B94">
        <w:rPr>
          <w:rFonts w:ascii="Arial" w:eastAsia="Arial" w:hAnsi="Arial" w:cs="Arial"/>
          <w:b/>
          <w:color w:val="000000"/>
          <w:sz w:val="20"/>
          <w:lang w:val="es-ES"/>
        </w:rPr>
        <w:t>eskubidea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erabiltzen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duzunean</w:t>
      </w:r>
      <w:proofErr w:type="spellEnd"/>
      <w:r w:rsidRPr="005D1B94">
        <w:rPr>
          <w:rFonts w:ascii="Arial" w:eastAsia="Arial" w:hAnsi="Arial" w:cs="Arial"/>
          <w:color w:val="000000"/>
          <w:sz w:val="20"/>
          <w:lang w:val="es-ES"/>
        </w:rPr>
        <w:t>.</w:t>
      </w:r>
    </w:p>
    <w:p w14:paraId="4B5A9723" w14:textId="77777777" w:rsidR="00F35AFD" w:rsidRPr="00C32F08" w:rsidRDefault="00F35AFD" w:rsidP="00F35AFD">
      <w:pPr>
        <w:pStyle w:val="Prrafodelista"/>
        <w:spacing w:before="114" w:line="238" w:lineRule="exact"/>
        <w:ind w:left="142"/>
        <w:jc w:val="both"/>
        <w:textAlignment w:val="baseline"/>
        <w:rPr>
          <w:rFonts w:ascii="Arial" w:eastAsia="Arial" w:hAnsi="Arial"/>
          <w:b/>
          <w:bCs/>
          <w:color w:val="000000" w:themeColor="text1"/>
          <w:sz w:val="20"/>
          <w:szCs w:val="20"/>
          <w:u w:val="single"/>
          <w:lang w:val="es-ES"/>
        </w:rPr>
      </w:pPr>
    </w:p>
    <w:p w14:paraId="6D64EE62" w14:textId="77777777" w:rsidR="00F35AFD" w:rsidRPr="008818ED" w:rsidRDefault="00F9318A" w:rsidP="008818ED">
      <w:pPr>
        <w:pStyle w:val="Prrafodelista"/>
        <w:spacing w:before="114" w:line="238" w:lineRule="exact"/>
        <w:ind w:left="142"/>
        <w:jc w:val="both"/>
        <w:textAlignment w:val="baseline"/>
        <w:rPr>
          <w:rFonts w:ascii="Arial" w:eastAsia="Arial" w:hAnsi="Arial"/>
          <w:color w:val="000000" w:themeColor="text1"/>
          <w:sz w:val="20"/>
          <w:szCs w:val="20"/>
          <w:lang w:val="es-ES"/>
        </w:rPr>
      </w:pPr>
      <w:proofErr w:type="spellStart"/>
      <w:r w:rsidRPr="005D1B94">
        <w:rPr>
          <w:rFonts w:ascii="Arial" w:eastAsia="Arial" w:hAnsi="Arial" w:cs="Arial"/>
          <w:b/>
          <w:color w:val="000000"/>
          <w:sz w:val="20"/>
          <w:u w:val="single"/>
          <w:lang w:val="es-ES"/>
        </w:rPr>
        <w:t>Tratamenduaren</w:t>
      </w:r>
      <w:proofErr w:type="spellEnd"/>
      <w:r w:rsidRPr="005D1B94">
        <w:rPr>
          <w:rFonts w:ascii="Arial" w:eastAsia="Arial" w:hAnsi="Arial" w:cs="Arial"/>
          <w:b/>
          <w:color w:val="000000"/>
          <w:sz w:val="20"/>
          <w:u w:val="single"/>
          <w:lang w:val="es-ES"/>
        </w:rPr>
        <w:t xml:space="preserve"> </w:t>
      </w:r>
      <w:proofErr w:type="spellStart"/>
      <w:r w:rsidRPr="005D1B94">
        <w:rPr>
          <w:rFonts w:ascii="Arial" w:eastAsia="Arial" w:hAnsi="Arial" w:cs="Arial"/>
          <w:b/>
          <w:color w:val="000000"/>
          <w:sz w:val="20"/>
          <w:u w:val="single"/>
          <w:lang w:val="es-ES"/>
        </w:rPr>
        <w:t>arduraduna</w:t>
      </w:r>
      <w:proofErr w:type="spellEnd"/>
      <w:r w:rsidRPr="005D1B94">
        <w:rPr>
          <w:rFonts w:ascii="Arial" w:eastAsia="Arial" w:hAnsi="Arial" w:cs="Arial"/>
          <w:b/>
          <w:color w:val="000000"/>
          <w:sz w:val="20"/>
          <w:u w:val="single"/>
          <w:lang w:val="es-ES"/>
        </w:rPr>
        <w:t xml:space="preserve">: </w:t>
      </w:r>
      <w:r w:rsidRPr="005D1B94">
        <w:rPr>
          <w:rFonts w:ascii="Arial" w:eastAsia="Arial" w:hAnsi="Arial" w:cs="Arial"/>
          <w:color w:val="000000"/>
          <w:sz w:val="20"/>
          <w:lang w:val="es-ES"/>
        </w:rPr>
        <w:t xml:space="preserve">CaixaBank </w:t>
      </w:r>
      <w:proofErr w:type="spellStart"/>
      <w:r w:rsidRPr="005D1B94">
        <w:rPr>
          <w:rFonts w:ascii="Arial" w:eastAsia="Arial" w:hAnsi="Arial" w:cs="Arial"/>
          <w:color w:val="000000"/>
          <w:sz w:val="20"/>
          <w:lang w:val="es-ES"/>
        </w:rPr>
        <w:t>Payments</w:t>
      </w:r>
      <w:proofErr w:type="spellEnd"/>
      <w:r w:rsidRPr="005D1B94">
        <w:rPr>
          <w:rFonts w:ascii="Arial" w:eastAsia="Arial" w:hAnsi="Arial" w:cs="Arial"/>
          <w:color w:val="000000"/>
          <w:sz w:val="20"/>
          <w:lang w:val="es-ES"/>
        </w:rPr>
        <w:t xml:space="preserve"> &amp;</w:t>
      </w:r>
      <w:proofErr w:type="spellStart"/>
      <w:r w:rsidRPr="005D1B94">
        <w:rPr>
          <w:rFonts w:ascii="Arial" w:eastAsia="Arial" w:hAnsi="Arial" w:cs="Arial"/>
          <w:color w:val="000000"/>
          <w:sz w:val="20"/>
          <w:lang w:val="es-ES"/>
        </w:rPr>
        <w:t>amp</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Consumer</w:t>
      </w:r>
      <w:proofErr w:type="spellEnd"/>
      <w:r w:rsidRPr="005D1B94">
        <w:rPr>
          <w:rFonts w:ascii="Arial" w:eastAsia="Arial" w:hAnsi="Arial" w:cs="Arial"/>
          <w:color w:val="000000"/>
          <w:sz w:val="20"/>
          <w:lang w:val="es-ES"/>
        </w:rPr>
        <w:t xml:space="preserve"> da </w:t>
      </w:r>
      <w:proofErr w:type="spellStart"/>
      <w:r w:rsidRPr="005D1B94">
        <w:rPr>
          <w:rFonts w:ascii="Arial" w:eastAsia="Arial" w:hAnsi="Arial" w:cs="Arial"/>
          <w:color w:val="000000"/>
          <w:sz w:val="20"/>
          <w:lang w:val="es-ES"/>
        </w:rPr>
        <w:t>tratamendu</w:t>
      </w:r>
      <w:proofErr w:type="spellEnd"/>
      <w:r w:rsidRPr="005D1B94">
        <w:rPr>
          <w:rFonts w:ascii="Arial" w:eastAsia="Arial" w:hAnsi="Arial" w:cs="Arial"/>
          <w:color w:val="000000"/>
          <w:sz w:val="20"/>
          <w:lang w:val="es-ES"/>
        </w:rPr>
        <w:t xml:space="preserve"> horren </w:t>
      </w:r>
      <w:proofErr w:type="spellStart"/>
      <w:r w:rsidRPr="005D1B94">
        <w:rPr>
          <w:rFonts w:ascii="Arial" w:eastAsia="Arial" w:hAnsi="Arial" w:cs="Arial"/>
          <w:color w:val="000000"/>
          <w:sz w:val="20"/>
          <w:lang w:val="es-ES"/>
        </w:rPr>
        <w:t>arduraduna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Tratamendua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ez</w:t>
      </w:r>
      <w:proofErr w:type="spellEnd"/>
      <w:r w:rsidRPr="005D1B94">
        <w:rPr>
          <w:rFonts w:ascii="Arial" w:eastAsia="Arial" w:hAnsi="Arial" w:cs="Arial"/>
          <w:color w:val="000000"/>
          <w:sz w:val="20"/>
          <w:lang w:val="es-ES"/>
        </w:rPr>
        <w:t xml:space="preserve"> da </w:t>
      </w:r>
      <w:proofErr w:type="spellStart"/>
      <w:r w:rsidRPr="005D1B94">
        <w:rPr>
          <w:rFonts w:ascii="Arial" w:eastAsia="Arial" w:hAnsi="Arial" w:cs="Arial"/>
          <w:color w:val="000000"/>
          <w:sz w:val="20"/>
          <w:lang w:val="es-ES"/>
        </w:rPr>
        <w:t>erantzunkidetasunean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oinarritzen</w:t>
      </w:r>
      <w:proofErr w:type="spellEnd"/>
      <w:r w:rsidRPr="005D1B94">
        <w:rPr>
          <w:rFonts w:ascii="Arial" w:eastAsia="Arial" w:hAnsi="Arial" w:cs="Arial"/>
          <w:color w:val="000000"/>
          <w:sz w:val="20"/>
          <w:lang w:val="es-ES"/>
        </w:rPr>
        <w:t>.</w:t>
      </w:r>
    </w:p>
    <w:p w14:paraId="541A092E" w14:textId="77777777" w:rsidR="007B62BB" w:rsidRDefault="00F9318A">
      <w:pPr>
        <w:spacing w:before="397" w:line="305" w:lineRule="exact"/>
        <w:textAlignment w:val="baseline"/>
        <w:rPr>
          <w:rFonts w:ascii="Calibri" w:eastAsia="Calibri" w:hAnsi="Calibri"/>
          <w:b/>
          <w:color w:val="00ADEE"/>
          <w:spacing w:val="3"/>
          <w:sz w:val="27"/>
          <w:lang w:val="es-ES"/>
        </w:rPr>
      </w:pPr>
      <w:r w:rsidRPr="005D1B94">
        <w:rPr>
          <w:rFonts w:ascii="Calibri" w:eastAsia="Calibri" w:hAnsi="Calibri" w:cs="Calibri"/>
          <w:b/>
          <w:color w:val="00ADEE"/>
          <w:spacing w:val="3"/>
          <w:sz w:val="27"/>
          <w:lang w:val="es-ES"/>
        </w:rPr>
        <w:t xml:space="preserve">7. </w:t>
      </w:r>
      <w:proofErr w:type="spellStart"/>
      <w:r w:rsidRPr="005D1B94">
        <w:rPr>
          <w:rFonts w:ascii="Calibri" w:eastAsia="Calibri" w:hAnsi="Calibri" w:cs="Calibri"/>
          <w:b/>
          <w:color w:val="00ADEE"/>
          <w:spacing w:val="3"/>
          <w:sz w:val="27"/>
          <w:lang w:val="es-ES"/>
        </w:rPr>
        <w:t>Datuen</w:t>
      </w:r>
      <w:proofErr w:type="spellEnd"/>
      <w:r w:rsidRPr="005D1B94">
        <w:rPr>
          <w:rFonts w:ascii="Calibri" w:eastAsia="Calibri" w:hAnsi="Calibri" w:cs="Calibri"/>
          <w:b/>
          <w:color w:val="00ADEE"/>
          <w:spacing w:val="3"/>
          <w:sz w:val="27"/>
          <w:lang w:val="es-ES"/>
        </w:rPr>
        <w:t xml:space="preserve"> </w:t>
      </w:r>
      <w:proofErr w:type="spellStart"/>
      <w:r w:rsidRPr="005D1B94">
        <w:rPr>
          <w:rFonts w:ascii="Calibri" w:eastAsia="Calibri" w:hAnsi="Calibri" w:cs="Calibri"/>
          <w:b/>
          <w:color w:val="00ADEE"/>
          <w:spacing w:val="3"/>
          <w:sz w:val="27"/>
          <w:lang w:val="es-ES"/>
        </w:rPr>
        <w:t>hartzaileak</w:t>
      </w:r>
      <w:proofErr w:type="spellEnd"/>
    </w:p>
    <w:p w14:paraId="05DF12FD" w14:textId="77777777" w:rsidR="007B62BB" w:rsidRDefault="00F9318A">
      <w:pPr>
        <w:spacing w:before="371" w:line="230" w:lineRule="exact"/>
        <w:textAlignment w:val="baseline"/>
        <w:rPr>
          <w:rFonts w:ascii="Arial" w:eastAsia="Arial" w:hAnsi="Arial"/>
          <w:b/>
          <w:color w:val="000000"/>
          <w:sz w:val="20"/>
          <w:lang w:val="es-ES"/>
        </w:rPr>
      </w:pPr>
      <w:proofErr w:type="spellStart"/>
      <w:r w:rsidRPr="005D1B94">
        <w:rPr>
          <w:rFonts w:ascii="Arial" w:eastAsia="Arial" w:hAnsi="Arial" w:cs="Arial"/>
          <w:b/>
          <w:color w:val="000000"/>
          <w:sz w:val="20"/>
          <w:lang w:val="es-ES"/>
        </w:rPr>
        <w:t>Datuen</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tratamenduaren</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arduraduna</w:t>
      </w:r>
      <w:proofErr w:type="spellEnd"/>
      <w:r w:rsidRPr="005D1B94">
        <w:rPr>
          <w:rFonts w:ascii="Arial" w:eastAsia="Arial" w:hAnsi="Arial" w:cs="Arial"/>
          <w:b/>
          <w:color w:val="000000"/>
          <w:sz w:val="20"/>
          <w:lang w:val="es-ES"/>
        </w:rPr>
        <w:t xml:space="preserve"> eta </w:t>
      </w:r>
      <w:proofErr w:type="spellStart"/>
      <w:r w:rsidRPr="005D1B94">
        <w:rPr>
          <w:rFonts w:ascii="Arial" w:eastAsia="Arial" w:hAnsi="Arial" w:cs="Arial"/>
          <w:b/>
          <w:color w:val="000000"/>
          <w:sz w:val="20"/>
          <w:lang w:val="es-ES"/>
        </w:rPr>
        <w:t>erantzunkideak</w:t>
      </w:r>
      <w:proofErr w:type="spellEnd"/>
    </w:p>
    <w:p w14:paraId="59E82F41" w14:textId="77777777" w:rsidR="007B62BB" w:rsidRDefault="00F9318A">
      <w:pPr>
        <w:spacing w:before="125" w:line="237" w:lineRule="exact"/>
        <w:jc w:val="both"/>
        <w:textAlignment w:val="baseline"/>
        <w:rPr>
          <w:rFonts w:ascii="Arial" w:eastAsia="Arial" w:hAnsi="Arial"/>
          <w:color w:val="000000"/>
          <w:sz w:val="20"/>
          <w:lang w:val="es-ES"/>
        </w:rPr>
      </w:pPr>
      <w:r w:rsidRPr="005D1B94">
        <w:rPr>
          <w:rFonts w:ascii="Arial" w:eastAsia="Arial" w:hAnsi="Arial" w:cs="Arial"/>
          <w:color w:val="000000"/>
          <w:sz w:val="20"/>
          <w:lang w:val="es-ES"/>
        </w:rPr>
        <w:lastRenderedPageBreak/>
        <w:t xml:space="preserve">CaixaBank </w:t>
      </w:r>
      <w:proofErr w:type="spellStart"/>
      <w:r w:rsidRPr="005D1B94">
        <w:rPr>
          <w:rFonts w:ascii="Arial" w:eastAsia="Arial" w:hAnsi="Arial" w:cs="Arial"/>
          <w:color w:val="000000"/>
          <w:sz w:val="20"/>
          <w:lang w:val="es-ES"/>
        </w:rPr>
        <w:t>Payments</w:t>
      </w:r>
      <w:proofErr w:type="spellEnd"/>
      <w:r w:rsidRPr="005D1B94">
        <w:rPr>
          <w:rFonts w:ascii="Arial" w:eastAsia="Arial" w:hAnsi="Arial" w:cs="Arial"/>
          <w:color w:val="000000"/>
          <w:sz w:val="20"/>
          <w:lang w:val="es-ES"/>
        </w:rPr>
        <w:t xml:space="preserve"> &amp;</w:t>
      </w:r>
      <w:proofErr w:type="spellStart"/>
      <w:r w:rsidRPr="005D1B94">
        <w:rPr>
          <w:rFonts w:ascii="Arial" w:eastAsia="Arial" w:hAnsi="Arial" w:cs="Arial"/>
          <w:color w:val="000000"/>
          <w:sz w:val="20"/>
          <w:lang w:val="es-ES"/>
        </w:rPr>
        <w:t>amp</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Consumer-eko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bezero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gisa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tratatutako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datuak</w:t>
      </w:r>
      <w:proofErr w:type="spellEnd"/>
      <w:r w:rsidRPr="005D1B94">
        <w:rPr>
          <w:rFonts w:ascii="Arial" w:eastAsia="Arial" w:hAnsi="Arial" w:cs="Arial"/>
          <w:color w:val="000000"/>
          <w:sz w:val="20"/>
          <w:lang w:val="es-ES"/>
        </w:rPr>
        <w:t xml:space="preserve"> CaixaBank </w:t>
      </w:r>
      <w:proofErr w:type="spellStart"/>
      <w:r w:rsidRPr="005D1B94">
        <w:rPr>
          <w:rFonts w:ascii="Arial" w:eastAsia="Arial" w:hAnsi="Arial" w:cs="Arial"/>
          <w:color w:val="000000"/>
          <w:sz w:val="20"/>
          <w:lang w:val="es-ES"/>
        </w:rPr>
        <w:t>Payments</w:t>
      </w:r>
      <w:proofErr w:type="spellEnd"/>
      <w:r w:rsidRPr="005D1B94">
        <w:rPr>
          <w:rFonts w:ascii="Arial" w:eastAsia="Arial" w:hAnsi="Arial" w:cs="Arial"/>
          <w:color w:val="000000"/>
          <w:sz w:val="20"/>
          <w:lang w:val="es-ES"/>
        </w:rPr>
        <w:t xml:space="preserve"> &amp;</w:t>
      </w:r>
      <w:proofErr w:type="spellStart"/>
      <w:r w:rsidRPr="005D1B94">
        <w:rPr>
          <w:rFonts w:ascii="Arial" w:eastAsia="Arial" w:hAnsi="Arial" w:cs="Arial"/>
          <w:color w:val="000000"/>
          <w:sz w:val="20"/>
          <w:lang w:val="es-ES"/>
        </w:rPr>
        <w:t>amp</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Consumer</w:t>
      </w:r>
      <w:proofErr w:type="spellEnd"/>
      <w:r w:rsidRPr="005D1B94">
        <w:rPr>
          <w:rFonts w:ascii="Arial" w:eastAsia="Arial" w:hAnsi="Arial" w:cs="Arial"/>
          <w:color w:val="000000"/>
          <w:sz w:val="20"/>
          <w:lang w:val="es-ES"/>
        </w:rPr>
        <w:t xml:space="preserve">-en </w:t>
      </w:r>
      <w:proofErr w:type="spellStart"/>
      <w:r w:rsidRPr="005D1B94">
        <w:rPr>
          <w:rFonts w:ascii="Arial" w:eastAsia="Arial" w:hAnsi="Arial" w:cs="Arial"/>
          <w:color w:val="000000"/>
          <w:sz w:val="20"/>
          <w:lang w:val="es-ES"/>
        </w:rPr>
        <w:t>tratatzen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ditugu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Tratamenduak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erantzunkidetasunean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egiten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badira</w:t>
      </w:r>
      <w:proofErr w:type="spellEnd"/>
      <w:r w:rsidRPr="005D1B94">
        <w:rPr>
          <w:rFonts w:ascii="Arial" w:eastAsia="Arial" w:hAnsi="Arial" w:cs="Arial"/>
          <w:color w:val="000000"/>
          <w:sz w:val="20"/>
          <w:lang w:val="es-ES"/>
        </w:rPr>
        <w:t xml:space="preserve">, CaixaBank </w:t>
      </w:r>
      <w:proofErr w:type="spellStart"/>
      <w:r w:rsidRPr="005D1B94">
        <w:rPr>
          <w:rFonts w:ascii="Arial" w:eastAsia="Arial" w:hAnsi="Arial" w:cs="Arial"/>
          <w:color w:val="000000"/>
          <w:sz w:val="20"/>
          <w:lang w:val="es-ES"/>
        </w:rPr>
        <w:t>taldeko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enpresek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egiten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dituzte</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tratamendu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bakoitzerako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adierazi</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dugunar</w:t>
      </w:r>
      <w:r w:rsidRPr="005D1B94">
        <w:rPr>
          <w:rFonts w:ascii="Arial" w:eastAsia="Arial" w:hAnsi="Arial" w:cs="Arial"/>
          <w:color w:val="000000"/>
          <w:sz w:val="20"/>
          <w:lang w:val="es-ES"/>
        </w:rPr>
        <w:t>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arabera</w:t>
      </w:r>
      <w:proofErr w:type="spellEnd"/>
      <w:r w:rsidRPr="005D1B94">
        <w:rPr>
          <w:rFonts w:ascii="Arial" w:eastAsia="Arial" w:hAnsi="Arial" w:cs="Arial"/>
          <w:color w:val="000000"/>
          <w:sz w:val="20"/>
          <w:lang w:val="es-ES"/>
        </w:rPr>
        <w:t>.</w:t>
      </w:r>
    </w:p>
    <w:p w14:paraId="3B69A50F" w14:textId="77777777" w:rsidR="007B62BB" w:rsidRDefault="00F9318A">
      <w:pPr>
        <w:spacing w:before="372" w:line="230" w:lineRule="exact"/>
        <w:textAlignment w:val="baseline"/>
        <w:rPr>
          <w:rFonts w:ascii="Arial" w:eastAsia="Arial" w:hAnsi="Arial"/>
          <w:b/>
          <w:color w:val="000000"/>
          <w:sz w:val="20"/>
          <w:lang w:val="es-ES"/>
        </w:rPr>
      </w:pPr>
      <w:proofErr w:type="spellStart"/>
      <w:r w:rsidRPr="005D1B94">
        <w:rPr>
          <w:rFonts w:ascii="Arial" w:eastAsia="Arial" w:hAnsi="Arial" w:cs="Arial"/>
          <w:b/>
          <w:color w:val="000000"/>
          <w:sz w:val="20"/>
          <w:lang w:val="es-ES"/>
        </w:rPr>
        <w:t>Agintari</w:t>
      </w:r>
      <w:proofErr w:type="spellEnd"/>
      <w:r w:rsidRPr="005D1B94">
        <w:rPr>
          <w:rFonts w:ascii="Arial" w:eastAsia="Arial" w:hAnsi="Arial" w:cs="Arial"/>
          <w:b/>
          <w:color w:val="000000"/>
          <w:sz w:val="20"/>
          <w:lang w:val="es-ES"/>
        </w:rPr>
        <w:t xml:space="preserve"> eta </w:t>
      </w:r>
      <w:proofErr w:type="spellStart"/>
      <w:r w:rsidRPr="005D1B94">
        <w:rPr>
          <w:rFonts w:ascii="Arial" w:eastAsia="Arial" w:hAnsi="Arial" w:cs="Arial"/>
          <w:b/>
          <w:color w:val="000000"/>
          <w:sz w:val="20"/>
          <w:lang w:val="es-ES"/>
        </w:rPr>
        <w:t>erakunde</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ofizialak</w:t>
      </w:r>
      <w:proofErr w:type="spellEnd"/>
    </w:p>
    <w:p w14:paraId="5EEDFF1F" w14:textId="77777777" w:rsidR="007B62BB" w:rsidRDefault="00F9318A">
      <w:pPr>
        <w:spacing w:line="237" w:lineRule="exact"/>
        <w:jc w:val="both"/>
        <w:textAlignment w:val="baseline"/>
        <w:rPr>
          <w:rFonts w:ascii="Arial" w:eastAsia="Arial" w:hAnsi="Arial"/>
          <w:color w:val="000000"/>
          <w:sz w:val="20"/>
          <w:lang w:val="es-ES"/>
        </w:rPr>
      </w:pPr>
      <w:r>
        <w:rPr>
          <w:noProof/>
        </w:rPr>
        <mc:AlternateContent>
          <mc:Choice Requires="wps">
            <w:drawing>
              <wp:anchor distT="0" distB="0" distL="0" distR="0" simplePos="0" relativeHeight="251696128" behindDoc="1" locked="0" layoutInCell="1" allowOverlap="1" wp14:anchorId="36E64348" wp14:editId="3AAFF0FE">
                <wp:simplePos x="0" y="0"/>
                <wp:positionH relativeFrom="page">
                  <wp:posOffset>6877685</wp:posOffset>
                </wp:positionH>
                <wp:positionV relativeFrom="page">
                  <wp:posOffset>10224770</wp:posOffset>
                </wp:positionV>
                <wp:extent cx="256540" cy="160655"/>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77955" w14:textId="77777777" w:rsidR="00A67B85" w:rsidRDefault="00F9318A">
                            <w:pPr>
                              <w:spacing w:before="2" w:line="240" w:lineRule="exact"/>
                              <w:textAlignment w:val="baseline"/>
                              <w:rPr>
                                <w:rFonts w:ascii="Arial" w:eastAsia="Arial" w:hAnsi="Arial"/>
                                <w:color w:val="000000"/>
                                <w:spacing w:val="16"/>
                                <w:lang w:val="es-ES"/>
                              </w:rPr>
                            </w:pPr>
                            <w:r>
                              <w:rPr>
                                <w:rFonts w:ascii="Arial" w:eastAsia="Arial" w:hAnsi="Arial" w:cs="Arial"/>
                                <w:color w:val="000000"/>
                                <w:spacing w:val="16"/>
                              </w:rPr>
                              <w:t>21</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36E64348" id="Text Box 5" o:spid="_x0000_s1044" type="#_x0000_t202" style="position:absolute;left:0;text-align:left;margin-left:541.55pt;margin-top:805.1pt;width:20.2pt;height:12.65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" filled="f" stroked="f">
                <v:textbox inset="0,0,0,0">
                  <w:txbxContent>
                    <w:p w14:paraId="24A77955" w14:textId="77777777" w:rsidR="00A67B85" w:rsidRDefault="00F9318A">
                      <w:pPr>
                        <w:spacing w:before="2" w:line="240" w:lineRule="exact"/>
                        <w:textAlignment w:val="baseline"/>
                        <w:rPr>
                          <w:rFonts w:ascii="Arial" w:eastAsia="Arial" w:hAnsi="Arial"/>
                          <w:color w:val="000000"/>
                          <w:spacing w:val="16"/>
                          <w:lang w:val="es-ES"/>
                        </w:rPr>
                      </w:pPr>
                      <w:r>
                        <w:rPr>
                          <w:rFonts w:ascii="Arial" w:eastAsia="Arial" w:hAnsi="Arial" w:cs="Arial"/>
                          <w:color w:val="000000"/>
                          <w:spacing w:val="16"/>
                        </w:rPr>
                        <w:t>21</w:t>
                      </w:r>
                    </w:p>
                  </w:txbxContent>
                </v:textbox>
                <w10:wrap type="square" anchorx="page" anchory="page"/>
              </v:shape>
            </w:pict>
          </mc:Fallback>
        </mc:AlternateContent>
      </w:r>
      <w:r w:rsidRPr="005D1B94">
        <w:rPr>
          <w:rFonts w:ascii="Arial" w:eastAsia="Arial" w:hAnsi="Arial" w:cs="Arial"/>
          <w:color w:val="000000"/>
          <w:spacing w:val="-4"/>
          <w:sz w:val="20"/>
          <w:lang w:val="es-ES"/>
        </w:rPr>
        <w:t xml:space="preserve">CaixaBank </w:t>
      </w:r>
      <w:proofErr w:type="spellStart"/>
      <w:r w:rsidRPr="005D1B94">
        <w:rPr>
          <w:rFonts w:ascii="Arial" w:eastAsia="Arial" w:hAnsi="Arial" w:cs="Arial"/>
          <w:color w:val="000000"/>
          <w:spacing w:val="-4"/>
          <w:sz w:val="20"/>
          <w:lang w:val="es-ES"/>
        </w:rPr>
        <w:t>Payments</w:t>
      </w:r>
      <w:proofErr w:type="spellEnd"/>
      <w:r w:rsidRPr="005D1B94">
        <w:rPr>
          <w:rFonts w:ascii="Arial" w:eastAsia="Arial" w:hAnsi="Arial" w:cs="Arial"/>
          <w:color w:val="000000"/>
          <w:spacing w:val="-4"/>
          <w:sz w:val="20"/>
          <w:lang w:val="es-ES"/>
        </w:rPr>
        <w:t xml:space="preserve"> &amp;</w:t>
      </w:r>
      <w:proofErr w:type="spellStart"/>
      <w:r w:rsidRPr="005D1B94">
        <w:rPr>
          <w:rFonts w:ascii="Arial" w:eastAsia="Arial" w:hAnsi="Arial" w:cs="Arial"/>
          <w:color w:val="000000"/>
          <w:spacing w:val="-4"/>
          <w:sz w:val="20"/>
          <w:lang w:val="es-ES"/>
        </w:rPr>
        <w:t>amp</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Consumer</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bezalako</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kreditu-erakundeak</w:t>
      </w:r>
      <w:proofErr w:type="spellEnd"/>
      <w:r w:rsidRPr="005D1B94">
        <w:rPr>
          <w:rFonts w:ascii="Arial" w:eastAsia="Arial" w:hAnsi="Arial" w:cs="Arial"/>
          <w:color w:val="000000"/>
          <w:spacing w:val="-4"/>
          <w:sz w:val="20"/>
          <w:lang w:val="es-ES"/>
        </w:rPr>
        <w:t xml:space="preserve"> eta </w:t>
      </w:r>
      <w:proofErr w:type="spellStart"/>
      <w:r w:rsidRPr="005D1B94">
        <w:rPr>
          <w:rFonts w:ascii="Arial" w:eastAsia="Arial" w:hAnsi="Arial" w:cs="Arial"/>
          <w:color w:val="000000"/>
          <w:spacing w:val="-4"/>
          <w:sz w:val="20"/>
          <w:lang w:val="es-ES"/>
        </w:rPr>
        <w:t>gainerako</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ordainketa-zerbitzuen</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hornitzaileak</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legez</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egiten</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ditugun</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transakzioen</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inguruan</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informazioa</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ematera</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behartuta</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egon</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gaitezke</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Europar</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Batasunaren</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barruan</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zein</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kanpoan</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kokatutako</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beste</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herrialde</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batzuetako</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autoritate</w:t>
      </w:r>
      <w:proofErr w:type="spellEnd"/>
      <w:r w:rsidRPr="005D1B94">
        <w:rPr>
          <w:rFonts w:ascii="Arial" w:eastAsia="Arial" w:hAnsi="Arial" w:cs="Arial"/>
          <w:color w:val="000000"/>
          <w:spacing w:val="-4"/>
          <w:sz w:val="20"/>
          <w:lang w:val="es-ES"/>
        </w:rPr>
        <w:t xml:space="preserve"> eta </w:t>
      </w:r>
      <w:proofErr w:type="spellStart"/>
      <w:r w:rsidRPr="005D1B94">
        <w:rPr>
          <w:rFonts w:ascii="Arial" w:eastAsia="Arial" w:hAnsi="Arial" w:cs="Arial"/>
          <w:color w:val="000000"/>
          <w:spacing w:val="-4"/>
          <w:sz w:val="20"/>
          <w:lang w:val="es-ES"/>
        </w:rPr>
        <w:t>erakunde</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ofizialei</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Betebehar</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hori</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terrorismoaren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finantzaketa</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antolatutako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delinkuentzia</w:t>
      </w:r>
      <w:proofErr w:type="spellEnd"/>
      <w:r w:rsidRPr="005D1B94">
        <w:rPr>
          <w:rFonts w:ascii="Arial" w:eastAsia="Arial" w:hAnsi="Arial" w:cs="Arial"/>
          <w:color w:val="000000"/>
          <w:sz w:val="20"/>
          <w:lang w:val="es-ES"/>
        </w:rPr>
        <w:t xml:space="preserve"> mota </w:t>
      </w:r>
      <w:proofErr w:type="spellStart"/>
      <w:r w:rsidRPr="005D1B94">
        <w:rPr>
          <w:rFonts w:ascii="Arial" w:eastAsia="Arial" w:hAnsi="Arial" w:cs="Arial"/>
          <w:color w:val="000000"/>
          <w:sz w:val="20"/>
          <w:lang w:val="es-ES"/>
        </w:rPr>
        <w:t>larrien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aurka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borrokatzeko</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kapitalak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zuritzea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prebenitzeko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esparru</w:t>
      </w:r>
      <w:r w:rsidRPr="005D1B94">
        <w:rPr>
          <w:rFonts w:ascii="Arial" w:eastAsia="Arial" w:hAnsi="Arial" w:cs="Arial"/>
          <w:color w:val="000000"/>
          <w:sz w:val="20"/>
          <w:lang w:val="es-ES"/>
        </w:rPr>
        <w:t>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ematen</w:t>
      </w:r>
      <w:proofErr w:type="spellEnd"/>
      <w:r w:rsidRPr="005D1B94">
        <w:rPr>
          <w:rFonts w:ascii="Arial" w:eastAsia="Arial" w:hAnsi="Arial" w:cs="Arial"/>
          <w:color w:val="000000"/>
          <w:sz w:val="20"/>
          <w:lang w:val="es-ES"/>
        </w:rPr>
        <w:t xml:space="preserve"> da, eta baita </w:t>
      </w:r>
      <w:proofErr w:type="spellStart"/>
      <w:r w:rsidRPr="005D1B94">
        <w:rPr>
          <w:rFonts w:ascii="Arial" w:eastAsia="Arial" w:hAnsi="Arial" w:cs="Arial"/>
          <w:color w:val="000000"/>
          <w:sz w:val="20"/>
          <w:lang w:val="es-ES"/>
        </w:rPr>
        <w:t>Espainiako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Bankuak</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Europako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Banku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Zentralak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egindako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kreditu-erakundeen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zentzuzko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ikuskaritzaren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esparruan</w:t>
      </w:r>
      <w:proofErr w:type="spellEnd"/>
      <w:r w:rsidRPr="005D1B94">
        <w:rPr>
          <w:rFonts w:ascii="Arial" w:eastAsia="Arial" w:hAnsi="Arial" w:cs="Arial"/>
          <w:color w:val="000000"/>
          <w:sz w:val="20"/>
          <w:lang w:val="es-ES"/>
        </w:rPr>
        <w:t xml:space="preserve"> ere.</w:t>
      </w:r>
    </w:p>
    <w:p w14:paraId="6B613DD2" w14:textId="77777777" w:rsidR="007B62BB" w:rsidRDefault="00F9318A">
      <w:pPr>
        <w:spacing w:before="124" w:line="237" w:lineRule="exact"/>
        <w:jc w:val="both"/>
        <w:textAlignment w:val="baseline"/>
        <w:rPr>
          <w:rFonts w:ascii="Arial" w:eastAsia="Arial" w:hAnsi="Arial"/>
          <w:color w:val="000000"/>
          <w:sz w:val="20"/>
          <w:lang w:val="es-ES"/>
        </w:rPr>
      </w:pPr>
      <w:proofErr w:type="spellStart"/>
      <w:r w:rsidRPr="005D1B94">
        <w:rPr>
          <w:rFonts w:ascii="Arial" w:eastAsia="Arial" w:hAnsi="Arial" w:cs="Arial"/>
          <w:color w:val="000000"/>
          <w:sz w:val="20"/>
          <w:lang w:val="es-ES"/>
        </w:rPr>
        <w:t>Halaber</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betebehar</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horri</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lotuta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egon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daitezke</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ordainketa-sistemak</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zerbitzu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teknologikoen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emaileak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haiekin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harre</w:t>
      </w:r>
      <w:r w:rsidRPr="005D1B94">
        <w:rPr>
          <w:rFonts w:ascii="Arial" w:eastAsia="Arial" w:hAnsi="Arial" w:cs="Arial"/>
          <w:color w:val="000000"/>
          <w:sz w:val="20"/>
          <w:lang w:val="es-ES"/>
        </w:rPr>
        <w:t>manak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mantentzen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ditugunean</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transakzioak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gauzatzeko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datuak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igortzen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dizkiegunean</w:t>
      </w:r>
      <w:proofErr w:type="spellEnd"/>
      <w:r w:rsidRPr="005D1B94">
        <w:rPr>
          <w:rFonts w:ascii="Arial" w:eastAsia="Arial" w:hAnsi="Arial" w:cs="Arial"/>
          <w:color w:val="000000"/>
          <w:sz w:val="20"/>
          <w:lang w:val="es-ES"/>
        </w:rPr>
        <w:t>.</w:t>
      </w:r>
    </w:p>
    <w:p w14:paraId="0C8DA145" w14:textId="77777777" w:rsidR="007B62BB" w:rsidRDefault="00F9318A">
      <w:pPr>
        <w:spacing w:before="371" w:line="230" w:lineRule="exact"/>
        <w:textAlignment w:val="baseline"/>
        <w:rPr>
          <w:rFonts w:ascii="Arial" w:eastAsia="Arial" w:hAnsi="Arial"/>
          <w:b/>
          <w:color w:val="000000"/>
          <w:sz w:val="20"/>
          <w:lang w:val="es-ES"/>
        </w:rPr>
      </w:pPr>
      <w:proofErr w:type="spellStart"/>
      <w:r w:rsidRPr="005D1B94">
        <w:rPr>
          <w:rFonts w:ascii="Arial" w:eastAsia="Arial" w:hAnsi="Arial" w:cs="Arial"/>
          <w:b/>
          <w:color w:val="000000"/>
          <w:sz w:val="20"/>
          <w:lang w:val="es-ES"/>
        </w:rPr>
        <w:t>Diru-betebeharren</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betetze</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edo</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ez-betetzeari</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buruzko</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fitxategiak</w:t>
      </w:r>
      <w:proofErr w:type="spellEnd"/>
    </w:p>
    <w:p w14:paraId="307090D6" w14:textId="77777777" w:rsidR="007B62BB" w:rsidRDefault="00F9318A">
      <w:pPr>
        <w:spacing w:before="123" w:line="237" w:lineRule="exact"/>
        <w:jc w:val="both"/>
        <w:textAlignment w:val="baseline"/>
        <w:rPr>
          <w:rFonts w:ascii="Arial" w:eastAsia="Arial" w:hAnsi="Arial"/>
          <w:color w:val="000000"/>
          <w:spacing w:val="-5"/>
          <w:sz w:val="20"/>
          <w:lang w:val="es-ES"/>
        </w:rPr>
      </w:pPr>
      <w:proofErr w:type="spellStart"/>
      <w:r w:rsidRPr="005D1B94">
        <w:rPr>
          <w:rFonts w:ascii="Arial" w:eastAsia="Arial" w:hAnsi="Arial" w:cs="Arial"/>
          <w:color w:val="000000"/>
          <w:spacing w:val="-5"/>
          <w:sz w:val="20"/>
          <w:lang w:val="es-ES"/>
        </w:rPr>
        <w:t>Gure</w:t>
      </w:r>
      <w:proofErr w:type="spellEnd"/>
      <w:r w:rsidRPr="005D1B94">
        <w:rPr>
          <w:rFonts w:ascii="Arial" w:eastAsia="Arial" w:hAnsi="Arial" w:cs="Arial"/>
          <w:color w:val="000000"/>
          <w:spacing w:val="-5"/>
          <w:sz w:val="20"/>
          <w:lang w:val="es-ES"/>
        </w:rPr>
        <w:t xml:space="preserve"> </w:t>
      </w:r>
      <w:proofErr w:type="spellStart"/>
      <w:r w:rsidRPr="005D1B94">
        <w:rPr>
          <w:rFonts w:ascii="Arial" w:eastAsia="Arial" w:hAnsi="Arial" w:cs="Arial"/>
          <w:color w:val="000000"/>
          <w:spacing w:val="-5"/>
          <w:sz w:val="20"/>
          <w:lang w:val="es-ES"/>
        </w:rPr>
        <w:t>kontratu-harremanei</w:t>
      </w:r>
      <w:proofErr w:type="spellEnd"/>
      <w:r w:rsidRPr="005D1B94">
        <w:rPr>
          <w:rFonts w:ascii="Arial" w:eastAsia="Arial" w:hAnsi="Arial" w:cs="Arial"/>
          <w:color w:val="000000"/>
          <w:spacing w:val="-5"/>
          <w:sz w:val="20"/>
          <w:lang w:val="es-ES"/>
        </w:rPr>
        <w:t xml:space="preserve"> </w:t>
      </w:r>
      <w:proofErr w:type="spellStart"/>
      <w:r w:rsidRPr="005D1B94">
        <w:rPr>
          <w:rFonts w:ascii="Arial" w:eastAsia="Arial" w:hAnsi="Arial" w:cs="Arial"/>
          <w:color w:val="000000"/>
          <w:spacing w:val="-5"/>
          <w:sz w:val="20"/>
          <w:lang w:val="es-ES"/>
        </w:rPr>
        <w:t>dagokienez</w:t>
      </w:r>
      <w:proofErr w:type="spellEnd"/>
      <w:r w:rsidRPr="005D1B94">
        <w:rPr>
          <w:rFonts w:ascii="Arial" w:eastAsia="Arial" w:hAnsi="Arial" w:cs="Arial"/>
          <w:color w:val="000000"/>
          <w:spacing w:val="-5"/>
          <w:sz w:val="20"/>
          <w:lang w:val="es-ES"/>
        </w:rPr>
        <w:t xml:space="preserve"> </w:t>
      </w:r>
      <w:proofErr w:type="spellStart"/>
      <w:r w:rsidRPr="005D1B94">
        <w:rPr>
          <w:rFonts w:ascii="Arial" w:eastAsia="Arial" w:hAnsi="Arial" w:cs="Arial"/>
          <w:color w:val="000000"/>
          <w:spacing w:val="-5"/>
          <w:sz w:val="20"/>
          <w:lang w:val="es-ES"/>
        </w:rPr>
        <w:t>gurekin</w:t>
      </w:r>
      <w:proofErr w:type="spellEnd"/>
      <w:r w:rsidRPr="005D1B94">
        <w:rPr>
          <w:rFonts w:ascii="Arial" w:eastAsia="Arial" w:hAnsi="Arial" w:cs="Arial"/>
          <w:color w:val="000000"/>
          <w:spacing w:val="-5"/>
          <w:sz w:val="20"/>
          <w:lang w:val="es-ES"/>
        </w:rPr>
        <w:t xml:space="preserve"> </w:t>
      </w:r>
      <w:proofErr w:type="spellStart"/>
      <w:r w:rsidRPr="005D1B94">
        <w:rPr>
          <w:rFonts w:ascii="Arial" w:eastAsia="Arial" w:hAnsi="Arial" w:cs="Arial"/>
          <w:color w:val="000000"/>
          <w:spacing w:val="-5"/>
          <w:sz w:val="20"/>
          <w:lang w:val="es-ES"/>
        </w:rPr>
        <w:t>hartu</w:t>
      </w:r>
      <w:proofErr w:type="spellEnd"/>
      <w:r w:rsidRPr="005D1B94">
        <w:rPr>
          <w:rFonts w:ascii="Arial" w:eastAsia="Arial" w:hAnsi="Arial" w:cs="Arial"/>
          <w:color w:val="000000"/>
          <w:spacing w:val="-5"/>
          <w:sz w:val="20"/>
          <w:lang w:val="es-ES"/>
        </w:rPr>
        <w:t xml:space="preserve"> </w:t>
      </w:r>
      <w:proofErr w:type="spellStart"/>
      <w:r w:rsidRPr="005D1B94">
        <w:rPr>
          <w:rFonts w:ascii="Arial" w:eastAsia="Arial" w:hAnsi="Arial" w:cs="Arial"/>
          <w:color w:val="000000"/>
          <w:spacing w:val="-5"/>
          <w:sz w:val="20"/>
          <w:lang w:val="es-ES"/>
        </w:rPr>
        <w:t>duzun</w:t>
      </w:r>
      <w:proofErr w:type="spellEnd"/>
      <w:r w:rsidRPr="005D1B94">
        <w:rPr>
          <w:rFonts w:ascii="Arial" w:eastAsia="Arial" w:hAnsi="Arial" w:cs="Arial"/>
          <w:color w:val="000000"/>
          <w:spacing w:val="-5"/>
          <w:sz w:val="20"/>
          <w:lang w:val="es-ES"/>
        </w:rPr>
        <w:t xml:space="preserve"> </w:t>
      </w:r>
      <w:proofErr w:type="spellStart"/>
      <w:r w:rsidRPr="005D1B94">
        <w:rPr>
          <w:rFonts w:ascii="Arial" w:eastAsia="Arial" w:hAnsi="Arial" w:cs="Arial"/>
          <w:color w:val="000000"/>
          <w:spacing w:val="-5"/>
          <w:sz w:val="20"/>
          <w:lang w:val="es-ES"/>
        </w:rPr>
        <w:t>edozein</w:t>
      </w:r>
      <w:proofErr w:type="spellEnd"/>
      <w:r w:rsidRPr="005D1B94">
        <w:rPr>
          <w:rFonts w:ascii="Arial" w:eastAsia="Arial" w:hAnsi="Arial" w:cs="Arial"/>
          <w:color w:val="000000"/>
          <w:spacing w:val="-5"/>
          <w:sz w:val="20"/>
          <w:lang w:val="es-ES"/>
        </w:rPr>
        <w:t xml:space="preserve"> </w:t>
      </w:r>
      <w:proofErr w:type="spellStart"/>
      <w:r w:rsidRPr="005D1B94">
        <w:rPr>
          <w:rFonts w:ascii="Arial" w:eastAsia="Arial" w:hAnsi="Arial" w:cs="Arial"/>
          <w:color w:val="000000"/>
          <w:spacing w:val="-5"/>
          <w:sz w:val="20"/>
          <w:lang w:val="es-ES"/>
        </w:rPr>
        <w:t>diru-betebehar</w:t>
      </w:r>
      <w:proofErr w:type="spellEnd"/>
      <w:r w:rsidRPr="005D1B94">
        <w:rPr>
          <w:rFonts w:ascii="Arial" w:eastAsia="Arial" w:hAnsi="Arial" w:cs="Arial"/>
          <w:color w:val="000000"/>
          <w:spacing w:val="-5"/>
          <w:sz w:val="20"/>
          <w:lang w:val="es-ES"/>
        </w:rPr>
        <w:t xml:space="preserve"> </w:t>
      </w:r>
      <w:proofErr w:type="spellStart"/>
      <w:r w:rsidRPr="005D1B94">
        <w:rPr>
          <w:rFonts w:ascii="Arial" w:eastAsia="Arial" w:hAnsi="Arial" w:cs="Arial"/>
          <w:color w:val="000000"/>
          <w:spacing w:val="-5"/>
          <w:sz w:val="20"/>
          <w:lang w:val="es-ES"/>
        </w:rPr>
        <w:t>ordaintzeari</w:t>
      </w:r>
      <w:proofErr w:type="spellEnd"/>
      <w:r w:rsidRPr="005D1B94">
        <w:rPr>
          <w:rFonts w:ascii="Arial" w:eastAsia="Arial" w:hAnsi="Arial" w:cs="Arial"/>
          <w:color w:val="000000"/>
          <w:spacing w:val="-5"/>
          <w:sz w:val="20"/>
          <w:lang w:val="es-ES"/>
        </w:rPr>
        <w:t xml:space="preserve"> </w:t>
      </w:r>
      <w:proofErr w:type="spellStart"/>
      <w:r w:rsidRPr="005D1B94">
        <w:rPr>
          <w:rFonts w:ascii="Arial" w:eastAsia="Arial" w:hAnsi="Arial" w:cs="Arial"/>
          <w:color w:val="000000"/>
          <w:spacing w:val="-5"/>
          <w:sz w:val="20"/>
          <w:lang w:val="es-ES"/>
        </w:rPr>
        <w:t>utziko</w:t>
      </w:r>
      <w:proofErr w:type="spellEnd"/>
      <w:r w:rsidRPr="005D1B94">
        <w:rPr>
          <w:rFonts w:ascii="Arial" w:eastAsia="Arial" w:hAnsi="Arial" w:cs="Arial"/>
          <w:color w:val="000000"/>
          <w:spacing w:val="-5"/>
          <w:sz w:val="20"/>
          <w:lang w:val="es-ES"/>
        </w:rPr>
        <w:t xml:space="preserve"> </w:t>
      </w:r>
      <w:proofErr w:type="spellStart"/>
      <w:r w:rsidRPr="005D1B94">
        <w:rPr>
          <w:rFonts w:ascii="Arial" w:eastAsia="Arial" w:hAnsi="Arial" w:cs="Arial"/>
          <w:color w:val="000000"/>
          <w:spacing w:val="-5"/>
          <w:sz w:val="20"/>
          <w:lang w:val="es-ES"/>
        </w:rPr>
        <w:t>bazenio</w:t>
      </w:r>
      <w:proofErr w:type="spellEnd"/>
      <w:r w:rsidRPr="005D1B94">
        <w:rPr>
          <w:rFonts w:ascii="Arial" w:eastAsia="Arial" w:hAnsi="Arial" w:cs="Arial"/>
          <w:color w:val="000000"/>
          <w:spacing w:val="-5"/>
          <w:sz w:val="20"/>
          <w:lang w:val="es-ES"/>
        </w:rPr>
        <w:t xml:space="preserve">, </w:t>
      </w:r>
      <w:proofErr w:type="spellStart"/>
      <w:r w:rsidRPr="005D1B94">
        <w:rPr>
          <w:rFonts w:ascii="Arial" w:eastAsia="Arial" w:hAnsi="Arial" w:cs="Arial"/>
          <w:color w:val="000000"/>
          <w:spacing w:val="-5"/>
          <w:sz w:val="20"/>
          <w:lang w:val="es-ES"/>
        </w:rPr>
        <w:t>ez-ordainketaren</w:t>
      </w:r>
      <w:proofErr w:type="spellEnd"/>
      <w:r w:rsidRPr="005D1B94">
        <w:rPr>
          <w:rFonts w:ascii="Arial" w:eastAsia="Arial" w:hAnsi="Arial" w:cs="Arial"/>
          <w:color w:val="000000"/>
          <w:spacing w:val="-5"/>
          <w:sz w:val="20"/>
          <w:lang w:val="es-ES"/>
        </w:rPr>
        <w:t xml:space="preserve"> </w:t>
      </w:r>
      <w:proofErr w:type="spellStart"/>
      <w:r w:rsidRPr="005D1B94">
        <w:rPr>
          <w:rFonts w:ascii="Arial" w:eastAsia="Arial" w:hAnsi="Arial" w:cs="Arial"/>
          <w:color w:val="000000"/>
          <w:spacing w:val="-5"/>
          <w:sz w:val="20"/>
          <w:lang w:val="es-ES"/>
        </w:rPr>
        <w:t>datuak</w:t>
      </w:r>
      <w:proofErr w:type="spellEnd"/>
      <w:r w:rsidRPr="005D1B94">
        <w:rPr>
          <w:rFonts w:ascii="Arial" w:eastAsia="Arial" w:hAnsi="Arial" w:cs="Arial"/>
          <w:color w:val="000000"/>
          <w:spacing w:val="-5"/>
          <w:sz w:val="20"/>
          <w:lang w:val="es-ES"/>
        </w:rPr>
        <w:t xml:space="preserve"> </w:t>
      </w:r>
      <w:proofErr w:type="spellStart"/>
      <w:r w:rsidRPr="005D1B94">
        <w:rPr>
          <w:rFonts w:ascii="Arial" w:eastAsia="Arial" w:hAnsi="Arial" w:cs="Arial"/>
          <w:color w:val="000000"/>
          <w:spacing w:val="-5"/>
          <w:sz w:val="20"/>
          <w:lang w:val="es-ES"/>
        </w:rPr>
        <w:t>hurrengo</w:t>
      </w:r>
      <w:proofErr w:type="spellEnd"/>
      <w:r w:rsidRPr="005D1B94">
        <w:rPr>
          <w:rFonts w:ascii="Arial" w:eastAsia="Arial" w:hAnsi="Arial" w:cs="Arial"/>
          <w:color w:val="000000"/>
          <w:spacing w:val="-5"/>
          <w:sz w:val="20"/>
          <w:lang w:val="es-ES"/>
        </w:rPr>
        <w:t xml:space="preserve"> </w:t>
      </w:r>
      <w:proofErr w:type="spellStart"/>
      <w:r w:rsidRPr="005D1B94">
        <w:rPr>
          <w:rFonts w:ascii="Arial" w:eastAsia="Arial" w:hAnsi="Arial" w:cs="Arial"/>
          <w:color w:val="000000"/>
          <w:spacing w:val="-5"/>
          <w:sz w:val="20"/>
          <w:lang w:val="es-ES"/>
        </w:rPr>
        <w:t>kredituko</w:t>
      </w:r>
      <w:proofErr w:type="spellEnd"/>
      <w:r w:rsidRPr="005D1B94">
        <w:rPr>
          <w:rFonts w:ascii="Arial" w:eastAsia="Arial" w:hAnsi="Arial" w:cs="Arial"/>
          <w:color w:val="000000"/>
          <w:spacing w:val="-5"/>
          <w:sz w:val="20"/>
          <w:lang w:val="es-ES"/>
        </w:rPr>
        <w:t xml:space="preserve"> </w:t>
      </w:r>
      <w:proofErr w:type="spellStart"/>
      <w:r w:rsidRPr="005D1B94">
        <w:rPr>
          <w:rFonts w:ascii="Arial" w:eastAsia="Arial" w:hAnsi="Arial" w:cs="Arial"/>
          <w:color w:val="000000"/>
          <w:spacing w:val="-5"/>
          <w:sz w:val="20"/>
          <w:lang w:val="es-ES"/>
        </w:rPr>
        <w:t>informazio-sistemei</w:t>
      </w:r>
      <w:proofErr w:type="spellEnd"/>
      <w:r w:rsidRPr="005D1B94">
        <w:rPr>
          <w:rFonts w:ascii="Arial" w:eastAsia="Arial" w:hAnsi="Arial" w:cs="Arial"/>
          <w:color w:val="000000"/>
          <w:spacing w:val="-5"/>
          <w:sz w:val="20"/>
          <w:lang w:val="es-ES"/>
        </w:rPr>
        <w:t xml:space="preserve"> </w:t>
      </w:r>
      <w:proofErr w:type="spellStart"/>
      <w:r w:rsidRPr="005D1B94">
        <w:rPr>
          <w:rFonts w:ascii="Arial" w:eastAsia="Arial" w:hAnsi="Arial" w:cs="Arial"/>
          <w:color w:val="000000"/>
          <w:spacing w:val="-5"/>
          <w:sz w:val="20"/>
          <w:lang w:val="es-ES"/>
        </w:rPr>
        <w:t>jakinarazi</w:t>
      </w:r>
      <w:proofErr w:type="spellEnd"/>
      <w:r w:rsidRPr="005D1B94">
        <w:rPr>
          <w:rFonts w:ascii="Arial" w:eastAsia="Arial" w:hAnsi="Arial" w:cs="Arial"/>
          <w:color w:val="000000"/>
          <w:spacing w:val="-5"/>
          <w:sz w:val="20"/>
          <w:lang w:val="es-ES"/>
        </w:rPr>
        <w:t xml:space="preserve"> </w:t>
      </w:r>
      <w:proofErr w:type="spellStart"/>
      <w:r w:rsidRPr="005D1B94">
        <w:rPr>
          <w:rFonts w:ascii="Arial" w:eastAsia="Arial" w:hAnsi="Arial" w:cs="Arial"/>
          <w:color w:val="000000"/>
          <w:spacing w:val="-5"/>
          <w:sz w:val="20"/>
          <w:lang w:val="es-ES"/>
        </w:rPr>
        <w:t>ahal</w:t>
      </w:r>
      <w:proofErr w:type="spellEnd"/>
      <w:r w:rsidRPr="005D1B94">
        <w:rPr>
          <w:rFonts w:ascii="Arial" w:eastAsia="Arial" w:hAnsi="Arial" w:cs="Arial"/>
          <w:color w:val="000000"/>
          <w:spacing w:val="-5"/>
          <w:sz w:val="20"/>
          <w:lang w:val="es-ES"/>
        </w:rPr>
        <w:t xml:space="preserve"> izango </w:t>
      </w:r>
      <w:proofErr w:type="spellStart"/>
      <w:r w:rsidRPr="005D1B94">
        <w:rPr>
          <w:rFonts w:ascii="Arial" w:eastAsia="Arial" w:hAnsi="Arial" w:cs="Arial"/>
          <w:color w:val="000000"/>
          <w:spacing w:val="-5"/>
          <w:sz w:val="20"/>
          <w:lang w:val="es-ES"/>
        </w:rPr>
        <w:t>dizkiegu</w:t>
      </w:r>
      <w:proofErr w:type="spellEnd"/>
      <w:r w:rsidRPr="005D1B94">
        <w:rPr>
          <w:rFonts w:ascii="Arial" w:eastAsia="Arial" w:hAnsi="Arial" w:cs="Arial"/>
          <w:color w:val="000000"/>
          <w:spacing w:val="-5"/>
          <w:sz w:val="20"/>
          <w:lang w:val="es-ES"/>
        </w:rPr>
        <w:t xml:space="preserve">, </w:t>
      </w:r>
      <w:proofErr w:type="spellStart"/>
      <w:r w:rsidRPr="005D1B94">
        <w:rPr>
          <w:rFonts w:ascii="Arial" w:eastAsia="Arial" w:hAnsi="Arial" w:cs="Arial"/>
          <w:color w:val="000000"/>
          <w:spacing w:val="-5"/>
          <w:sz w:val="20"/>
          <w:lang w:val="es-ES"/>
        </w:rPr>
        <w:t>araudian</w:t>
      </w:r>
      <w:proofErr w:type="spellEnd"/>
      <w:r w:rsidRPr="005D1B94">
        <w:rPr>
          <w:rFonts w:ascii="Arial" w:eastAsia="Arial" w:hAnsi="Arial" w:cs="Arial"/>
          <w:color w:val="000000"/>
          <w:spacing w:val="-5"/>
          <w:sz w:val="20"/>
          <w:lang w:val="es-ES"/>
        </w:rPr>
        <w:t xml:space="preserve"> </w:t>
      </w:r>
      <w:proofErr w:type="spellStart"/>
      <w:r w:rsidRPr="005D1B94">
        <w:rPr>
          <w:rFonts w:ascii="Arial" w:eastAsia="Arial" w:hAnsi="Arial" w:cs="Arial"/>
          <w:color w:val="000000"/>
          <w:spacing w:val="-5"/>
          <w:sz w:val="20"/>
          <w:lang w:val="es-ES"/>
        </w:rPr>
        <w:t>aurreikusitako</w:t>
      </w:r>
      <w:proofErr w:type="spellEnd"/>
      <w:r w:rsidRPr="005D1B94">
        <w:rPr>
          <w:rFonts w:ascii="Arial" w:eastAsia="Arial" w:hAnsi="Arial" w:cs="Arial"/>
          <w:color w:val="000000"/>
          <w:spacing w:val="-5"/>
          <w:sz w:val="20"/>
          <w:lang w:val="es-ES"/>
        </w:rPr>
        <w:t xml:space="preserve"> </w:t>
      </w:r>
      <w:proofErr w:type="spellStart"/>
      <w:r w:rsidRPr="005D1B94">
        <w:rPr>
          <w:rFonts w:ascii="Arial" w:eastAsia="Arial" w:hAnsi="Arial" w:cs="Arial"/>
          <w:color w:val="000000"/>
          <w:spacing w:val="-5"/>
          <w:sz w:val="20"/>
          <w:lang w:val="es-ES"/>
        </w:rPr>
        <w:t>baldintzen</w:t>
      </w:r>
      <w:proofErr w:type="spellEnd"/>
      <w:r w:rsidRPr="005D1B94">
        <w:rPr>
          <w:rFonts w:ascii="Arial" w:eastAsia="Arial" w:hAnsi="Arial" w:cs="Arial"/>
          <w:color w:val="000000"/>
          <w:spacing w:val="-5"/>
          <w:sz w:val="20"/>
          <w:lang w:val="es-ES"/>
        </w:rPr>
        <w:t xml:space="preserve"> eta </w:t>
      </w:r>
      <w:proofErr w:type="spellStart"/>
      <w:r w:rsidRPr="005D1B94">
        <w:rPr>
          <w:rFonts w:ascii="Arial" w:eastAsia="Arial" w:hAnsi="Arial" w:cs="Arial"/>
          <w:color w:val="000000"/>
          <w:spacing w:val="-5"/>
          <w:sz w:val="20"/>
          <w:lang w:val="es-ES"/>
        </w:rPr>
        <w:t>betekizunen</w:t>
      </w:r>
      <w:proofErr w:type="spellEnd"/>
      <w:r w:rsidRPr="005D1B94">
        <w:rPr>
          <w:rFonts w:ascii="Arial" w:eastAsia="Arial" w:hAnsi="Arial" w:cs="Arial"/>
          <w:color w:val="000000"/>
          <w:spacing w:val="-5"/>
          <w:sz w:val="20"/>
          <w:lang w:val="es-ES"/>
        </w:rPr>
        <w:t xml:space="preserve"> </w:t>
      </w:r>
      <w:proofErr w:type="spellStart"/>
      <w:r w:rsidRPr="005D1B94">
        <w:rPr>
          <w:rFonts w:ascii="Arial" w:eastAsia="Arial" w:hAnsi="Arial" w:cs="Arial"/>
          <w:color w:val="000000"/>
          <w:spacing w:val="-5"/>
          <w:sz w:val="20"/>
          <w:lang w:val="es-ES"/>
        </w:rPr>
        <w:t>arabera</w:t>
      </w:r>
      <w:proofErr w:type="spellEnd"/>
      <w:r w:rsidRPr="005D1B94">
        <w:rPr>
          <w:rFonts w:ascii="Arial" w:eastAsia="Arial" w:hAnsi="Arial" w:cs="Arial"/>
          <w:color w:val="000000"/>
          <w:spacing w:val="-5"/>
          <w:sz w:val="20"/>
          <w:lang w:val="es-ES"/>
        </w:rPr>
        <w:t>:</w:t>
      </w:r>
    </w:p>
    <w:p w14:paraId="69712121" w14:textId="77777777" w:rsidR="007B62BB" w:rsidRDefault="00F9318A">
      <w:pPr>
        <w:tabs>
          <w:tab w:val="left" w:pos="720"/>
        </w:tabs>
        <w:spacing w:before="120" w:line="240" w:lineRule="exact"/>
        <w:ind w:left="720" w:hanging="360"/>
        <w:jc w:val="both"/>
        <w:textAlignment w:val="baseline"/>
        <w:rPr>
          <w:rFonts w:ascii="Arial" w:eastAsia="Arial" w:hAnsi="Arial"/>
          <w:color w:val="000000"/>
          <w:sz w:val="20"/>
          <w:lang w:val="es-ES"/>
        </w:rPr>
      </w:pPr>
      <w:r w:rsidRPr="005D1B94">
        <w:rPr>
          <w:rFonts w:ascii="Arial" w:eastAsia="Arial" w:hAnsi="Arial" w:cs="Arial"/>
          <w:color w:val="000000"/>
          <w:sz w:val="20"/>
          <w:lang w:val="es-ES_tradnl"/>
        </w:rPr>
        <w:t>&gt;</w:t>
      </w:r>
      <w:r w:rsidRPr="005D1B94">
        <w:rPr>
          <w:rFonts w:ascii="Arial" w:eastAsia="Arial" w:hAnsi="Arial" w:cs="Arial"/>
          <w:color w:val="000000"/>
          <w:sz w:val="20"/>
          <w:lang w:val="es-ES_tradnl"/>
        </w:rPr>
        <w:tab/>
      </w:r>
      <w:proofErr w:type="spellStart"/>
      <w:r w:rsidRPr="005D1B94">
        <w:rPr>
          <w:rFonts w:ascii="Arial" w:eastAsia="Arial" w:hAnsi="Arial" w:cs="Arial"/>
          <w:color w:val="000000"/>
          <w:sz w:val="20"/>
          <w:lang w:val="es-ES_tradnl"/>
        </w:rPr>
        <w:t>Asnef</w:t>
      </w:r>
      <w:proofErr w:type="spellEnd"/>
      <w:r w:rsidRPr="005D1B94">
        <w:rPr>
          <w:rFonts w:ascii="Arial" w:eastAsia="Arial" w:hAnsi="Arial" w:cs="Arial"/>
          <w:color w:val="000000"/>
          <w:sz w:val="20"/>
          <w:lang w:val="es-ES_tradnl"/>
        </w:rPr>
        <w:t xml:space="preserve"> </w:t>
      </w:r>
      <w:proofErr w:type="spellStart"/>
      <w:r w:rsidRPr="005D1B94">
        <w:rPr>
          <w:rFonts w:ascii="Arial" w:eastAsia="Arial" w:hAnsi="Arial" w:cs="Arial"/>
          <w:color w:val="000000"/>
          <w:sz w:val="20"/>
          <w:lang w:val="es-ES_tradnl"/>
        </w:rPr>
        <w:t>fitxategia</w:t>
      </w:r>
      <w:proofErr w:type="spellEnd"/>
      <w:r w:rsidRPr="005D1B94">
        <w:rPr>
          <w:rFonts w:ascii="Arial" w:eastAsia="Arial" w:hAnsi="Arial" w:cs="Arial"/>
          <w:color w:val="000000"/>
          <w:sz w:val="20"/>
          <w:lang w:val="es-ES_tradnl"/>
        </w:rPr>
        <w:t xml:space="preserve">: </w:t>
      </w:r>
      <w:proofErr w:type="spellStart"/>
      <w:r w:rsidRPr="005D1B94">
        <w:rPr>
          <w:rFonts w:ascii="Arial" w:eastAsia="Arial" w:hAnsi="Arial" w:cs="Arial"/>
          <w:color w:val="000000"/>
          <w:sz w:val="20"/>
          <w:lang w:val="es-ES_tradnl"/>
        </w:rPr>
        <w:t>Asnef</w:t>
      </w:r>
      <w:proofErr w:type="spellEnd"/>
      <w:r w:rsidRPr="005D1B94">
        <w:rPr>
          <w:rFonts w:ascii="Arial" w:eastAsia="Arial" w:hAnsi="Arial" w:cs="Arial"/>
          <w:color w:val="000000"/>
          <w:sz w:val="20"/>
          <w:lang w:val="es-ES_tradnl"/>
        </w:rPr>
        <w:t xml:space="preserve"> Equifax Servicios de Información sobre Solvencia y Crédito. Apart</w:t>
      </w:r>
      <w:r w:rsidRPr="005D1B94">
        <w:rPr>
          <w:rFonts w:ascii="Arial" w:eastAsia="Arial" w:hAnsi="Arial" w:cs="Arial"/>
          <w:color w:val="000000"/>
          <w:sz w:val="20"/>
          <w:lang w:val="es-ES_tradnl"/>
        </w:rPr>
        <w:t xml:space="preserve">ado de correos 10546, 28080 Madrid </w:t>
      </w:r>
      <w:hyperlink r:id="rId33" w:history="1">
        <w:r w:rsidRPr="005D1B94">
          <w:rPr>
            <w:rFonts w:ascii="Arial" w:eastAsia="Arial" w:hAnsi="Arial" w:cs="Arial"/>
            <w:color w:val="0000FF"/>
            <w:sz w:val="20"/>
            <w:u w:val="single"/>
            <w:lang w:val="es-ES_tradnl"/>
          </w:rPr>
          <w:t xml:space="preserve">(sac@equifax.es) </w:t>
        </w:r>
      </w:hyperlink>
      <w:hyperlink r:id="rId34" w:history="1"/>
    </w:p>
    <w:p w14:paraId="3410E274" w14:textId="77777777" w:rsidR="007B62BB" w:rsidRDefault="00F9318A">
      <w:pPr>
        <w:tabs>
          <w:tab w:val="left" w:pos="720"/>
        </w:tabs>
        <w:spacing w:before="131" w:line="229" w:lineRule="exact"/>
        <w:ind w:left="360"/>
        <w:jc w:val="both"/>
        <w:textAlignment w:val="baseline"/>
        <w:rPr>
          <w:rFonts w:ascii="Arial" w:eastAsia="Arial" w:hAnsi="Arial"/>
          <w:color w:val="000000"/>
          <w:spacing w:val="-2"/>
          <w:sz w:val="20"/>
          <w:lang w:val="es-ES"/>
        </w:rPr>
      </w:pPr>
      <w:r w:rsidRPr="005D1B94">
        <w:rPr>
          <w:rFonts w:ascii="Arial" w:eastAsia="Arial" w:hAnsi="Arial" w:cs="Arial"/>
          <w:color w:val="000000"/>
          <w:spacing w:val="-2"/>
          <w:sz w:val="20"/>
          <w:lang w:val="es-ES_tradnl"/>
        </w:rPr>
        <w:t>&gt;</w:t>
      </w:r>
      <w:r w:rsidRPr="005D1B94">
        <w:rPr>
          <w:rFonts w:ascii="Arial" w:eastAsia="Arial" w:hAnsi="Arial" w:cs="Arial"/>
          <w:color w:val="000000"/>
          <w:spacing w:val="-2"/>
          <w:sz w:val="20"/>
          <w:lang w:val="es-ES_tradnl"/>
        </w:rPr>
        <w:tab/>
      </w:r>
      <w:proofErr w:type="spellStart"/>
      <w:r w:rsidRPr="005D1B94">
        <w:rPr>
          <w:rFonts w:ascii="Arial" w:eastAsia="Arial" w:hAnsi="Arial" w:cs="Arial"/>
          <w:color w:val="000000"/>
          <w:spacing w:val="-2"/>
          <w:sz w:val="20"/>
          <w:lang w:val="es-ES_tradnl"/>
        </w:rPr>
        <w:t>Badexcug</w:t>
      </w:r>
      <w:proofErr w:type="spellEnd"/>
      <w:r w:rsidRPr="005D1B94">
        <w:rPr>
          <w:rFonts w:ascii="Arial" w:eastAsia="Arial" w:hAnsi="Arial" w:cs="Arial"/>
          <w:color w:val="000000"/>
          <w:spacing w:val="-2"/>
          <w:sz w:val="20"/>
          <w:lang w:val="es-ES_tradnl"/>
        </w:rPr>
        <w:t xml:space="preserve"> </w:t>
      </w:r>
      <w:proofErr w:type="spellStart"/>
      <w:r w:rsidRPr="005D1B94">
        <w:rPr>
          <w:rFonts w:ascii="Arial" w:eastAsia="Arial" w:hAnsi="Arial" w:cs="Arial"/>
          <w:color w:val="000000"/>
          <w:spacing w:val="-2"/>
          <w:sz w:val="20"/>
          <w:lang w:val="es-ES_tradnl"/>
        </w:rPr>
        <w:t>fitxategia</w:t>
      </w:r>
      <w:proofErr w:type="spellEnd"/>
      <w:r w:rsidRPr="005D1B94">
        <w:rPr>
          <w:rFonts w:ascii="Arial" w:eastAsia="Arial" w:hAnsi="Arial" w:cs="Arial"/>
          <w:color w:val="000000"/>
          <w:spacing w:val="-2"/>
          <w:sz w:val="20"/>
          <w:lang w:val="es-ES_tradnl"/>
        </w:rPr>
        <w:t>: 1188 Posta-</w:t>
      </w:r>
      <w:proofErr w:type="spellStart"/>
      <w:r w:rsidRPr="005D1B94">
        <w:rPr>
          <w:rFonts w:ascii="Arial" w:eastAsia="Arial" w:hAnsi="Arial" w:cs="Arial"/>
          <w:color w:val="000000"/>
          <w:spacing w:val="-2"/>
          <w:sz w:val="20"/>
          <w:lang w:val="es-ES_tradnl"/>
        </w:rPr>
        <w:t>kutxa</w:t>
      </w:r>
      <w:proofErr w:type="spellEnd"/>
      <w:r w:rsidRPr="005D1B94">
        <w:rPr>
          <w:rFonts w:ascii="Arial" w:eastAsia="Arial" w:hAnsi="Arial" w:cs="Arial"/>
          <w:color w:val="000000"/>
          <w:spacing w:val="-2"/>
          <w:sz w:val="20"/>
          <w:lang w:val="es-ES_tradnl"/>
        </w:rPr>
        <w:t>, 28108, Alcobendas (</w:t>
      </w:r>
      <w:hyperlink r:id="rId35" w:history="1">
        <w:r w:rsidRPr="005D1B94">
          <w:rPr>
            <w:rFonts w:ascii="Arial" w:eastAsia="Arial" w:hAnsi="Arial" w:cs="Arial"/>
            <w:color w:val="0000FF"/>
            <w:spacing w:val="-2"/>
            <w:sz w:val="20"/>
            <w:u w:val="single"/>
            <w:lang w:val="es-ES_tradnl"/>
          </w:rPr>
          <w:t>badexcug@experian.com</w:t>
        </w:r>
      </w:hyperlink>
      <w:r w:rsidRPr="005D1B94">
        <w:rPr>
          <w:rFonts w:ascii="Arial" w:eastAsia="Arial" w:hAnsi="Arial" w:cs="Arial"/>
          <w:color w:val="000000"/>
          <w:spacing w:val="-2"/>
          <w:sz w:val="20"/>
          <w:lang w:val="es-ES_tradnl"/>
        </w:rPr>
        <w:t>)</w:t>
      </w:r>
      <w:hyperlink r:id="rId36" w:history="1"/>
    </w:p>
    <w:p w14:paraId="06CC5276" w14:textId="77777777" w:rsidR="007B62BB" w:rsidRDefault="00F9318A">
      <w:pPr>
        <w:spacing w:before="119" w:line="238" w:lineRule="exact"/>
        <w:jc w:val="both"/>
        <w:textAlignment w:val="baseline"/>
        <w:rPr>
          <w:rFonts w:ascii="Arial" w:eastAsia="Arial" w:hAnsi="Arial"/>
          <w:color w:val="000000"/>
          <w:spacing w:val="-4"/>
          <w:sz w:val="20"/>
          <w:lang w:val="es-ES"/>
        </w:rPr>
      </w:pPr>
      <w:proofErr w:type="spellStart"/>
      <w:r w:rsidRPr="005D1B94">
        <w:rPr>
          <w:rFonts w:ascii="Arial" w:eastAsia="Arial" w:hAnsi="Arial" w:cs="Arial"/>
          <w:color w:val="000000"/>
          <w:spacing w:val="-4"/>
          <w:sz w:val="20"/>
          <w:lang w:val="es-ES_tradnl"/>
        </w:rPr>
        <w:t>Halaber</w:t>
      </w:r>
      <w:proofErr w:type="spellEnd"/>
      <w:r w:rsidRPr="005D1B94">
        <w:rPr>
          <w:rFonts w:ascii="Arial" w:eastAsia="Arial" w:hAnsi="Arial" w:cs="Arial"/>
          <w:color w:val="000000"/>
          <w:spacing w:val="-4"/>
          <w:sz w:val="20"/>
          <w:lang w:val="es-ES_tradnl"/>
        </w:rPr>
        <w:t xml:space="preserve">, </w:t>
      </w:r>
      <w:proofErr w:type="spellStart"/>
      <w:r w:rsidRPr="005D1B94">
        <w:rPr>
          <w:rFonts w:ascii="Arial" w:eastAsia="Arial" w:hAnsi="Arial" w:cs="Arial"/>
          <w:color w:val="000000"/>
          <w:spacing w:val="-4"/>
          <w:sz w:val="20"/>
          <w:lang w:val="es-ES_tradnl"/>
        </w:rPr>
        <w:t>jakinarazten</w:t>
      </w:r>
      <w:proofErr w:type="spellEnd"/>
      <w:r w:rsidRPr="005D1B94">
        <w:rPr>
          <w:rFonts w:ascii="Arial" w:eastAsia="Arial" w:hAnsi="Arial" w:cs="Arial"/>
          <w:color w:val="000000"/>
          <w:spacing w:val="-4"/>
          <w:sz w:val="20"/>
          <w:lang w:val="es-ES_tradnl"/>
        </w:rPr>
        <w:t xml:space="preserve"> </w:t>
      </w:r>
      <w:proofErr w:type="spellStart"/>
      <w:r w:rsidRPr="005D1B94">
        <w:rPr>
          <w:rFonts w:ascii="Arial" w:eastAsia="Arial" w:hAnsi="Arial" w:cs="Arial"/>
          <w:color w:val="000000"/>
          <w:spacing w:val="-4"/>
          <w:sz w:val="20"/>
          <w:lang w:val="es-ES_tradnl"/>
        </w:rPr>
        <w:t>dizugu</w:t>
      </w:r>
      <w:proofErr w:type="spellEnd"/>
      <w:r w:rsidRPr="005D1B94">
        <w:rPr>
          <w:rFonts w:ascii="Arial" w:eastAsia="Arial" w:hAnsi="Arial" w:cs="Arial"/>
          <w:color w:val="000000"/>
          <w:spacing w:val="-4"/>
          <w:sz w:val="20"/>
          <w:lang w:val="es-ES_tradnl"/>
        </w:rPr>
        <w:t xml:space="preserve"> </w:t>
      </w:r>
      <w:proofErr w:type="spellStart"/>
      <w:r w:rsidRPr="005D1B94">
        <w:rPr>
          <w:rFonts w:ascii="Arial" w:eastAsia="Arial" w:hAnsi="Arial" w:cs="Arial"/>
          <w:color w:val="000000"/>
          <w:spacing w:val="-4"/>
          <w:sz w:val="20"/>
          <w:lang w:val="es-ES_tradnl"/>
        </w:rPr>
        <w:t>hurrengo</w:t>
      </w:r>
      <w:proofErr w:type="spellEnd"/>
      <w:r w:rsidRPr="005D1B94">
        <w:rPr>
          <w:rFonts w:ascii="Arial" w:eastAsia="Arial" w:hAnsi="Arial" w:cs="Arial"/>
          <w:color w:val="000000"/>
          <w:spacing w:val="-4"/>
          <w:sz w:val="20"/>
          <w:lang w:val="es-ES_tradnl"/>
        </w:rPr>
        <w:t xml:space="preserve"> </w:t>
      </w:r>
      <w:proofErr w:type="spellStart"/>
      <w:r w:rsidRPr="005D1B94">
        <w:rPr>
          <w:rFonts w:ascii="Arial" w:eastAsia="Arial" w:hAnsi="Arial" w:cs="Arial"/>
          <w:color w:val="000000"/>
          <w:spacing w:val="-4"/>
          <w:sz w:val="20"/>
          <w:lang w:val="es-ES_tradnl"/>
        </w:rPr>
        <w:t>eskubideak</w:t>
      </w:r>
      <w:proofErr w:type="spellEnd"/>
      <w:r w:rsidRPr="005D1B94">
        <w:rPr>
          <w:rFonts w:ascii="Arial" w:eastAsia="Arial" w:hAnsi="Arial" w:cs="Arial"/>
          <w:color w:val="000000"/>
          <w:spacing w:val="-4"/>
          <w:sz w:val="20"/>
          <w:lang w:val="es-ES_tradnl"/>
        </w:rPr>
        <w:t xml:space="preserve"> </w:t>
      </w:r>
      <w:proofErr w:type="spellStart"/>
      <w:r w:rsidRPr="005D1B94">
        <w:rPr>
          <w:rFonts w:ascii="Arial" w:eastAsia="Arial" w:hAnsi="Arial" w:cs="Arial"/>
          <w:color w:val="000000"/>
          <w:spacing w:val="-4"/>
          <w:sz w:val="20"/>
          <w:lang w:val="es-ES_tradnl"/>
        </w:rPr>
        <w:t>erabil</w:t>
      </w:r>
      <w:proofErr w:type="spellEnd"/>
      <w:r w:rsidRPr="005D1B94">
        <w:rPr>
          <w:rFonts w:ascii="Arial" w:eastAsia="Arial" w:hAnsi="Arial" w:cs="Arial"/>
          <w:color w:val="000000"/>
          <w:spacing w:val="-4"/>
          <w:sz w:val="20"/>
          <w:lang w:val="es-ES_tradnl"/>
        </w:rPr>
        <w:t xml:space="preserve"> </w:t>
      </w:r>
      <w:proofErr w:type="spellStart"/>
      <w:r w:rsidRPr="005D1B94">
        <w:rPr>
          <w:rFonts w:ascii="Arial" w:eastAsia="Arial" w:hAnsi="Arial" w:cs="Arial"/>
          <w:color w:val="000000"/>
          <w:spacing w:val="-4"/>
          <w:sz w:val="20"/>
          <w:lang w:val="es-ES_tradnl"/>
        </w:rPr>
        <w:t>ditzakezula</w:t>
      </w:r>
      <w:proofErr w:type="spellEnd"/>
      <w:r w:rsidRPr="005D1B94">
        <w:rPr>
          <w:rFonts w:ascii="Arial" w:eastAsia="Arial" w:hAnsi="Arial" w:cs="Arial"/>
          <w:color w:val="000000"/>
          <w:spacing w:val="-4"/>
          <w:sz w:val="20"/>
          <w:lang w:val="es-ES_tradnl"/>
        </w:rPr>
        <w:t xml:space="preserve">: </w:t>
      </w:r>
      <w:proofErr w:type="spellStart"/>
      <w:r w:rsidRPr="005D1B94">
        <w:rPr>
          <w:rFonts w:ascii="Arial" w:eastAsia="Arial" w:hAnsi="Arial" w:cs="Arial"/>
          <w:color w:val="000000"/>
          <w:spacing w:val="-4"/>
          <w:sz w:val="20"/>
          <w:lang w:val="es-ES_tradnl"/>
        </w:rPr>
        <w:t>datuetara</w:t>
      </w:r>
      <w:proofErr w:type="spellEnd"/>
      <w:r w:rsidRPr="005D1B94">
        <w:rPr>
          <w:rFonts w:ascii="Arial" w:eastAsia="Arial" w:hAnsi="Arial" w:cs="Arial"/>
          <w:color w:val="000000"/>
          <w:spacing w:val="-4"/>
          <w:sz w:val="20"/>
          <w:lang w:val="es-ES_tradnl"/>
        </w:rPr>
        <w:t xml:space="preserve"> </w:t>
      </w:r>
      <w:proofErr w:type="spellStart"/>
      <w:r w:rsidRPr="005D1B94">
        <w:rPr>
          <w:rFonts w:ascii="Arial" w:eastAsia="Arial" w:hAnsi="Arial" w:cs="Arial"/>
          <w:color w:val="000000"/>
          <w:spacing w:val="-4"/>
          <w:sz w:val="20"/>
          <w:lang w:val="es-ES_tradnl"/>
        </w:rPr>
        <w:t>sartzea</w:t>
      </w:r>
      <w:proofErr w:type="spellEnd"/>
      <w:r w:rsidRPr="005D1B94">
        <w:rPr>
          <w:rFonts w:ascii="Arial" w:eastAsia="Arial" w:hAnsi="Arial" w:cs="Arial"/>
          <w:color w:val="000000"/>
          <w:spacing w:val="-4"/>
          <w:sz w:val="20"/>
          <w:lang w:val="es-ES_tradnl"/>
        </w:rPr>
        <w:t xml:space="preserve">, </w:t>
      </w:r>
      <w:proofErr w:type="spellStart"/>
      <w:r w:rsidRPr="005D1B94">
        <w:rPr>
          <w:rFonts w:ascii="Arial" w:eastAsia="Arial" w:hAnsi="Arial" w:cs="Arial"/>
          <w:color w:val="000000"/>
          <w:spacing w:val="-4"/>
          <w:sz w:val="20"/>
          <w:lang w:val="es-ES_tradnl"/>
        </w:rPr>
        <w:t>zuzentzea</w:t>
      </w:r>
      <w:proofErr w:type="spellEnd"/>
      <w:r w:rsidRPr="005D1B94">
        <w:rPr>
          <w:rFonts w:ascii="Arial" w:eastAsia="Arial" w:hAnsi="Arial" w:cs="Arial"/>
          <w:color w:val="000000"/>
          <w:spacing w:val="-4"/>
          <w:sz w:val="20"/>
          <w:lang w:val="es-ES_tradnl"/>
        </w:rPr>
        <w:t xml:space="preserve">, </w:t>
      </w:r>
      <w:proofErr w:type="spellStart"/>
      <w:r w:rsidRPr="005D1B94">
        <w:rPr>
          <w:rFonts w:ascii="Arial" w:eastAsia="Arial" w:hAnsi="Arial" w:cs="Arial"/>
          <w:color w:val="000000"/>
          <w:spacing w:val="-4"/>
          <w:sz w:val="20"/>
          <w:lang w:val="es-ES_tradnl"/>
        </w:rPr>
        <w:t>aurka</w:t>
      </w:r>
      <w:proofErr w:type="spellEnd"/>
      <w:r w:rsidRPr="005D1B94">
        <w:rPr>
          <w:rFonts w:ascii="Arial" w:eastAsia="Arial" w:hAnsi="Arial" w:cs="Arial"/>
          <w:color w:val="000000"/>
          <w:spacing w:val="-4"/>
          <w:sz w:val="20"/>
          <w:lang w:val="es-ES_tradnl"/>
        </w:rPr>
        <w:t xml:space="preserve"> </w:t>
      </w:r>
      <w:proofErr w:type="spellStart"/>
      <w:r w:rsidRPr="005D1B94">
        <w:rPr>
          <w:rFonts w:ascii="Arial" w:eastAsia="Arial" w:hAnsi="Arial" w:cs="Arial"/>
          <w:color w:val="000000"/>
          <w:spacing w:val="-4"/>
          <w:sz w:val="20"/>
          <w:lang w:val="es-ES_tradnl"/>
        </w:rPr>
        <w:t>egitea</w:t>
      </w:r>
      <w:proofErr w:type="spellEnd"/>
      <w:r w:rsidRPr="005D1B94">
        <w:rPr>
          <w:rFonts w:ascii="Arial" w:eastAsia="Arial" w:hAnsi="Arial" w:cs="Arial"/>
          <w:color w:val="000000"/>
          <w:spacing w:val="-4"/>
          <w:sz w:val="20"/>
          <w:lang w:val="es-ES_tradnl"/>
        </w:rPr>
        <w:t xml:space="preserve">, </w:t>
      </w:r>
      <w:proofErr w:type="spellStart"/>
      <w:r w:rsidRPr="005D1B94">
        <w:rPr>
          <w:rFonts w:ascii="Arial" w:eastAsia="Arial" w:hAnsi="Arial" w:cs="Arial"/>
          <w:color w:val="000000"/>
          <w:spacing w:val="-4"/>
          <w:sz w:val="20"/>
          <w:lang w:val="es-ES_tradnl"/>
        </w:rPr>
        <w:t>ezabatzea</w:t>
      </w:r>
      <w:proofErr w:type="spellEnd"/>
      <w:r w:rsidRPr="005D1B94">
        <w:rPr>
          <w:rFonts w:ascii="Arial" w:eastAsia="Arial" w:hAnsi="Arial" w:cs="Arial"/>
          <w:color w:val="000000"/>
          <w:spacing w:val="-4"/>
          <w:sz w:val="20"/>
          <w:lang w:val="es-ES_tradnl"/>
        </w:rPr>
        <w:t xml:space="preserve">, </w:t>
      </w:r>
      <w:proofErr w:type="spellStart"/>
      <w:r w:rsidRPr="005D1B94">
        <w:rPr>
          <w:rFonts w:ascii="Arial" w:eastAsia="Arial" w:hAnsi="Arial" w:cs="Arial"/>
          <w:color w:val="000000"/>
          <w:spacing w:val="-4"/>
          <w:sz w:val="20"/>
          <w:lang w:val="es-ES_tradnl"/>
        </w:rPr>
        <w:t>mugatzea</w:t>
      </w:r>
      <w:proofErr w:type="spellEnd"/>
      <w:r w:rsidRPr="005D1B94">
        <w:rPr>
          <w:rFonts w:ascii="Arial" w:eastAsia="Arial" w:hAnsi="Arial" w:cs="Arial"/>
          <w:color w:val="000000"/>
          <w:spacing w:val="-4"/>
          <w:sz w:val="20"/>
          <w:lang w:val="es-ES_tradnl"/>
        </w:rPr>
        <w:t xml:space="preserve">, </w:t>
      </w:r>
      <w:proofErr w:type="spellStart"/>
      <w:r w:rsidRPr="005D1B94">
        <w:rPr>
          <w:rFonts w:ascii="Arial" w:eastAsia="Arial" w:hAnsi="Arial" w:cs="Arial"/>
          <w:color w:val="000000"/>
          <w:spacing w:val="-4"/>
          <w:sz w:val="20"/>
          <w:lang w:val="es-ES_tradnl"/>
        </w:rPr>
        <w:t>datu</w:t>
      </w:r>
      <w:proofErr w:type="spellEnd"/>
      <w:r w:rsidRPr="005D1B94">
        <w:rPr>
          <w:rFonts w:ascii="Arial" w:eastAsia="Arial" w:hAnsi="Arial" w:cs="Arial"/>
          <w:color w:val="000000"/>
          <w:spacing w:val="-4"/>
          <w:sz w:val="20"/>
          <w:lang w:val="es-ES_tradnl"/>
        </w:rPr>
        <w:t xml:space="preserve"> </w:t>
      </w:r>
      <w:proofErr w:type="spellStart"/>
      <w:r w:rsidRPr="005D1B94">
        <w:rPr>
          <w:rFonts w:ascii="Arial" w:eastAsia="Arial" w:hAnsi="Arial" w:cs="Arial"/>
          <w:color w:val="000000"/>
          <w:spacing w:val="-4"/>
          <w:sz w:val="20"/>
          <w:lang w:val="es-ES_tradnl"/>
        </w:rPr>
        <w:t>pertso</w:t>
      </w:r>
      <w:r w:rsidRPr="005D1B94">
        <w:rPr>
          <w:rFonts w:ascii="Arial" w:eastAsia="Arial" w:hAnsi="Arial" w:cs="Arial"/>
          <w:color w:val="000000"/>
          <w:spacing w:val="-4"/>
          <w:sz w:val="20"/>
          <w:lang w:val="es-ES_tradnl"/>
        </w:rPr>
        <w:t>nalak</w:t>
      </w:r>
      <w:proofErr w:type="spellEnd"/>
      <w:r w:rsidRPr="005D1B94">
        <w:rPr>
          <w:rFonts w:ascii="Arial" w:eastAsia="Arial" w:hAnsi="Arial" w:cs="Arial"/>
          <w:color w:val="000000"/>
          <w:spacing w:val="-4"/>
          <w:sz w:val="20"/>
          <w:lang w:val="es-ES_tradnl"/>
        </w:rPr>
        <w:t xml:space="preserve"> </w:t>
      </w:r>
      <w:proofErr w:type="spellStart"/>
      <w:r w:rsidRPr="005D1B94">
        <w:rPr>
          <w:rFonts w:ascii="Arial" w:eastAsia="Arial" w:hAnsi="Arial" w:cs="Arial"/>
          <w:color w:val="000000"/>
          <w:spacing w:val="-4"/>
          <w:sz w:val="20"/>
          <w:lang w:val="es-ES_tradnl"/>
        </w:rPr>
        <w:t>lekualdatzea</w:t>
      </w:r>
      <w:proofErr w:type="spellEnd"/>
      <w:r w:rsidRPr="005D1B94">
        <w:rPr>
          <w:rFonts w:ascii="Arial" w:eastAsia="Arial" w:hAnsi="Arial" w:cs="Arial"/>
          <w:color w:val="000000"/>
          <w:spacing w:val="-4"/>
          <w:sz w:val="20"/>
          <w:lang w:val="es-ES_tradnl"/>
        </w:rPr>
        <w:t xml:space="preserve"> eta </w:t>
      </w:r>
      <w:proofErr w:type="spellStart"/>
      <w:r w:rsidRPr="005D1B94">
        <w:rPr>
          <w:rFonts w:ascii="Arial" w:eastAsia="Arial" w:hAnsi="Arial" w:cs="Arial"/>
          <w:color w:val="000000"/>
          <w:spacing w:val="-4"/>
          <w:sz w:val="20"/>
          <w:lang w:val="es-ES_tradnl"/>
        </w:rPr>
        <w:t>automatizatutako</w:t>
      </w:r>
      <w:proofErr w:type="spellEnd"/>
      <w:r w:rsidRPr="005D1B94">
        <w:rPr>
          <w:rFonts w:ascii="Arial" w:eastAsia="Arial" w:hAnsi="Arial" w:cs="Arial"/>
          <w:color w:val="000000"/>
          <w:spacing w:val="-4"/>
          <w:sz w:val="20"/>
          <w:lang w:val="es-ES_tradnl"/>
        </w:rPr>
        <w:t xml:space="preserve"> </w:t>
      </w:r>
      <w:proofErr w:type="spellStart"/>
      <w:r w:rsidRPr="005D1B94">
        <w:rPr>
          <w:rFonts w:ascii="Arial" w:eastAsia="Arial" w:hAnsi="Arial" w:cs="Arial"/>
          <w:color w:val="000000"/>
          <w:spacing w:val="-4"/>
          <w:sz w:val="20"/>
          <w:lang w:val="es-ES_tradnl"/>
        </w:rPr>
        <w:t>erabaki</w:t>
      </w:r>
      <w:proofErr w:type="spellEnd"/>
      <w:r w:rsidRPr="005D1B94">
        <w:rPr>
          <w:rFonts w:ascii="Arial" w:eastAsia="Arial" w:hAnsi="Arial" w:cs="Arial"/>
          <w:color w:val="000000"/>
          <w:spacing w:val="-4"/>
          <w:sz w:val="20"/>
          <w:lang w:val="es-ES_tradnl"/>
        </w:rPr>
        <w:t xml:space="preserve"> baten </w:t>
      </w:r>
      <w:proofErr w:type="spellStart"/>
      <w:r w:rsidRPr="005D1B94">
        <w:rPr>
          <w:rFonts w:ascii="Arial" w:eastAsia="Arial" w:hAnsi="Arial" w:cs="Arial"/>
          <w:color w:val="000000"/>
          <w:spacing w:val="-4"/>
          <w:sz w:val="20"/>
          <w:lang w:val="es-ES_tradnl"/>
        </w:rPr>
        <w:t>xede</w:t>
      </w:r>
      <w:proofErr w:type="spellEnd"/>
      <w:r w:rsidRPr="005D1B94">
        <w:rPr>
          <w:rFonts w:ascii="Arial" w:eastAsia="Arial" w:hAnsi="Arial" w:cs="Arial"/>
          <w:color w:val="000000"/>
          <w:spacing w:val="-4"/>
          <w:sz w:val="20"/>
          <w:lang w:val="es-ES_tradnl"/>
        </w:rPr>
        <w:t xml:space="preserve"> </w:t>
      </w:r>
      <w:proofErr w:type="spellStart"/>
      <w:r w:rsidRPr="005D1B94">
        <w:rPr>
          <w:rFonts w:ascii="Arial" w:eastAsia="Arial" w:hAnsi="Arial" w:cs="Arial"/>
          <w:color w:val="000000"/>
          <w:spacing w:val="-4"/>
          <w:sz w:val="20"/>
          <w:lang w:val="es-ES_tradnl"/>
        </w:rPr>
        <w:t>ez</w:t>
      </w:r>
      <w:proofErr w:type="spellEnd"/>
      <w:r w:rsidRPr="005D1B94">
        <w:rPr>
          <w:rFonts w:ascii="Arial" w:eastAsia="Arial" w:hAnsi="Arial" w:cs="Arial"/>
          <w:color w:val="000000"/>
          <w:spacing w:val="-4"/>
          <w:sz w:val="20"/>
          <w:lang w:val="es-ES_tradnl"/>
        </w:rPr>
        <w:t xml:space="preserve"> </w:t>
      </w:r>
      <w:proofErr w:type="spellStart"/>
      <w:r w:rsidRPr="005D1B94">
        <w:rPr>
          <w:rFonts w:ascii="Arial" w:eastAsia="Arial" w:hAnsi="Arial" w:cs="Arial"/>
          <w:color w:val="000000"/>
          <w:spacing w:val="-4"/>
          <w:sz w:val="20"/>
          <w:lang w:val="es-ES_tradnl"/>
        </w:rPr>
        <w:t>izatea</w:t>
      </w:r>
      <w:proofErr w:type="spellEnd"/>
      <w:r w:rsidRPr="005D1B94">
        <w:rPr>
          <w:rFonts w:ascii="Arial" w:eastAsia="Arial" w:hAnsi="Arial" w:cs="Arial"/>
          <w:color w:val="000000"/>
          <w:spacing w:val="-4"/>
          <w:sz w:val="20"/>
          <w:lang w:val="es-ES_tradnl"/>
        </w:rPr>
        <w:t xml:space="preserve">, </w:t>
      </w:r>
      <w:proofErr w:type="spellStart"/>
      <w:r w:rsidRPr="005D1B94">
        <w:rPr>
          <w:rFonts w:ascii="Arial" w:eastAsia="Arial" w:hAnsi="Arial" w:cs="Arial"/>
          <w:color w:val="000000"/>
          <w:spacing w:val="-4"/>
          <w:sz w:val="20"/>
          <w:lang w:val="es-ES_tradnl"/>
        </w:rPr>
        <w:t>legeari</w:t>
      </w:r>
      <w:proofErr w:type="spellEnd"/>
      <w:r w:rsidRPr="005D1B94">
        <w:rPr>
          <w:rFonts w:ascii="Arial" w:eastAsia="Arial" w:hAnsi="Arial" w:cs="Arial"/>
          <w:color w:val="000000"/>
          <w:spacing w:val="-4"/>
          <w:sz w:val="20"/>
          <w:lang w:val="es-ES_tradnl"/>
        </w:rPr>
        <w:t xml:space="preserve"> </w:t>
      </w:r>
      <w:proofErr w:type="spellStart"/>
      <w:r w:rsidRPr="005D1B94">
        <w:rPr>
          <w:rFonts w:ascii="Arial" w:eastAsia="Arial" w:hAnsi="Arial" w:cs="Arial"/>
          <w:color w:val="000000"/>
          <w:spacing w:val="-4"/>
          <w:sz w:val="20"/>
          <w:lang w:val="es-ES_tradnl"/>
        </w:rPr>
        <w:t>jarraituz</w:t>
      </w:r>
      <w:proofErr w:type="spellEnd"/>
      <w:r w:rsidRPr="005D1B94">
        <w:rPr>
          <w:rFonts w:ascii="Arial" w:eastAsia="Arial" w:hAnsi="Arial" w:cs="Arial"/>
          <w:color w:val="000000"/>
          <w:spacing w:val="-4"/>
          <w:sz w:val="20"/>
          <w:lang w:val="es-ES_tradnl"/>
        </w:rPr>
        <w:t xml:space="preserve"> eta </w:t>
      </w:r>
      <w:proofErr w:type="spellStart"/>
      <w:r w:rsidRPr="005D1B94">
        <w:rPr>
          <w:rFonts w:ascii="Arial" w:eastAsia="Arial" w:hAnsi="Arial" w:cs="Arial"/>
          <w:color w:val="000000"/>
          <w:spacing w:val="-4"/>
          <w:sz w:val="20"/>
          <w:lang w:val="es-ES_tradnl"/>
        </w:rPr>
        <w:t>adierazi</w:t>
      </w:r>
      <w:proofErr w:type="spellEnd"/>
      <w:r w:rsidRPr="005D1B94">
        <w:rPr>
          <w:rFonts w:ascii="Arial" w:eastAsia="Arial" w:hAnsi="Arial" w:cs="Arial"/>
          <w:color w:val="000000"/>
          <w:spacing w:val="-4"/>
          <w:sz w:val="20"/>
          <w:lang w:val="es-ES_tradnl"/>
        </w:rPr>
        <w:t xml:space="preserve"> </w:t>
      </w:r>
      <w:proofErr w:type="spellStart"/>
      <w:r w:rsidRPr="005D1B94">
        <w:rPr>
          <w:rFonts w:ascii="Arial" w:eastAsia="Arial" w:hAnsi="Arial" w:cs="Arial"/>
          <w:color w:val="000000"/>
          <w:spacing w:val="-4"/>
          <w:sz w:val="20"/>
          <w:lang w:val="es-ES_tradnl"/>
        </w:rPr>
        <w:t>dizkizugun</w:t>
      </w:r>
      <w:proofErr w:type="spellEnd"/>
      <w:r w:rsidRPr="005D1B94">
        <w:rPr>
          <w:rFonts w:ascii="Arial" w:eastAsia="Arial" w:hAnsi="Arial" w:cs="Arial"/>
          <w:color w:val="000000"/>
          <w:spacing w:val="-4"/>
          <w:sz w:val="20"/>
          <w:lang w:val="es-ES_tradnl"/>
        </w:rPr>
        <w:t xml:space="preserve"> </w:t>
      </w:r>
      <w:proofErr w:type="spellStart"/>
      <w:r w:rsidRPr="005D1B94">
        <w:rPr>
          <w:rFonts w:ascii="Arial" w:eastAsia="Arial" w:hAnsi="Arial" w:cs="Arial"/>
          <w:color w:val="000000"/>
          <w:spacing w:val="-4"/>
          <w:sz w:val="20"/>
          <w:lang w:val="es-ES_tradnl"/>
        </w:rPr>
        <w:t>helbideetan</w:t>
      </w:r>
      <w:proofErr w:type="spellEnd"/>
      <w:r w:rsidRPr="005D1B94">
        <w:rPr>
          <w:rFonts w:ascii="Arial" w:eastAsia="Arial" w:hAnsi="Arial" w:cs="Arial"/>
          <w:color w:val="000000"/>
          <w:spacing w:val="-4"/>
          <w:sz w:val="20"/>
          <w:lang w:val="es-ES_tradnl"/>
        </w:rPr>
        <w:t xml:space="preserve"> </w:t>
      </w:r>
      <w:proofErr w:type="spellStart"/>
      <w:r w:rsidRPr="005D1B94">
        <w:rPr>
          <w:rFonts w:ascii="Arial" w:eastAsia="Arial" w:hAnsi="Arial" w:cs="Arial"/>
          <w:color w:val="000000"/>
          <w:spacing w:val="-4"/>
          <w:sz w:val="20"/>
          <w:lang w:val="es-ES_tradnl"/>
        </w:rPr>
        <w:t>betetze</w:t>
      </w:r>
      <w:proofErr w:type="spellEnd"/>
      <w:r w:rsidRPr="005D1B94">
        <w:rPr>
          <w:rFonts w:ascii="Arial" w:eastAsia="Arial" w:hAnsi="Arial" w:cs="Arial"/>
          <w:color w:val="000000"/>
          <w:spacing w:val="-4"/>
          <w:sz w:val="20"/>
          <w:lang w:val="es-ES_tradnl"/>
        </w:rPr>
        <w:t xml:space="preserve"> </w:t>
      </w:r>
      <w:proofErr w:type="spellStart"/>
      <w:r w:rsidRPr="005D1B94">
        <w:rPr>
          <w:rFonts w:ascii="Arial" w:eastAsia="Arial" w:hAnsi="Arial" w:cs="Arial"/>
          <w:color w:val="000000"/>
          <w:spacing w:val="-4"/>
          <w:sz w:val="20"/>
          <w:lang w:val="es-ES_tradnl"/>
        </w:rPr>
        <w:t>edo</w:t>
      </w:r>
      <w:proofErr w:type="spellEnd"/>
      <w:r w:rsidRPr="005D1B94">
        <w:rPr>
          <w:rFonts w:ascii="Arial" w:eastAsia="Arial" w:hAnsi="Arial" w:cs="Arial"/>
          <w:color w:val="000000"/>
          <w:spacing w:val="-4"/>
          <w:sz w:val="20"/>
          <w:lang w:val="es-ES_tradnl"/>
        </w:rPr>
        <w:t xml:space="preserve"> </w:t>
      </w:r>
      <w:proofErr w:type="spellStart"/>
      <w:r w:rsidRPr="005D1B94">
        <w:rPr>
          <w:rFonts w:ascii="Arial" w:eastAsia="Arial" w:hAnsi="Arial" w:cs="Arial"/>
          <w:color w:val="000000"/>
          <w:spacing w:val="-4"/>
          <w:sz w:val="20"/>
          <w:lang w:val="es-ES_tradnl"/>
        </w:rPr>
        <w:t>ez-betetze</w:t>
      </w:r>
      <w:proofErr w:type="spellEnd"/>
      <w:r w:rsidRPr="005D1B94">
        <w:rPr>
          <w:rFonts w:ascii="Arial" w:eastAsia="Arial" w:hAnsi="Arial" w:cs="Arial"/>
          <w:color w:val="000000"/>
          <w:spacing w:val="-4"/>
          <w:sz w:val="20"/>
          <w:lang w:val="es-ES_tradnl"/>
        </w:rPr>
        <w:t xml:space="preserve"> </w:t>
      </w:r>
      <w:proofErr w:type="spellStart"/>
      <w:r w:rsidRPr="005D1B94">
        <w:rPr>
          <w:rFonts w:ascii="Arial" w:eastAsia="Arial" w:hAnsi="Arial" w:cs="Arial"/>
          <w:color w:val="000000"/>
          <w:spacing w:val="-4"/>
          <w:sz w:val="20"/>
          <w:lang w:val="es-ES_tradnl"/>
        </w:rPr>
        <w:t>fitxategien</w:t>
      </w:r>
      <w:proofErr w:type="spellEnd"/>
      <w:r w:rsidRPr="005D1B94">
        <w:rPr>
          <w:rFonts w:ascii="Arial" w:eastAsia="Arial" w:hAnsi="Arial" w:cs="Arial"/>
          <w:color w:val="000000"/>
          <w:spacing w:val="-4"/>
          <w:sz w:val="20"/>
          <w:lang w:val="es-ES_tradnl"/>
        </w:rPr>
        <w:t xml:space="preserve"> </w:t>
      </w:r>
      <w:proofErr w:type="spellStart"/>
      <w:r w:rsidRPr="005D1B94">
        <w:rPr>
          <w:rFonts w:ascii="Arial" w:eastAsia="Arial" w:hAnsi="Arial" w:cs="Arial"/>
          <w:color w:val="000000"/>
          <w:spacing w:val="-4"/>
          <w:sz w:val="20"/>
          <w:lang w:val="es-ES_tradnl"/>
        </w:rPr>
        <w:t>aurrean</w:t>
      </w:r>
      <w:proofErr w:type="spellEnd"/>
      <w:r w:rsidRPr="005D1B94">
        <w:rPr>
          <w:rFonts w:ascii="Arial" w:eastAsia="Arial" w:hAnsi="Arial" w:cs="Arial"/>
          <w:color w:val="000000"/>
          <w:spacing w:val="-4"/>
          <w:sz w:val="20"/>
          <w:lang w:val="es-ES_tradnl"/>
        </w:rPr>
        <w:t>.</w:t>
      </w:r>
    </w:p>
    <w:p w14:paraId="678435EF" w14:textId="77777777" w:rsidR="007B62BB" w:rsidRDefault="00F9318A">
      <w:pPr>
        <w:spacing w:before="371" w:line="230" w:lineRule="exact"/>
        <w:textAlignment w:val="baseline"/>
        <w:rPr>
          <w:rFonts w:ascii="Arial" w:eastAsia="Arial" w:hAnsi="Arial"/>
          <w:b/>
          <w:color w:val="000000"/>
          <w:sz w:val="20"/>
          <w:lang w:val="es-ES"/>
        </w:rPr>
      </w:pPr>
      <w:proofErr w:type="spellStart"/>
      <w:r w:rsidRPr="005D1B94">
        <w:rPr>
          <w:rFonts w:ascii="Arial" w:eastAsia="Arial" w:hAnsi="Arial" w:cs="Arial"/>
          <w:b/>
          <w:color w:val="000000"/>
          <w:sz w:val="20"/>
          <w:lang w:val="es-ES"/>
        </w:rPr>
        <w:t>Datuen</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jakinarazpena</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zerbitzuak</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azpikontratatzean</w:t>
      </w:r>
      <w:proofErr w:type="spellEnd"/>
    </w:p>
    <w:p w14:paraId="5615ED16" w14:textId="77777777" w:rsidR="007B62BB" w:rsidRDefault="00F9318A">
      <w:pPr>
        <w:spacing w:before="130" w:line="229" w:lineRule="exact"/>
        <w:textAlignment w:val="baseline"/>
        <w:rPr>
          <w:rFonts w:ascii="Arial" w:eastAsia="Arial" w:hAnsi="Arial"/>
          <w:color w:val="000000"/>
          <w:spacing w:val="-4"/>
          <w:sz w:val="20"/>
          <w:lang w:val="es-ES"/>
        </w:rPr>
      </w:pPr>
      <w:proofErr w:type="spellStart"/>
      <w:r w:rsidRPr="005D1B94">
        <w:rPr>
          <w:rFonts w:ascii="Arial" w:eastAsia="Arial" w:hAnsi="Arial" w:cs="Arial"/>
          <w:color w:val="000000"/>
          <w:spacing w:val="-4"/>
          <w:sz w:val="20"/>
          <w:lang w:val="es-ES"/>
        </w:rPr>
        <w:t>Batzuetan</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datu</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pertsonalak</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atzi</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ditzaketen</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zerbitzuen</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emaileetara</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jotzen</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dugu</w:t>
      </w:r>
      <w:proofErr w:type="spellEnd"/>
      <w:r w:rsidRPr="005D1B94">
        <w:rPr>
          <w:rFonts w:ascii="Arial" w:eastAsia="Arial" w:hAnsi="Arial" w:cs="Arial"/>
          <w:color w:val="000000"/>
          <w:spacing w:val="-4"/>
          <w:sz w:val="20"/>
          <w:lang w:val="es-ES"/>
        </w:rPr>
        <w:t>.</w:t>
      </w:r>
    </w:p>
    <w:p w14:paraId="223547F9" w14:textId="77777777" w:rsidR="007B62BB" w:rsidRDefault="00F9318A">
      <w:pPr>
        <w:spacing w:before="124" w:line="237" w:lineRule="exact"/>
        <w:jc w:val="both"/>
        <w:textAlignment w:val="baseline"/>
        <w:rPr>
          <w:rFonts w:ascii="Arial" w:eastAsia="Arial" w:hAnsi="Arial"/>
          <w:color w:val="000000"/>
          <w:spacing w:val="-4"/>
          <w:sz w:val="20"/>
          <w:lang w:val="es-ES"/>
        </w:rPr>
      </w:pPr>
      <w:proofErr w:type="spellStart"/>
      <w:r w:rsidRPr="005D1B94">
        <w:rPr>
          <w:rFonts w:ascii="Arial" w:eastAsia="Arial" w:hAnsi="Arial" w:cs="Arial"/>
          <w:color w:val="000000"/>
          <w:spacing w:val="-4"/>
          <w:sz w:val="20"/>
          <w:lang w:val="es-ES"/>
        </w:rPr>
        <w:t>Zerbitzu-emaile</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horiek</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berme</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egoki</w:t>
      </w:r>
      <w:proofErr w:type="spellEnd"/>
      <w:r w:rsidRPr="005D1B94">
        <w:rPr>
          <w:rFonts w:ascii="Arial" w:eastAsia="Arial" w:hAnsi="Arial" w:cs="Arial"/>
          <w:color w:val="000000"/>
          <w:spacing w:val="-4"/>
          <w:sz w:val="20"/>
          <w:lang w:val="es-ES"/>
        </w:rPr>
        <w:t xml:space="preserve"> eta </w:t>
      </w:r>
      <w:proofErr w:type="spellStart"/>
      <w:r w:rsidRPr="005D1B94">
        <w:rPr>
          <w:rFonts w:ascii="Arial" w:eastAsia="Arial" w:hAnsi="Arial" w:cs="Arial"/>
          <w:color w:val="000000"/>
          <w:spacing w:val="-4"/>
          <w:sz w:val="20"/>
          <w:lang w:val="es-ES"/>
        </w:rPr>
        <w:t>nahikoak</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eskaintzen</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dituzte</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datuen</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tratamenduari</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buruz</w:t>
      </w:r>
      <w:proofErr w:type="spellEnd"/>
      <w:r w:rsidRPr="005D1B94">
        <w:rPr>
          <w:rFonts w:ascii="Arial" w:eastAsia="Arial" w:hAnsi="Arial" w:cs="Arial"/>
          <w:color w:val="000000"/>
          <w:spacing w:val="-4"/>
          <w:sz w:val="20"/>
          <w:lang w:val="es-ES"/>
        </w:rPr>
        <w:t xml:space="preserve">, eta </w:t>
      </w:r>
      <w:proofErr w:type="spellStart"/>
      <w:r w:rsidRPr="005D1B94">
        <w:rPr>
          <w:rFonts w:ascii="Arial" w:eastAsia="Arial" w:hAnsi="Arial" w:cs="Arial"/>
          <w:color w:val="000000"/>
          <w:spacing w:val="-4"/>
          <w:sz w:val="20"/>
          <w:lang w:val="es-ES"/>
        </w:rPr>
        <w:t>arretaz</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hautatzen</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ditugu</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horien</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zerbitzuak</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Hautaketa</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egiterakoan</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eskakizun</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espezifikoak</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hartzen</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dira</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kontuan</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zerbitzuak</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emateko</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datu</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pertsonalak</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tratatu</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behar</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direnean</w:t>
      </w:r>
      <w:proofErr w:type="spellEnd"/>
      <w:r w:rsidRPr="005D1B94">
        <w:rPr>
          <w:rFonts w:ascii="Arial" w:eastAsia="Arial" w:hAnsi="Arial" w:cs="Arial"/>
          <w:color w:val="000000"/>
          <w:spacing w:val="-4"/>
          <w:sz w:val="20"/>
          <w:lang w:val="es-ES"/>
        </w:rPr>
        <w:t>.</w:t>
      </w:r>
    </w:p>
    <w:p w14:paraId="7116F345" w14:textId="77777777" w:rsidR="007B62BB" w:rsidRDefault="00F9318A">
      <w:pPr>
        <w:spacing w:before="131" w:line="229" w:lineRule="exact"/>
        <w:textAlignment w:val="baseline"/>
        <w:rPr>
          <w:rFonts w:ascii="Arial" w:eastAsia="Arial" w:hAnsi="Arial"/>
          <w:color w:val="000000"/>
          <w:spacing w:val="-4"/>
          <w:sz w:val="20"/>
          <w:lang w:val="es-ES"/>
        </w:rPr>
      </w:pPr>
      <w:proofErr w:type="spellStart"/>
      <w:r w:rsidRPr="005D1B94">
        <w:rPr>
          <w:rFonts w:ascii="Arial" w:eastAsia="Arial" w:hAnsi="Arial" w:cs="Arial"/>
          <w:color w:val="000000"/>
          <w:spacing w:val="-4"/>
          <w:sz w:val="20"/>
          <w:lang w:val="es-ES"/>
        </w:rPr>
        <w:t>Zerbitzu-emaileen</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esku</w:t>
      </w:r>
      <w:proofErr w:type="spellEnd"/>
      <w:r w:rsidRPr="005D1B94">
        <w:rPr>
          <w:rFonts w:ascii="Arial" w:eastAsia="Arial" w:hAnsi="Arial" w:cs="Arial"/>
          <w:color w:val="000000"/>
          <w:spacing w:val="-4"/>
          <w:sz w:val="20"/>
          <w:lang w:val="es-ES"/>
        </w:rPr>
        <w:t xml:space="preserve"> mota </w:t>
      </w:r>
      <w:proofErr w:type="spellStart"/>
      <w:r w:rsidRPr="005D1B94">
        <w:rPr>
          <w:rFonts w:ascii="Arial" w:eastAsia="Arial" w:hAnsi="Arial" w:cs="Arial"/>
          <w:color w:val="000000"/>
          <w:spacing w:val="-4"/>
          <w:sz w:val="20"/>
          <w:lang w:val="es-ES"/>
        </w:rPr>
        <w:t>honetako</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zerbitzuak</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utz</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ditzakegu</w:t>
      </w:r>
      <w:proofErr w:type="spellEnd"/>
      <w:r w:rsidRPr="005D1B94">
        <w:rPr>
          <w:rFonts w:ascii="Arial" w:eastAsia="Arial" w:hAnsi="Arial" w:cs="Arial"/>
          <w:color w:val="000000"/>
          <w:spacing w:val="-4"/>
          <w:sz w:val="20"/>
          <w:lang w:val="es-ES"/>
        </w:rPr>
        <w:t>:</w:t>
      </w:r>
    </w:p>
    <w:p w14:paraId="187F99C7" w14:textId="77777777" w:rsidR="007B62BB" w:rsidRDefault="00F9318A">
      <w:pPr>
        <w:tabs>
          <w:tab w:val="left" w:pos="720"/>
        </w:tabs>
        <w:spacing w:before="131" w:line="229" w:lineRule="exact"/>
        <w:ind w:left="360"/>
        <w:textAlignment w:val="baseline"/>
        <w:rPr>
          <w:rFonts w:ascii="Arial" w:eastAsia="Arial" w:hAnsi="Arial"/>
          <w:color w:val="000000"/>
          <w:spacing w:val="-1"/>
          <w:sz w:val="20"/>
          <w:lang w:val="es-ES"/>
        </w:rPr>
      </w:pPr>
      <w:r w:rsidRPr="005D1B94">
        <w:rPr>
          <w:rFonts w:ascii="Arial" w:eastAsia="Arial" w:hAnsi="Arial" w:cs="Arial"/>
          <w:color w:val="000000"/>
          <w:spacing w:val="-1"/>
          <w:sz w:val="20"/>
          <w:lang w:val="es-ES"/>
        </w:rPr>
        <w:t>&gt;</w:t>
      </w:r>
      <w:r w:rsidRPr="005D1B94">
        <w:rPr>
          <w:rFonts w:ascii="Arial" w:eastAsia="Arial" w:hAnsi="Arial" w:cs="Arial"/>
          <w:color w:val="000000"/>
          <w:spacing w:val="-1"/>
          <w:sz w:val="20"/>
          <w:lang w:val="es-ES"/>
        </w:rPr>
        <w:tab/>
      </w:r>
      <w:proofErr w:type="spellStart"/>
      <w:r w:rsidRPr="005D1B94">
        <w:rPr>
          <w:rFonts w:ascii="Arial" w:eastAsia="Arial" w:hAnsi="Arial" w:cs="Arial"/>
          <w:color w:val="000000"/>
          <w:spacing w:val="-1"/>
          <w:sz w:val="20"/>
          <w:lang w:val="es-ES"/>
        </w:rPr>
        <w:t>Backoffice</w:t>
      </w:r>
      <w:proofErr w:type="spellEnd"/>
      <w:r w:rsidRPr="005D1B94">
        <w:rPr>
          <w:rFonts w:ascii="Arial" w:eastAsia="Arial" w:hAnsi="Arial" w:cs="Arial"/>
          <w:color w:val="000000"/>
          <w:spacing w:val="-1"/>
          <w:sz w:val="20"/>
          <w:lang w:val="es-ES"/>
        </w:rPr>
        <w:t xml:space="preserve"> </w:t>
      </w:r>
      <w:proofErr w:type="spellStart"/>
      <w:r w:rsidRPr="005D1B94">
        <w:rPr>
          <w:rFonts w:ascii="Arial" w:eastAsia="Arial" w:hAnsi="Arial" w:cs="Arial"/>
          <w:color w:val="000000"/>
          <w:spacing w:val="-1"/>
          <w:sz w:val="20"/>
          <w:lang w:val="es-ES"/>
        </w:rPr>
        <w:t>finantzarioaren</w:t>
      </w:r>
      <w:proofErr w:type="spellEnd"/>
      <w:r w:rsidRPr="005D1B94">
        <w:rPr>
          <w:rFonts w:ascii="Arial" w:eastAsia="Arial" w:hAnsi="Arial" w:cs="Arial"/>
          <w:color w:val="000000"/>
          <w:spacing w:val="-1"/>
          <w:sz w:val="20"/>
          <w:lang w:val="es-ES"/>
        </w:rPr>
        <w:t xml:space="preserve"> </w:t>
      </w:r>
      <w:proofErr w:type="spellStart"/>
      <w:r w:rsidRPr="005D1B94">
        <w:rPr>
          <w:rFonts w:ascii="Arial" w:eastAsia="Arial" w:hAnsi="Arial" w:cs="Arial"/>
          <w:color w:val="000000"/>
          <w:spacing w:val="-1"/>
          <w:sz w:val="20"/>
          <w:lang w:val="es-ES"/>
        </w:rPr>
        <w:t>zerbitzuak</w:t>
      </w:r>
      <w:proofErr w:type="spellEnd"/>
    </w:p>
    <w:p w14:paraId="723B1692" w14:textId="77777777" w:rsidR="007B62BB" w:rsidRDefault="00F9318A">
      <w:pPr>
        <w:tabs>
          <w:tab w:val="left" w:pos="720"/>
        </w:tabs>
        <w:spacing w:before="126" w:line="229" w:lineRule="exact"/>
        <w:ind w:left="360"/>
        <w:textAlignment w:val="baseline"/>
        <w:rPr>
          <w:rFonts w:ascii="Arial" w:eastAsia="Arial" w:hAnsi="Arial"/>
          <w:color w:val="000000"/>
          <w:spacing w:val="-1"/>
          <w:sz w:val="20"/>
          <w:lang w:val="es-ES"/>
        </w:rPr>
      </w:pPr>
      <w:r w:rsidRPr="005D1B94">
        <w:rPr>
          <w:rFonts w:ascii="Arial" w:eastAsia="Arial" w:hAnsi="Arial" w:cs="Arial"/>
          <w:color w:val="000000"/>
          <w:spacing w:val="-1"/>
          <w:sz w:val="20"/>
          <w:lang w:val="es-ES"/>
        </w:rPr>
        <w:t>&gt;</w:t>
      </w:r>
      <w:r w:rsidRPr="005D1B94">
        <w:rPr>
          <w:rFonts w:ascii="Arial" w:eastAsia="Arial" w:hAnsi="Arial" w:cs="Arial"/>
          <w:color w:val="000000"/>
          <w:spacing w:val="-1"/>
          <w:sz w:val="20"/>
          <w:lang w:val="es-ES"/>
        </w:rPr>
        <w:tab/>
      </w:r>
      <w:proofErr w:type="spellStart"/>
      <w:r w:rsidRPr="005D1B94">
        <w:rPr>
          <w:rFonts w:ascii="Arial" w:eastAsia="Arial" w:hAnsi="Arial" w:cs="Arial"/>
          <w:color w:val="000000"/>
          <w:spacing w:val="-1"/>
          <w:sz w:val="20"/>
          <w:lang w:val="es-ES"/>
        </w:rPr>
        <w:t>Administrazio-laguntzako</w:t>
      </w:r>
      <w:proofErr w:type="spellEnd"/>
      <w:r w:rsidRPr="005D1B94">
        <w:rPr>
          <w:rFonts w:ascii="Arial" w:eastAsia="Arial" w:hAnsi="Arial" w:cs="Arial"/>
          <w:color w:val="000000"/>
          <w:spacing w:val="-1"/>
          <w:sz w:val="20"/>
          <w:lang w:val="es-ES"/>
        </w:rPr>
        <w:t xml:space="preserve"> </w:t>
      </w:r>
      <w:proofErr w:type="spellStart"/>
      <w:r w:rsidRPr="005D1B94">
        <w:rPr>
          <w:rFonts w:ascii="Arial" w:eastAsia="Arial" w:hAnsi="Arial" w:cs="Arial"/>
          <w:color w:val="000000"/>
          <w:spacing w:val="-1"/>
          <w:sz w:val="20"/>
          <w:lang w:val="es-ES"/>
        </w:rPr>
        <w:t>zerbitzuak</w:t>
      </w:r>
      <w:proofErr w:type="spellEnd"/>
    </w:p>
    <w:p w14:paraId="5FDDD07B" w14:textId="77777777" w:rsidR="007B62BB" w:rsidRDefault="00F9318A">
      <w:pPr>
        <w:tabs>
          <w:tab w:val="left" w:pos="720"/>
        </w:tabs>
        <w:spacing w:before="131" w:line="229" w:lineRule="exact"/>
        <w:ind w:left="360"/>
        <w:textAlignment w:val="baseline"/>
        <w:rPr>
          <w:rFonts w:ascii="Arial" w:eastAsia="Arial" w:hAnsi="Arial"/>
          <w:color w:val="000000"/>
          <w:spacing w:val="-1"/>
          <w:sz w:val="20"/>
          <w:lang w:val="es-ES"/>
        </w:rPr>
      </w:pPr>
      <w:r w:rsidRPr="005D1B94">
        <w:rPr>
          <w:rFonts w:ascii="Arial" w:eastAsia="Arial" w:hAnsi="Arial" w:cs="Arial"/>
          <w:color w:val="000000"/>
          <w:spacing w:val="-1"/>
          <w:sz w:val="20"/>
          <w:lang w:val="es-ES"/>
        </w:rPr>
        <w:t>&gt;</w:t>
      </w:r>
      <w:r w:rsidRPr="005D1B94">
        <w:rPr>
          <w:rFonts w:ascii="Arial" w:eastAsia="Arial" w:hAnsi="Arial" w:cs="Arial"/>
          <w:color w:val="000000"/>
          <w:spacing w:val="-1"/>
          <w:sz w:val="20"/>
          <w:lang w:val="es-ES"/>
        </w:rPr>
        <w:tab/>
      </w:r>
      <w:proofErr w:type="spellStart"/>
      <w:r w:rsidRPr="005D1B94">
        <w:rPr>
          <w:rFonts w:ascii="Arial" w:eastAsia="Arial" w:hAnsi="Arial" w:cs="Arial"/>
          <w:color w:val="000000"/>
          <w:spacing w:val="-1"/>
          <w:sz w:val="20"/>
          <w:lang w:val="es-ES"/>
        </w:rPr>
        <w:t>Auditoretza</w:t>
      </w:r>
      <w:proofErr w:type="spellEnd"/>
      <w:r w:rsidRPr="005D1B94">
        <w:rPr>
          <w:rFonts w:ascii="Arial" w:eastAsia="Arial" w:hAnsi="Arial" w:cs="Arial"/>
          <w:color w:val="000000"/>
          <w:spacing w:val="-1"/>
          <w:sz w:val="20"/>
          <w:lang w:val="es-ES"/>
        </w:rPr>
        <w:t xml:space="preserve">- eta </w:t>
      </w:r>
      <w:proofErr w:type="spellStart"/>
      <w:r w:rsidRPr="005D1B94">
        <w:rPr>
          <w:rFonts w:ascii="Arial" w:eastAsia="Arial" w:hAnsi="Arial" w:cs="Arial"/>
          <w:color w:val="000000"/>
          <w:spacing w:val="-1"/>
          <w:sz w:val="20"/>
          <w:lang w:val="es-ES"/>
        </w:rPr>
        <w:t>aholkularitza-zerbitzuak</w:t>
      </w:r>
      <w:proofErr w:type="spellEnd"/>
    </w:p>
    <w:p w14:paraId="5B93D8D2" w14:textId="77777777" w:rsidR="007B62BB" w:rsidRDefault="00F9318A">
      <w:pPr>
        <w:tabs>
          <w:tab w:val="left" w:pos="720"/>
        </w:tabs>
        <w:spacing w:before="131" w:line="229" w:lineRule="exact"/>
        <w:ind w:left="360"/>
        <w:textAlignment w:val="baseline"/>
        <w:rPr>
          <w:rFonts w:ascii="Arial" w:eastAsia="Arial" w:hAnsi="Arial"/>
          <w:color w:val="000000"/>
          <w:sz w:val="20"/>
          <w:lang w:val="es-ES"/>
        </w:rPr>
      </w:pPr>
      <w:r w:rsidRPr="005D1B94">
        <w:rPr>
          <w:rFonts w:ascii="Arial" w:eastAsia="Arial" w:hAnsi="Arial" w:cs="Arial"/>
          <w:color w:val="000000"/>
          <w:sz w:val="20"/>
          <w:lang w:val="es-ES"/>
        </w:rPr>
        <w:t>&gt;</w:t>
      </w:r>
      <w:r w:rsidRPr="005D1B94">
        <w:rPr>
          <w:rFonts w:ascii="Arial" w:eastAsia="Arial" w:hAnsi="Arial" w:cs="Arial"/>
          <w:color w:val="000000"/>
          <w:sz w:val="20"/>
          <w:lang w:val="es-ES"/>
        </w:rPr>
        <w:tab/>
      </w:r>
      <w:proofErr w:type="spellStart"/>
      <w:r w:rsidRPr="005D1B94">
        <w:rPr>
          <w:rFonts w:ascii="Arial" w:eastAsia="Arial" w:hAnsi="Arial" w:cs="Arial"/>
          <w:color w:val="000000"/>
          <w:sz w:val="20"/>
          <w:lang w:val="es-ES"/>
        </w:rPr>
        <w:t>Zerbitzu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juridikoak</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ordaindu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gabekoak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berreskuratzeko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zerbitzuak</w:t>
      </w:r>
      <w:proofErr w:type="spellEnd"/>
    </w:p>
    <w:p w14:paraId="51F1DDD5" w14:textId="77777777" w:rsidR="007B62BB" w:rsidRDefault="00F9318A">
      <w:pPr>
        <w:tabs>
          <w:tab w:val="left" w:pos="720"/>
        </w:tabs>
        <w:spacing w:before="126" w:line="229" w:lineRule="exact"/>
        <w:ind w:left="360"/>
        <w:textAlignment w:val="baseline"/>
        <w:rPr>
          <w:rFonts w:ascii="Arial" w:eastAsia="Arial" w:hAnsi="Arial"/>
          <w:color w:val="000000"/>
          <w:spacing w:val="-2"/>
          <w:sz w:val="20"/>
          <w:lang w:val="es-ES"/>
        </w:rPr>
      </w:pPr>
      <w:r w:rsidRPr="005D1B94">
        <w:rPr>
          <w:rFonts w:ascii="Arial" w:eastAsia="Arial" w:hAnsi="Arial" w:cs="Arial"/>
          <w:color w:val="000000"/>
          <w:spacing w:val="-2"/>
          <w:sz w:val="20"/>
          <w:lang w:val="es-ES"/>
        </w:rPr>
        <w:t>&gt;</w:t>
      </w:r>
      <w:r w:rsidRPr="005D1B94">
        <w:rPr>
          <w:rFonts w:ascii="Arial" w:eastAsia="Arial" w:hAnsi="Arial" w:cs="Arial"/>
          <w:color w:val="000000"/>
          <w:spacing w:val="-2"/>
          <w:sz w:val="20"/>
          <w:lang w:val="es-ES"/>
        </w:rPr>
        <w:tab/>
      </w:r>
      <w:proofErr w:type="spellStart"/>
      <w:r w:rsidRPr="005D1B94">
        <w:rPr>
          <w:rFonts w:ascii="Arial" w:eastAsia="Arial" w:hAnsi="Arial" w:cs="Arial"/>
          <w:color w:val="000000"/>
          <w:spacing w:val="-2"/>
          <w:sz w:val="20"/>
          <w:lang w:val="es-ES"/>
        </w:rPr>
        <w:t>Ordainketa</w:t>
      </w:r>
      <w:proofErr w:type="spellEnd"/>
      <w:r w:rsidRPr="005D1B94">
        <w:rPr>
          <w:rFonts w:ascii="Arial" w:eastAsia="Arial" w:hAnsi="Arial" w:cs="Arial"/>
          <w:color w:val="000000"/>
          <w:spacing w:val="-2"/>
          <w:sz w:val="20"/>
          <w:lang w:val="es-ES"/>
        </w:rPr>
        <w:t xml:space="preserve"> </w:t>
      </w:r>
      <w:proofErr w:type="spellStart"/>
      <w:r w:rsidRPr="005D1B94">
        <w:rPr>
          <w:rFonts w:ascii="Arial" w:eastAsia="Arial" w:hAnsi="Arial" w:cs="Arial"/>
          <w:color w:val="000000"/>
          <w:spacing w:val="-2"/>
          <w:sz w:val="20"/>
          <w:lang w:val="es-ES"/>
        </w:rPr>
        <w:t>zerbitzuak</w:t>
      </w:r>
      <w:proofErr w:type="spellEnd"/>
    </w:p>
    <w:p w14:paraId="46D823A6" w14:textId="77777777" w:rsidR="007B62BB" w:rsidRDefault="00F9318A">
      <w:pPr>
        <w:tabs>
          <w:tab w:val="left" w:pos="720"/>
        </w:tabs>
        <w:spacing w:before="131" w:line="229" w:lineRule="exact"/>
        <w:ind w:left="360"/>
        <w:textAlignment w:val="baseline"/>
        <w:rPr>
          <w:rFonts w:ascii="Arial" w:eastAsia="Arial" w:hAnsi="Arial"/>
          <w:color w:val="000000"/>
          <w:spacing w:val="-1"/>
          <w:sz w:val="20"/>
          <w:lang w:val="es-ES"/>
        </w:rPr>
      </w:pPr>
      <w:r w:rsidRPr="005D1B94">
        <w:rPr>
          <w:rFonts w:ascii="Arial" w:eastAsia="Arial" w:hAnsi="Arial" w:cs="Arial"/>
          <w:color w:val="000000"/>
          <w:spacing w:val="-1"/>
          <w:sz w:val="20"/>
          <w:lang w:val="es-ES"/>
        </w:rPr>
        <w:t>&gt;</w:t>
      </w:r>
      <w:r w:rsidRPr="005D1B94">
        <w:rPr>
          <w:rFonts w:ascii="Arial" w:eastAsia="Arial" w:hAnsi="Arial" w:cs="Arial"/>
          <w:color w:val="000000"/>
          <w:spacing w:val="-1"/>
          <w:sz w:val="20"/>
          <w:lang w:val="es-ES"/>
        </w:rPr>
        <w:tab/>
      </w:r>
      <w:proofErr w:type="spellStart"/>
      <w:r w:rsidRPr="005D1B94">
        <w:rPr>
          <w:rFonts w:ascii="Arial" w:eastAsia="Arial" w:hAnsi="Arial" w:cs="Arial"/>
          <w:color w:val="000000"/>
          <w:spacing w:val="-1"/>
          <w:sz w:val="20"/>
          <w:lang w:val="es-ES"/>
        </w:rPr>
        <w:t>Marketin</w:t>
      </w:r>
      <w:proofErr w:type="spellEnd"/>
      <w:r w:rsidRPr="005D1B94">
        <w:rPr>
          <w:rFonts w:ascii="Arial" w:eastAsia="Arial" w:hAnsi="Arial" w:cs="Arial"/>
          <w:color w:val="000000"/>
          <w:spacing w:val="-1"/>
          <w:sz w:val="20"/>
          <w:lang w:val="es-ES"/>
        </w:rPr>
        <w:t xml:space="preserve">- eta </w:t>
      </w:r>
      <w:proofErr w:type="spellStart"/>
      <w:r w:rsidRPr="005D1B94">
        <w:rPr>
          <w:rFonts w:ascii="Arial" w:eastAsia="Arial" w:hAnsi="Arial" w:cs="Arial"/>
          <w:color w:val="000000"/>
          <w:spacing w:val="-1"/>
          <w:sz w:val="20"/>
          <w:lang w:val="es-ES"/>
        </w:rPr>
        <w:t>publizitate-zerbitzuak</w:t>
      </w:r>
      <w:proofErr w:type="spellEnd"/>
    </w:p>
    <w:p w14:paraId="6CDC6707" w14:textId="77777777" w:rsidR="007B62BB" w:rsidRDefault="00F9318A">
      <w:pPr>
        <w:tabs>
          <w:tab w:val="left" w:pos="720"/>
        </w:tabs>
        <w:spacing w:before="131" w:line="229" w:lineRule="exact"/>
        <w:ind w:left="360"/>
        <w:textAlignment w:val="baseline"/>
        <w:rPr>
          <w:rFonts w:ascii="Arial" w:eastAsia="Arial" w:hAnsi="Arial"/>
          <w:color w:val="000000"/>
          <w:spacing w:val="-1"/>
          <w:sz w:val="20"/>
          <w:lang w:val="es-ES"/>
        </w:rPr>
      </w:pPr>
      <w:r w:rsidRPr="005D1B94">
        <w:rPr>
          <w:rFonts w:ascii="Arial" w:eastAsia="Arial" w:hAnsi="Arial" w:cs="Arial"/>
          <w:color w:val="000000"/>
          <w:spacing w:val="-1"/>
          <w:sz w:val="20"/>
          <w:lang w:val="es-ES"/>
        </w:rPr>
        <w:t>&gt;</w:t>
      </w:r>
      <w:r w:rsidRPr="005D1B94">
        <w:rPr>
          <w:rFonts w:ascii="Arial" w:eastAsia="Arial" w:hAnsi="Arial" w:cs="Arial"/>
          <w:color w:val="000000"/>
          <w:spacing w:val="-1"/>
          <w:sz w:val="20"/>
          <w:lang w:val="es-ES"/>
        </w:rPr>
        <w:tab/>
      </w:r>
      <w:proofErr w:type="spellStart"/>
      <w:r w:rsidRPr="005D1B94">
        <w:rPr>
          <w:rFonts w:ascii="Arial" w:eastAsia="Arial" w:hAnsi="Arial" w:cs="Arial"/>
          <w:color w:val="000000"/>
          <w:spacing w:val="-1"/>
          <w:sz w:val="20"/>
          <w:lang w:val="es-ES"/>
        </w:rPr>
        <w:t>Inkesta</w:t>
      </w:r>
      <w:proofErr w:type="spellEnd"/>
      <w:r w:rsidRPr="005D1B94">
        <w:rPr>
          <w:rFonts w:ascii="Arial" w:eastAsia="Arial" w:hAnsi="Arial" w:cs="Arial"/>
          <w:color w:val="000000"/>
          <w:spacing w:val="-1"/>
          <w:sz w:val="20"/>
          <w:lang w:val="es-ES"/>
        </w:rPr>
        <w:t xml:space="preserve"> </w:t>
      </w:r>
      <w:proofErr w:type="spellStart"/>
      <w:r w:rsidRPr="005D1B94">
        <w:rPr>
          <w:rFonts w:ascii="Arial" w:eastAsia="Arial" w:hAnsi="Arial" w:cs="Arial"/>
          <w:color w:val="000000"/>
          <w:spacing w:val="-1"/>
          <w:sz w:val="20"/>
          <w:lang w:val="es-ES"/>
        </w:rPr>
        <w:t>zerbitzuak</w:t>
      </w:r>
      <w:proofErr w:type="spellEnd"/>
    </w:p>
    <w:p w14:paraId="5E695B92" w14:textId="77777777" w:rsidR="007B62BB" w:rsidRDefault="00F9318A">
      <w:pPr>
        <w:tabs>
          <w:tab w:val="left" w:pos="720"/>
        </w:tabs>
        <w:spacing w:before="4" w:line="356" w:lineRule="exact"/>
        <w:ind w:left="360"/>
        <w:textAlignment w:val="baseline"/>
        <w:rPr>
          <w:rFonts w:ascii="Arial" w:eastAsia="Arial" w:hAnsi="Arial"/>
          <w:color w:val="000000"/>
          <w:sz w:val="20"/>
          <w:lang w:val="es-ES"/>
        </w:rPr>
      </w:pPr>
      <w:r w:rsidRPr="005D1B94">
        <w:rPr>
          <w:rFonts w:ascii="Arial" w:eastAsia="Arial" w:hAnsi="Arial" w:cs="Arial"/>
          <w:color w:val="000000"/>
          <w:sz w:val="20"/>
          <w:lang w:val="es-ES"/>
        </w:rPr>
        <w:t>&gt;</w:t>
      </w:r>
      <w:r w:rsidRPr="005D1B94">
        <w:rPr>
          <w:rFonts w:ascii="Arial" w:eastAsia="Arial" w:hAnsi="Arial" w:cs="Arial"/>
          <w:color w:val="000000"/>
          <w:sz w:val="20"/>
          <w:lang w:val="es-ES"/>
        </w:rPr>
        <w:tab/>
      </w:r>
      <w:proofErr w:type="spellStart"/>
      <w:proofErr w:type="gramStart"/>
      <w:r w:rsidRPr="005D1B94">
        <w:rPr>
          <w:rFonts w:ascii="Arial" w:eastAsia="Arial" w:hAnsi="Arial" w:cs="Arial"/>
          <w:color w:val="000000"/>
          <w:sz w:val="20"/>
          <w:lang w:val="es-ES"/>
        </w:rPr>
        <w:t>Call</w:t>
      </w:r>
      <w:proofErr w:type="spellEnd"/>
      <w:r w:rsidRPr="005D1B94">
        <w:rPr>
          <w:rFonts w:ascii="Arial" w:eastAsia="Arial" w:hAnsi="Arial" w:cs="Arial"/>
          <w:color w:val="000000"/>
          <w:sz w:val="20"/>
          <w:lang w:val="es-ES"/>
        </w:rPr>
        <w:t xml:space="preserve"> center</w:t>
      </w:r>
      <w:proofErr w:type="gram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zerbitzuak</w:t>
      </w:r>
      <w:proofErr w:type="spellEnd"/>
      <w:r w:rsidRPr="005D1B94">
        <w:rPr>
          <w:rFonts w:ascii="Arial" w:eastAsia="Arial" w:hAnsi="Arial" w:cs="Arial"/>
          <w:color w:val="000000"/>
          <w:sz w:val="20"/>
          <w:lang w:val="es-ES"/>
        </w:rPr>
        <w:t xml:space="preserve"> </w:t>
      </w:r>
      <w:r w:rsidRPr="005D1B94">
        <w:rPr>
          <w:rFonts w:ascii="Arial" w:eastAsia="Arial" w:hAnsi="Arial" w:cs="Arial"/>
          <w:color w:val="000000"/>
          <w:sz w:val="20"/>
          <w:lang w:val="es-ES"/>
        </w:rPr>
        <w:br/>
        <w:t xml:space="preserve">&gt; </w:t>
      </w:r>
      <w:proofErr w:type="spellStart"/>
      <w:r w:rsidRPr="005D1B94">
        <w:rPr>
          <w:rFonts w:ascii="Arial" w:eastAsia="Arial" w:hAnsi="Arial" w:cs="Arial"/>
          <w:color w:val="000000"/>
          <w:sz w:val="20"/>
          <w:lang w:val="es-ES"/>
        </w:rPr>
        <w:t>Zerbitzu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logistikoak</w:t>
      </w:r>
      <w:proofErr w:type="spellEnd"/>
    </w:p>
    <w:p w14:paraId="0AEADCC3" w14:textId="77777777" w:rsidR="007B62BB" w:rsidRDefault="00F9318A">
      <w:pPr>
        <w:tabs>
          <w:tab w:val="left" w:pos="720"/>
        </w:tabs>
        <w:spacing w:before="131" w:line="229" w:lineRule="exact"/>
        <w:ind w:left="360"/>
        <w:textAlignment w:val="baseline"/>
        <w:rPr>
          <w:rFonts w:ascii="Arial" w:eastAsia="Arial" w:hAnsi="Arial"/>
          <w:color w:val="000000"/>
          <w:spacing w:val="-1"/>
          <w:sz w:val="20"/>
          <w:lang w:val="es-ES"/>
        </w:rPr>
      </w:pPr>
      <w:r w:rsidRPr="005D1B94">
        <w:rPr>
          <w:rFonts w:ascii="Arial" w:eastAsia="Arial" w:hAnsi="Arial" w:cs="Arial"/>
          <w:color w:val="000000"/>
          <w:spacing w:val="-1"/>
          <w:sz w:val="20"/>
          <w:lang w:val="es-ES"/>
        </w:rPr>
        <w:t>&gt;</w:t>
      </w:r>
      <w:r w:rsidRPr="005D1B94">
        <w:rPr>
          <w:rFonts w:ascii="Arial" w:eastAsia="Arial" w:hAnsi="Arial" w:cs="Arial"/>
          <w:color w:val="000000"/>
          <w:spacing w:val="-1"/>
          <w:sz w:val="20"/>
          <w:lang w:val="es-ES"/>
        </w:rPr>
        <w:tab/>
      </w:r>
      <w:proofErr w:type="spellStart"/>
      <w:r w:rsidRPr="005D1B94">
        <w:rPr>
          <w:rFonts w:ascii="Arial" w:eastAsia="Arial" w:hAnsi="Arial" w:cs="Arial"/>
          <w:color w:val="000000"/>
          <w:spacing w:val="-1"/>
          <w:sz w:val="20"/>
          <w:lang w:val="es-ES"/>
        </w:rPr>
        <w:t>Segurtasun</w:t>
      </w:r>
      <w:proofErr w:type="spellEnd"/>
      <w:r w:rsidRPr="005D1B94">
        <w:rPr>
          <w:rFonts w:ascii="Arial" w:eastAsia="Arial" w:hAnsi="Arial" w:cs="Arial"/>
          <w:color w:val="000000"/>
          <w:spacing w:val="-1"/>
          <w:sz w:val="20"/>
          <w:lang w:val="es-ES"/>
        </w:rPr>
        <w:t xml:space="preserve"> </w:t>
      </w:r>
      <w:proofErr w:type="spellStart"/>
      <w:r w:rsidRPr="005D1B94">
        <w:rPr>
          <w:rFonts w:ascii="Arial" w:eastAsia="Arial" w:hAnsi="Arial" w:cs="Arial"/>
          <w:color w:val="000000"/>
          <w:spacing w:val="-1"/>
          <w:sz w:val="20"/>
          <w:lang w:val="es-ES"/>
        </w:rPr>
        <w:t>fisikoaren</w:t>
      </w:r>
      <w:proofErr w:type="spellEnd"/>
      <w:r w:rsidRPr="005D1B94">
        <w:rPr>
          <w:rFonts w:ascii="Arial" w:eastAsia="Arial" w:hAnsi="Arial" w:cs="Arial"/>
          <w:color w:val="000000"/>
          <w:spacing w:val="-1"/>
          <w:sz w:val="20"/>
          <w:lang w:val="es-ES"/>
        </w:rPr>
        <w:t xml:space="preserve"> </w:t>
      </w:r>
      <w:proofErr w:type="spellStart"/>
      <w:r w:rsidRPr="005D1B94">
        <w:rPr>
          <w:rFonts w:ascii="Arial" w:eastAsia="Arial" w:hAnsi="Arial" w:cs="Arial"/>
          <w:color w:val="000000"/>
          <w:spacing w:val="-1"/>
          <w:sz w:val="20"/>
          <w:lang w:val="es-ES"/>
        </w:rPr>
        <w:t>zer</w:t>
      </w:r>
      <w:r w:rsidRPr="005D1B94">
        <w:rPr>
          <w:rFonts w:ascii="Arial" w:eastAsia="Arial" w:hAnsi="Arial" w:cs="Arial"/>
          <w:color w:val="000000"/>
          <w:spacing w:val="-1"/>
          <w:sz w:val="20"/>
          <w:lang w:val="es-ES"/>
        </w:rPr>
        <w:t>bitzuak</w:t>
      </w:r>
      <w:proofErr w:type="spellEnd"/>
    </w:p>
    <w:p w14:paraId="6F23EDD1" w14:textId="77777777" w:rsidR="007B62BB" w:rsidRDefault="00F9318A">
      <w:pPr>
        <w:spacing w:before="125" w:line="235" w:lineRule="exact"/>
        <w:ind w:left="720" w:hanging="360"/>
        <w:jc w:val="both"/>
        <w:textAlignment w:val="baseline"/>
        <w:rPr>
          <w:rFonts w:ascii="Arial" w:eastAsia="Arial" w:hAnsi="Arial"/>
          <w:color w:val="000000"/>
          <w:sz w:val="20"/>
          <w:lang w:val="es-ES"/>
        </w:rPr>
      </w:pPr>
      <w:r w:rsidRPr="005D1B94">
        <w:rPr>
          <w:rFonts w:ascii="Arial" w:eastAsia="Arial" w:hAnsi="Arial" w:cs="Arial"/>
          <w:color w:val="000000"/>
          <w:sz w:val="20"/>
          <w:lang w:val="es-ES"/>
        </w:rPr>
        <w:t xml:space="preserve">&gt; </w:t>
      </w:r>
      <w:proofErr w:type="spellStart"/>
      <w:r w:rsidRPr="005D1B94">
        <w:rPr>
          <w:rFonts w:ascii="Arial" w:eastAsia="Arial" w:hAnsi="Arial" w:cs="Arial"/>
          <w:color w:val="000000"/>
          <w:sz w:val="20"/>
          <w:lang w:val="es-ES"/>
        </w:rPr>
        <w:t>Zerbitzu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informatikoak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sistemen</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informazioaren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segurtasuna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zibersegurtasuna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informazio-sistemak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arkitektura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ostatatzea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datuak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prozesatzea</w:t>
      </w:r>
      <w:proofErr w:type="spellEnd"/>
      <w:r w:rsidRPr="005D1B94">
        <w:rPr>
          <w:rFonts w:ascii="Arial" w:eastAsia="Arial" w:hAnsi="Arial" w:cs="Arial"/>
          <w:color w:val="000000"/>
          <w:sz w:val="20"/>
          <w:lang w:val="es-ES"/>
        </w:rPr>
        <w:t>)</w:t>
      </w:r>
    </w:p>
    <w:p w14:paraId="506767FB" w14:textId="77777777" w:rsidR="007B62BB" w:rsidRDefault="00F9318A">
      <w:pPr>
        <w:tabs>
          <w:tab w:val="left" w:pos="720"/>
        </w:tabs>
        <w:spacing w:before="131" w:line="229" w:lineRule="exact"/>
        <w:ind w:left="360"/>
        <w:textAlignment w:val="baseline"/>
        <w:rPr>
          <w:rFonts w:ascii="Arial" w:eastAsia="Arial" w:hAnsi="Arial"/>
          <w:color w:val="000000"/>
          <w:sz w:val="20"/>
          <w:lang w:val="es-ES"/>
        </w:rPr>
      </w:pPr>
      <w:r w:rsidRPr="005D1B94">
        <w:rPr>
          <w:rFonts w:ascii="Arial" w:eastAsia="Arial" w:hAnsi="Arial" w:cs="Arial"/>
          <w:color w:val="000000"/>
          <w:sz w:val="20"/>
          <w:lang w:val="es-ES"/>
        </w:rPr>
        <w:t>&gt;</w:t>
      </w:r>
      <w:r w:rsidRPr="005D1B94">
        <w:rPr>
          <w:rFonts w:ascii="Arial" w:eastAsia="Arial" w:hAnsi="Arial" w:cs="Arial"/>
          <w:color w:val="000000"/>
          <w:sz w:val="20"/>
          <w:lang w:val="es-ES"/>
        </w:rPr>
        <w:tab/>
      </w:r>
      <w:proofErr w:type="spellStart"/>
      <w:r w:rsidRPr="005D1B94">
        <w:rPr>
          <w:rFonts w:ascii="Arial" w:eastAsia="Arial" w:hAnsi="Arial" w:cs="Arial"/>
          <w:color w:val="000000"/>
          <w:sz w:val="20"/>
          <w:lang w:val="es-ES"/>
        </w:rPr>
        <w:t>Telekomunikazio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zerbitzuak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ahotsa</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datuak</w:t>
      </w:r>
      <w:proofErr w:type="spellEnd"/>
      <w:r w:rsidRPr="005D1B94">
        <w:rPr>
          <w:rFonts w:ascii="Arial" w:eastAsia="Arial" w:hAnsi="Arial" w:cs="Arial"/>
          <w:color w:val="000000"/>
          <w:sz w:val="20"/>
          <w:lang w:val="es-ES"/>
        </w:rPr>
        <w:t>)</w:t>
      </w:r>
    </w:p>
    <w:p w14:paraId="2A0CE82B" w14:textId="77777777" w:rsidR="007B62BB" w:rsidRDefault="00F9318A">
      <w:pPr>
        <w:tabs>
          <w:tab w:val="left" w:pos="720"/>
        </w:tabs>
        <w:spacing w:before="131" w:line="229" w:lineRule="exact"/>
        <w:ind w:left="360"/>
        <w:textAlignment w:val="baseline"/>
        <w:rPr>
          <w:rFonts w:ascii="Arial" w:eastAsia="Arial" w:hAnsi="Arial"/>
          <w:color w:val="000000"/>
          <w:sz w:val="20"/>
          <w:lang w:val="es-ES"/>
        </w:rPr>
      </w:pPr>
      <w:r w:rsidRPr="005D1B94">
        <w:rPr>
          <w:rFonts w:ascii="Arial" w:eastAsia="Arial" w:hAnsi="Arial" w:cs="Arial"/>
          <w:color w:val="000000"/>
          <w:sz w:val="20"/>
          <w:lang w:val="es-ES"/>
        </w:rPr>
        <w:t>&gt;</w:t>
      </w:r>
      <w:r w:rsidRPr="005D1B94">
        <w:rPr>
          <w:rFonts w:ascii="Arial" w:eastAsia="Arial" w:hAnsi="Arial" w:cs="Arial"/>
          <w:color w:val="000000"/>
          <w:sz w:val="20"/>
          <w:lang w:val="es-ES"/>
        </w:rPr>
        <w:tab/>
      </w:r>
      <w:proofErr w:type="spellStart"/>
      <w:r w:rsidRPr="005D1B94">
        <w:rPr>
          <w:rFonts w:ascii="Arial" w:eastAsia="Arial" w:hAnsi="Arial" w:cs="Arial"/>
          <w:color w:val="000000"/>
          <w:sz w:val="20"/>
          <w:lang w:val="es-ES"/>
        </w:rPr>
        <w:t>Inprimaketa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gutuneratze</w:t>
      </w:r>
      <w:proofErr w:type="spellEnd"/>
      <w:r w:rsidRPr="005D1B94">
        <w:rPr>
          <w:rFonts w:ascii="Arial" w:eastAsia="Arial" w:hAnsi="Arial" w:cs="Arial"/>
          <w:color w:val="000000"/>
          <w:sz w:val="20"/>
          <w:lang w:val="es-ES"/>
        </w:rPr>
        <w:t>, posta-</w:t>
      </w:r>
      <w:proofErr w:type="spellStart"/>
      <w:r w:rsidRPr="005D1B94">
        <w:rPr>
          <w:rFonts w:ascii="Arial" w:eastAsia="Arial" w:hAnsi="Arial" w:cs="Arial"/>
          <w:color w:val="000000"/>
          <w:sz w:val="20"/>
          <w:lang w:val="es-ES"/>
        </w:rPr>
        <w:t>bidalketa</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mezularitza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zerbitzuak</w:t>
      </w:r>
      <w:proofErr w:type="spellEnd"/>
    </w:p>
    <w:p w14:paraId="4C33873F" w14:textId="77777777" w:rsidR="007B62BB" w:rsidRDefault="00F9318A">
      <w:pPr>
        <w:tabs>
          <w:tab w:val="left" w:pos="720"/>
        </w:tabs>
        <w:spacing w:before="131" w:line="229" w:lineRule="exact"/>
        <w:ind w:left="360"/>
        <w:textAlignment w:val="baseline"/>
        <w:rPr>
          <w:rFonts w:ascii="Arial" w:eastAsia="Arial" w:hAnsi="Arial"/>
          <w:color w:val="000000"/>
          <w:sz w:val="20"/>
          <w:lang w:val="es-ES"/>
        </w:rPr>
      </w:pPr>
      <w:r w:rsidRPr="005D1B94">
        <w:rPr>
          <w:rFonts w:ascii="Arial" w:eastAsia="Arial" w:hAnsi="Arial" w:cs="Arial"/>
          <w:color w:val="000000"/>
          <w:sz w:val="20"/>
          <w:lang w:val="es-ES"/>
        </w:rPr>
        <w:t>&gt;</w:t>
      </w:r>
      <w:r w:rsidRPr="005D1B94">
        <w:rPr>
          <w:rFonts w:ascii="Arial" w:eastAsia="Arial" w:hAnsi="Arial" w:cs="Arial"/>
          <w:color w:val="000000"/>
          <w:sz w:val="20"/>
          <w:lang w:val="es-ES"/>
        </w:rPr>
        <w:tab/>
      </w:r>
      <w:proofErr w:type="spellStart"/>
      <w:r w:rsidRPr="005D1B94">
        <w:rPr>
          <w:rFonts w:ascii="Arial" w:eastAsia="Arial" w:hAnsi="Arial" w:cs="Arial"/>
          <w:color w:val="000000"/>
          <w:sz w:val="20"/>
          <w:lang w:val="es-ES"/>
        </w:rPr>
        <w:t>Informazioa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digitala</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fisikoa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babesteko</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suntsitzeko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zerbitzuak</w:t>
      </w:r>
      <w:proofErr w:type="spellEnd"/>
    </w:p>
    <w:p w14:paraId="6FD85C9E" w14:textId="77777777" w:rsidR="007B62BB" w:rsidRDefault="00F9318A">
      <w:pPr>
        <w:tabs>
          <w:tab w:val="left" w:pos="720"/>
        </w:tabs>
        <w:spacing w:before="126" w:line="229" w:lineRule="exact"/>
        <w:ind w:left="360"/>
        <w:textAlignment w:val="baseline"/>
        <w:rPr>
          <w:rFonts w:ascii="Arial" w:eastAsia="Arial" w:hAnsi="Arial"/>
          <w:color w:val="000000"/>
          <w:sz w:val="20"/>
          <w:lang w:val="es-ES"/>
        </w:rPr>
      </w:pPr>
      <w:r w:rsidRPr="005D1B94">
        <w:rPr>
          <w:rFonts w:ascii="Arial" w:eastAsia="Arial" w:hAnsi="Arial" w:cs="Arial"/>
          <w:color w:val="000000"/>
          <w:sz w:val="20"/>
          <w:lang w:val="es-ES"/>
        </w:rPr>
        <w:t>&gt;</w:t>
      </w:r>
      <w:r w:rsidRPr="005D1B94">
        <w:rPr>
          <w:rFonts w:ascii="Arial" w:eastAsia="Arial" w:hAnsi="Arial" w:cs="Arial"/>
          <w:color w:val="000000"/>
          <w:sz w:val="20"/>
          <w:lang w:val="es-ES"/>
        </w:rPr>
        <w:tab/>
      </w:r>
      <w:proofErr w:type="spellStart"/>
      <w:r w:rsidRPr="005D1B94">
        <w:rPr>
          <w:rFonts w:ascii="Arial" w:eastAsia="Arial" w:hAnsi="Arial" w:cs="Arial"/>
          <w:color w:val="000000"/>
          <w:sz w:val="20"/>
          <w:lang w:val="es-ES"/>
        </w:rPr>
        <w:t>Eraikinak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instalazioak</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ekipamenduak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mantentzeko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zerbitzuak</w:t>
      </w:r>
      <w:proofErr w:type="spellEnd"/>
    </w:p>
    <w:p w14:paraId="5A660658" w14:textId="77777777" w:rsidR="007B62BB" w:rsidRDefault="00F9318A">
      <w:pPr>
        <w:spacing w:before="392" w:line="314" w:lineRule="exact"/>
        <w:textAlignment w:val="baseline"/>
        <w:rPr>
          <w:rFonts w:ascii="Calibri" w:eastAsia="Calibri" w:hAnsi="Calibri"/>
          <w:color w:val="00ADEE"/>
          <w:spacing w:val="-1"/>
          <w:sz w:val="29"/>
          <w:lang w:val="es-ES"/>
        </w:rPr>
      </w:pPr>
      <w:r w:rsidRPr="005D1B94">
        <w:rPr>
          <w:rFonts w:ascii="Calibri" w:eastAsia="Calibri" w:hAnsi="Calibri" w:cs="Calibri"/>
          <w:color w:val="00ADEE"/>
          <w:spacing w:val="-1"/>
          <w:sz w:val="29"/>
          <w:lang w:val="es-ES"/>
        </w:rPr>
        <w:lastRenderedPageBreak/>
        <w:t xml:space="preserve">8. </w:t>
      </w:r>
      <w:proofErr w:type="spellStart"/>
      <w:r w:rsidRPr="005D1B94">
        <w:rPr>
          <w:rFonts w:ascii="Calibri" w:eastAsia="Calibri" w:hAnsi="Calibri" w:cs="Calibri"/>
          <w:color w:val="00ADEE"/>
          <w:spacing w:val="-1"/>
          <w:sz w:val="29"/>
          <w:lang w:val="es-ES"/>
        </w:rPr>
        <w:t>Datuak</w:t>
      </w:r>
      <w:proofErr w:type="spellEnd"/>
      <w:r w:rsidRPr="005D1B94">
        <w:rPr>
          <w:rFonts w:ascii="Calibri" w:eastAsia="Calibri" w:hAnsi="Calibri" w:cs="Calibri"/>
          <w:color w:val="00ADEE"/>
          <w:spacing w:val="-1"/>
          <w:sz w:val="29"/>
          <w:lang w:val="es-ES"/>
        </w:rPr>
        <w:t xml:space="preserve"> </w:t>
      </w:r>
      <w:proofErr w:type="spellStart"/>
      <w:r w:rsidRPr="005D1B94">
        <w:rPr>
          <w:rFonts w:ascii="Calibri" w:eastAsia="Calibri" w:hAnsi="Calibri" w:cs="Calibri"/>
          <w:color w:val="00ADEE"/>
          <w:spacing w:val="-1"/>
          <w:sz w:val="29"/>
          <w:lang w:val="es-ES"/>
        </w:rPr>
        <w:t>gordetzeko</w:t>
      </w:r>
      <w:proofErr w:type="spellEnd"/>
      <w:r w:rsidRPr="005D1B94">
        <w:rPr>
          <w:rFonts w:ascii="Calibri" w:eastAsia="Calibri" w:hAnsi="Calibri" w:cs="Calibri"/>
          <w:color w:val="00ADEE"/>
          <w:spacing w:val="-1"/>
          <w:sz w:val="29"/>
          <w:lang w:val="es-ES"/>
        </w:rPr>
        <w:t xml:space="preserve"> </w:t>
      </w:r>
      <w:proofErr w:type="spellStart"/>
      <w:r w:rsidRPr="005D1B94">
        <w:rPr>
          <w:rFonts w:ascii="Calibri" w:eastAsia="Calibri" w:hAnsi="Calibri" w:cs="Calibri"/>
          <w:color w:val="00ADEE"/>
          <w:spacing w:val="-1"/>
          <w:sz w:val="29"/>
          <w:lang w:val="es-ES"/>
        </w:rPr>
        <w:t>epeak</w:t>
      </w:r>
      <w:proofErr w:type="spellEnd"/>
    </w:p>
    <w:p w14:paraId="170E3C02" w14:textId="77777777" w:rsidR="007B62BB" w:rsidRDefault="00F9318A">
      <w:pPr>
        <w:spacing w:before="366" w:line="230" w:lineRule="exact"/>
        <w:textAlignment w:val="baseline"/>
        <w:rPr>
          <w:rFonts w:ascii="Arial" w:eastAsia="Arial" w:hAnsi="Arial"/>
          <w:b/>
          <w:color w:val="000000"/>
          <w:sz w:val="20"/>
          <w:lang w:val="es-ES"/>
        </w:rPr>
      </w:pPr>
      <w:proofErr w:type="spellStart"/>
      <w:r w:rsidRPr="005D1B94">
        <w:rPr>
          <w:rFonts w:ascii="Arial" w:eastAsia="Arial" w:hAnsi="Arial" w:cs="Arial"/>
          <w:b/>
          <w:color w:val="000000"/>
          <w:sz w:val="20"/>
          <w:lang w:val="es-ES"/>
        </w:rPr>
        <w:t>Kontratu-harremanak</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izateko</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gordetzea</w:t>
      </w:r>
      <w:proofErr w:type="spellEnd"/>
    </w:p>
    <w:p w14:paraId="1820CAA2" w14:textId="77777777" w:rsidR="00A41D1E" w:rsidRDefault="00F9318A">
      <w:pPr>
        <w:spacing w:before="135" w:line="229" w:lineRule="exact"/>
        <w:textAlignment w:val="baseline"/>
        <w:rPr>
          <w:rFonts w:ascii="Arial" w:eastAsia="Arial" w:hAnsi="Arial"/>
          <w:color w:val="000000"/>
          <w:spacing w:val="-3"/>
          <w:sz w:val="20"/>
          <w:lang w:val="es-ES"/>
        </w:rPr>
      </w:pPr>
      <w:r>
        <w:rPr>
          <w:noProof/>
        </w:rPr>
        <mc:AlternateContent>
          <mc:Choice Requires="wps">
            <w:drawing>
              <wp:anchor distT="0" distB="0" distL="0" distR="0" simplePos="0" relativeHeight="251698176" behindDoc="1" locked="0" layoutInCell="1" allowOverlap="1" wp14:anchorId="0ABD1B8A" wp14:editId="13D639C1">
                <wp:simplePos x="0" y="0"/>
                <wp:positionH relativeFrom="page">
                  <wp:posOffset>6877685</wp:posOffset>
                </wp:positionH>
                <wp:positionV relativeFrom="page">
                  <wp:posOffset>10224770</wp:posOffset>
                </wp:positionV>
                <wp:extent cx="274955" cy="160655"/>
                <wp:effectExtent l="0" t="0" r="0" b="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D2EBCA" w14:textId="77777777" w:rsidR="00A67B85" w:rsidRDefault="00F9318A">
                            <w:pPr>
                              <w:spacing w:before="2" w:line="240" w:lineRule="exact"/>
                              <w:textAlignment w:val="baseline"/>
                              <w:rPr>
                                <w:rFonts w:ascii="Arial" w:eastAsia="Arial" w:hAnsi="Arial"/>
                                <w:color w:val="000000"/>
                                <w:spacing w:val="26"/>
                                <w:lang w:val="es-ES"/>
                              </w:rPr>
                            </w:pPr>
                            <w:r>
                              <w:rPr>
                                <w:rFonts w:ascii="Arial" w:eastAsia="Arial" w:hAnsi="Arial" w:cs="Arial"/>
                                <w:color w:val="000000"/>
                                <w:spacing w:val="26"/>
                              </w:rPr>
                              <w:t>22</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0ABD1B8A" id="Text Box 4" o:spid="_x0000_s1045" type="#_x0000_t202" style="position:absolute;margin-left:541.55pt;margin-top:805.1pt;width:21.65pt;height:12.65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" filled="f" stroked="f">
                <v:textbox inset="0,0,0,0">
                  <w:txbxContent>
                    <w:p w14:paraId="71D2EBCA" w14:textId="77777777" w:rsidR="00A67B85" w:rsidRDefault="00F9318A">
                      <w:pPr>
                        <w:spacing w:before="2" w:line="240" w:lineRule="exact"/>
                        <w:textAlignment w:val="baseline"/>
                        <w:rPr>
                          <w:rFonts w:ascii="Arial" w:eastAsia="Arial" w:hAnsi="Arial"/>
                          <w:color w:val="000000"/>
                          <w:spacing w:val="26"/>
                          <w:lang w:val="es-ES"/>
                        </w:rPr>
                      </w:pPr>
                      <w:r>
                        <w:rPr>
                          <w:rFonts w:ascii="Arial" w:eastAsia="Arial" w:hAnsi="Arial" w:cs="Arial"/>
                          <w:color w:val="000000"/>
                          <w:spacing w:val="26"/>
                        </w:rPr>
                        <w:t>22</w:t>
                      </w:r>
                    </w:p>
                  </w:txbxContent>
                </v:textbox>
                <w10:wrap type="square" anchorx="page" anchory="page"/>
              </v:shape>
            </w:pict>
          </mc:Fallback>
        </mc:AlternateContent>
      </w:r>
      <w:proofErr w:type="spellStart"/>
      <w:r w:rsidRPr="005D1B94">
        <w:rPr>
          <w:rFonts w:ascii="Arial" w:eastAsia="Arial" w:hAnsi="Arial" w:cs="Arial"/>
          <w:color w:val="000000"/>
          <w:spacing w:val="-3"/>
          <w:sz w:val="20"/>
          <w:lang w:val="es-ES"/>
        </w:rPr>
        <w:t>Ezarri</w:t>
      </w:r>
      <w:proofErr w:type="spellEnd"/>
      <w:r w:rsidRPr="005D1B94">
        <w:rPr>
          <w:rFonts w:ascii="Arial" w:eastAsia="Arial" w:hAnsi="Arial" w:cs="Arial"/>
          <w:color w:val="000000"/>
          <w:spacing w:val="-3"/>
          <w:sz w:val="20"/>
          <w:lang w:val="es-ES"/>
        </w:rPr>
        <w:t xml:space="preserve"> </w:t>
      </w:r>
      <w:proofErr w:type="spellStart"/>
      <w:r w:rsidRPr="005D1B94">
        <w:rPr>
          <w:rFonts w:ascii="Arial" w:eastAsia="Arial" w:hAnsi="Arial" w:cs="Arial"/>
          <w:color w:val="000000"/>
          <w:spacing w:val="-3"/>
          <w:sz w:val="20"/>
          <w:lang w:val="es-ES"/>
        </w:rPr>
        <w:t>ditugun</w:t>
      </w:r>
      <w:proofErr w:type="spellEnd"/>
      <w:r w:rsidRPr="005D1B94">
        <w:rPr>
          <w:rFonts w:ascii="Arial" w:eastAsia="Arial" w:hAnsi="Arial" w:cs="Arial"/>
          <w:color w:val="000000"/>
          <w:spacing w:val="-3"/>
          <w:sz w:val="20"/>
          <w:lang w:val="es-ES"/>
        </w:rPr>
        <w:t xml:space="preserve"> </w:t>
      </w:r>
      <w:proofErr w:type="spellStart"/>
      <w:r w:rsidRPr="005D1B94">
        <w:rPr>
          <w:rFonts w:ascii="Arial" w:eastAsia="Arial" w:hAnsi="Arial" w:cs="Arial"/>
          <w:color w:val="000000"/>
          <w:spacing w:val="-3"/>
          <w:sz w:val="20"/>
          <w:lang w:val="es-ES"/>
        </w:rPr>
        <w:t>kontratu-harremanak</w:t>
      </w:r>
      <w:proofErr w:type="spellEnd"/>
      <w:r w:rsidRPr="005D1B94">
        <w:rPr>
          <w:rFonts w:ascii="Arial" w:eastAsia="Arial" w:hAnsi="Arial" w:cs="Arial"/>
          <w:color w:val="000000"/>
          <w:spacing w:val="-3"/>
          <w:sz w:val="20"/>
          <w:lang w:val="es-ES"/>
        </w:rPr>
        <w:t xml:space="preserve"> </w:t>
      </w:r>
      <w:proofErr w:type="spellStart"/>
      <w:r w:rsidRPr="005D1B94">
        <w:rPr>
          <w:rFonts w:ascii="Arial" w:eastAsia="Arial" w:hAnsi="Arial" w:cs="Arial"/>
          <w:color w:val="000000"/>
          <w:spacing w:val="-3"/>
          <w:sz w:val="20"/>
          <w:lang w:val="es-ES"/>
        </w:rPr>
        <w:t>indarrean</w:t>
      </w:r>
      <w:proofErr w:type="spellEnd"/>
      <w:r w:rsidRPr="005D1B94">
        <w:rPr>
          <w:rFonts w:ascii="Arial" w:eastAsia="Arial" w:hAnsi="Arial" w:cs="Arial"/>
          <w:color w:val="000000"/>
          <w:spacing w:val="-3"/>
          <w:sz w:val="20"/>
          <w:lang w:val="es-ES"/>
        </w:rPr>
        <w:t xml:space="preserve"> </w:t>
      </w:r>
      <w:proofErr w:type="spellStart"/>
      <w:r w:rsidRPr="005D1B94">
        <w:rPr>
          <w:rFonts w:ascii="Arial" w:eastAsia="Arial" w:hAnsi="Arial" w:cs="Arial"/>
          <w:color w:val="000000"/>
          <w:spacing w:val="-3"/>
          <w:sz w:val="20"/>
          <w:lang w:val="es-ES"/>
        </w:rPr>
        <w:t>jarraitzen</w:t>
      </w:r>
      <w:proofErr w:type="spellEnd"/>
      <w:r w:rsidRPr="005D1B94">
        <w:rPr>
          <w:rFonts w:ascii="Arial" w:eastAsia="Arial" w:hAnsi="Arial" w:cs="Arial"/>
          <w:color w:val="000000"/>
          <w:spacing w:val="-3"/>
          <w:sz w:val="20"/>
          <w:lang w:val="es-ES"/>
        </w:rPr>
        <w:t xml:space="preserve"> </w:t>
      </w:r>
      <w:proofErr w:type="spellStart"/>
      <w:r w:rsidRPr="005D1B94">
        <w:rPr>
          <w:rFonts w:ascii="Arial" w:eastAsia="Arial" w:hAnsi="Arial" w:cs="Arial"/>
          <w:color w:val="000000"/>
          <w:spacing w:val="-3"/>
          <w:sz w:val="20"/>
          <w:lang w:val="es-ES"/>
        </w:rPr>
        <w:t>duten</w:t>
      </w:r>
      <w:proofErr w:type="spellEnd"/>
      <w:r w:rsidRPr="005D1B94">
        <w:rPr>
          <w:rFonts w:ascii="Arial" w:eastAsia="Arial" w:hAnsi="Arial" w:cs="Arial"/>
          <w:color w:val="000000"/>
          <w:spacing w:val="-3"/>
          <w:sz w:val="20"/>
          <w:lang w:val="es-ES"/>
        </w:rPr>
        <w:t xml:space="preserve"> </w:t>
      </w:r>
      <w:proofErr w:type="spellStart"/>
      <w:r w:rsidRPr="005D1B94">
        <w:rPr>
          <w:rFonts w:ascii="Arial" w:eastAsia="Arial" w:hAnsi="Arial" w:cs="Arial"/>
          <w:color w:val="000000"/>
          <w:spacing w:val="-3"/>
          <w:sz w:val="20"/>
          <w:lang w:val="es-ES"/>
        </w:rPr>
        <w:t>bitartean</w:t>
      </w:r>
      <w:proofErr w:type="spellEnd"/>
      <w:r w:rsidRPr="005D1B94">
        <w:rPr>
          <w:rFonts w:ascii="Arial" w:eastAsia="Arial" w:hAnsi="Arial" w:cs="Arial"/>
          <w:color w:val="000000"/>
          <w:spacing w:val="-3"/>
          <w:sz w:val="20"/>
          <w:lang w:val="es-ES"/>
        </w:rPr>
        <w:t xml:space="preserve"> </w:t>
      </w:r>
      <w:proofErr w:type="spellStart"/>
      <w:r w:rsidRPr="005D1B94">
        <w:rPr>
          <w:rFonts w:ascii="Arial" w:eastAsia="Arial" w:hAnsi="Arial" w:cs="Arial"/>
          <w:color w:val="000000"/>
          <w:spacing w:val="-3"/>
          <w:sz w:val="20"/>
          <w:lang w:val="es-ES"/>
        </w:rPr>
        <w:t>tratatuko</w:t>
      </w:r>
      <w:proofErr w:type="spellEnd"/>
      <w:r w:rsidRPr="005D1B94">
        <w:rPr>
          <w:rFonts w:ascii="Arial" w:eastAsia="Arial" w:hAnsi="Arial" w:cs="Arial"/>
          <w:color w:val="000000"/>
          <w:spacing w:val="-3"/>
          <w:sz w:val="20"/>
          <w:lang w:val="es-ES"/>
        </w:rPr>
        <w:t xml:space="preserve"> </w:t>
      </w:r>
      <w:proofErr w:type="spellStart"/>
      <w:r w:rsidRPr="005D1B94">
        <w:rPr>
          <w:rFonts w:ascii="Arial" w:eastAsia="Arial" w:hAnsi="Arial" w:cs="Arial"/>
          <w:color w:val="000000"/>
          <w:spacing w:val="-3"/>
          <w:sz w:val="20"/>
          <w:lang w:val="es-ES"/>
        </w:rPr>
        <w:t>ditugu</w:t>
      </w:r>
      <w:proofErr w:type="spellEnd"/>
      <w:r w:rsidRPr="005D1B94">
        <w:rPr>
          <w:rFonts w:ascii="Arial" w:eastAsia="Arial" w:hAnsi="Arial" w:cs="Arial"/>
          <w:color w:val="000000"/>
          <w:spacing w:val="-3"/>
          <w:sz w:val="20"/>
          <w:lang w:val="es-ES"/>
        </w:rPr>
        <w:t xml:space="preserve"> zure </w:t>
      </w:r>
      <w:proofErr w:type="spellStart"/>
      <w:r w:rsidRPr="005D1B94">
        <w:rPr>
          <w:rFonts w:ascii="Arial" w:eastAsia="Arial" w:hAnsi="Arial" w:cs="Arial"/>
          <w:color w:val="000000"/>
          <w:spacing w:val="-3"/>
          <w:sz w:val="20"/>
          <w:lang w:val="es-ES"/>
        </w:rPr>
        <w:t>datuak</w:t>
      </w:r>
      <w:proofErr w:type="spellEnd"/>
      <w:r w:rsidRPr="005D1B94">
        <w:rPr>
          <w:rFonts w:ascii="Arial" w:eastAsia="Arial" w:hAnsi="Arial" w:cs="Arial"/>
          <w:color w:val="000000"/>
          <w:spacing w:val="-3"/>
          <w:sz w:val="20"/>
          <w:lang w:val="es-ES"/>
        </w:rPr>
        <w:t>.</w:t>
      </w:r>
    </w:p>
    <w:p w14:paraId="3D0A5B47" w14:textId="77777777" w:rsidR="007B62BB" w:rsidRDefault="00F9318A">
      <w:pPr>
        <w:spacing w:line="296" w:lineRule="exact"/>
        <w:ind w:right="576"/>
        <w:textAlignment w:val="baseline"/>
        <w:rPr>
          <w:rFonts w:ascii="Arial" w:eastAsia="Arial" w:hAnsi="Arial"/>
          <w:b/>
          <w:color w:val="000000"/>
          <w:spacing w:val="-4"/>
          <w:sz w:val="20"/>
          <w:lang w:val="es-ES"/>
        </w:rPr>
      </w:pPr>
      <w:proofErr w:type="spellStart"/>
      <w:r w:rsidRPr="005D1B94">
        <w:rPr>
          <w:rFonts w:ascii="Arial" w:eastAsia="Arial" w:hAnsi="Arial" w:cs="Arial"/>
          <w:b/>
          <w:color w:val="000000"/>
          <w:spacing w:val="-4"/>
          <w:sz w:val="20"/>
          <w:lang w:val="es-ES"/>
        </w:rPr>
        <w:t>Baimenean</w:t>
      </w:r>
      <w:proofErr w:type="spellEnd"/>
      <w:r w:rsidRPr="005D1B94">
        <w:rPr>
          <w:rFonts w:ascii="Arial" w:eastAsia="Arial" w:hAnsi="Arial" w:cs="Arial"/>
          <w:b/>
          <w:color w:val="000000"/>
          <w:spacing w:val="-4"/>
          <w:sz w:val="20"/>
          <w:lang w:val="es-ES"/>
        </w:rPr>
        <w:t xml:space="preserve"> </w:t>
      </w:r>
      <w:proofErr w:type="spellStart"/>
      <w:r w:rsidRPr="005D1B94">
        <w:rPr>
          <w:rFonts w:ascii="Arial" w:eastAsia="Arial" w:hAnsi="Arial" w:cs="Arial"/>
          <w:b/>
          <w:color w:val="000000"/>
          <w:spacing w:val="-4"/>
          <w:sz w:val="20"/>
          <w:lang w:val="es-ES"/>
        </w:rPr>
        <w:t>oinarritutako</w:t>
      </w:r>
      <w:proofErr w:type="spellEnd"/>
      <w:r w:rsidRPr="005D1B94">
        <w:rPr>
          <w:rFonts w:ascii="Arial" w:eastAsia="Arial" w:hAnsi="Arial" w:cs="Arial"/>
          <w:b/>
          <w:color w:val="000000"/>
          <w:spacing w:val="-4"/>
          <w:sz w:val="20"/>
          <w:lang w:val="es-ES"/>
        </w:rPr>
        <w:t xml:space="preserve"> </w:t>
      </w:r>
      <w:proofErr w:type="spellStart"/>
      <w:r w:rsidRPr="005D1B94">
        <w:rPr>
          <w:rFonts w:ascii="Arial" w:eastAsia="Arial" w:hAnsi="Arial" w:cs="Arial"/>
          <w:b/>
          <w:color w:val="000000"/>
          <w:spacing w:val="-4"/>
          <w:sz w:val="20"/>
          <w:lang w:val="es-ES"/>
        </w:rPr>
        <w:t>tratamenduetarako</w:t>
      </w:r>
      <w:proofErr w:type="spellEnd"/>
      <w:r w:rsidRPr="005D1B94">
        <w:rPr>
          <w:rFonts w:ascii="Arial" w:eastAsia="Arial" w:hAnsi="Arial" w:cs="Arial"/>
          <w:b/>
          <w:color w:val="000000"/>
          <w:spacing w:val="-4"/>
          <w:sz w:val="20"/>
          <w:lang w:val="es-ES"/>
        </w:rPr>
        <w:t xml:space="preserve"> </w:t>
      </w:r>
      <w:proofErr w:type="spellStart"/>
      <w:r w:rsidRPr="005D1B94">
        <w:rPr>
          <w:rFonts w:ascii="Arial" w:eastAsia="Arial" w:hAnsi="Arial" w:cs="Arial"/>
          <w:b/>
          <w:color w:val="000000"/>
          <w:spacing w:val="-4"/>
          <w:sz w:val="20"/>
          <w:lang w:val="es-ES"/>
        </w:rPr>
        <w:t>baimenak</w:t>
      </w:r>
      <w:proofErr w:type="spellEnd"/>
      <w:r w:rsidRPr="005D1B94">
        <w:rPr>
          <w:rFonts w:ascii="Arial" w:eastAsia="Arial" w:hAnsi="Arial" w:cs="Arial"/>
          <w:b/>
          <w:color w:val="000000"/>
          <w:spacing w:val="-4"/>
          <w:sz w:val="20"/>
          <w:lang w:val="es-ES"/>
        </w:rPr>
        <w:t xml:space="preserve"> </w:t>
      </w:r>
      <w:proofErr w:type="spellStart"/>
      <w:r w:rsidRPr="005D1B94">
        <w:rPr>
          <w:rFonts w:ascii="Arial" w:eastAsia="Arial" w:hAnsi="Arial" w:cs="Arial"/>
          <w:b/>
          <w:color w:val="000000"/>
          <w:spacing w:val="-4"/>
          <w:sz w:val="20"/>
          <w:lang w:val="es-ES"/>
        </w:rPr>
        <w:t>kontserbatzea</w:t>
      </w:r>
      <w:proofErr w:type="spellEnd"/>
      <w:r w:rsidRPr="005D1B94">
        <w:rPr>
          <w:rFonts w:ascii="Arial" w:eastAsia="Arial" w:hAnsi="Arial" w:cs="Arial"/>
          <w:color w:val="000000"/>
          <w:spacing w:val="-4"/>
          <w:sz w:val="20"/>
          <w:lang w:val="es-ES"/>
        </w:rPr>
        <w:t xml:space="preserve"> Zure </w:t>
      </w:r>
      <w:proofErr w:type="spellStart"/>
      <w:r w:rsidRPr="005D1B94">
        <w:rPr>
          <w:rFonts w:ascii="Arial" w:eastAsia="Arial" w:hAnsi="Arial" w:cs="Arial"/>
          <w:color w:val="000000"/>
          <w:spacing w:val="-4"/>
          <w:sz w:val="20"/>
          <w:lang w:val="es-ES"/>
        </w:rPr>
        <w:t>baimenean</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oinarritutako</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datuen</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tratamenduak</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zuk</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horiek</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ezeztatu</w:t>
      </w:r>
      <w:proofErr w:type="spellEnd"/>
      <w:r w:rsidRPr="005D1B94">
        <w:rPr>
          <w:rFonts w:ascii="Arial" w:eastAsia="Arial" w:hAnsi="Arial" w:cs="Arial"/>
          <w:color w:val="000000"/>
          <w:spacing w:val="-4"/>
          <w:sz w:val="20"/>
          <w:lang w:val="es-ES"/>
        </w:rPr>
        <w:t xml:space="preserve"> arte </w:t>
      </w:r>
      <w:proofErr w:type="spellStart"/>
      <w:r w:rsidRPr="005D1B94">
        <w:rPr>
          <w:rFonts w:ascii="Arial" w:eastAsia="Arial" w:hAnsi="Arial" w:cs="Arial"/>
          <w:color w:val="000000"/>
          <w:spacing w:val="-4"/>
          <w:sz w:val="20"/>
          <w:lang w:val="es-ES"/>
        </w:rPr>
        <w:t>burutuko</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ditugu</w:t>
      </w:r>
      <w:proofErr w:type="spellEnd"/>
      <w:r w:rsidRPr="005D1B94">
        <w:rPr>
          <w:rFonts w:ascii="Arial" w:eastAsia="Arial" w:hAnsi="Arial" w:cs="Arial"/>
          <w:color w:val="000000"/>
          <w:spacing w:val="-4"/>
          <w:sz w:val="20"/>
          <w:lang w:val="es-ES"/>
        </w:rPr>
        <w:t>.</w:t>
      </w:r>
    </w:p>
    <w:p w14:paraId="515C95FF" w14:textId="77777777" w:rsidR="007B62BB" w:rsidRDefault="00F9318A">
      <w:pPr>
        <w:spacing w:before="118" w:line="239" w:lineRule="exact"/>
        <w:jc w:val="both"/>
        <w:textAlignment w:val="baseline"/>
        <w:rPr>
          <w:rFonts w:ascii="Arial" w:eastAsia="Arial" w:hAnsi="Arial"/>
          <w:color w:val="000000"/>
          <w:sz w:val="20"/>
          <w:lang w:val="es-ES"/>
        </w:rPr>
      </w:pPr>
      <w:r w:rsidRPr="005D1B94">
        <w:rPr>
          <w:rFonts w:ascii="Arial" w:eastAsia="Arial" w:hAnsi="Arial" w:cs="Arial"/>
          <w:color w:val="000000"/>
          <w:sz w:val="20"/>
          <w:lang w:val="es-ES"/>
        </w:rPr>
        <w:t xml:space="preserve">CaixaBank </w:t>
      </w:r>
      <w:proofErr w:type="spellStart"/>
      <w:r w:rsidRPr="005D1B94">
        <w:rPr>
          <w:rFonts w:ascii="Arial" w:eastAsia="Arial" w:hAnsi="Arial" w:cs="Arial"/>
          <w:color w:val="000000"/>
          <w:sz w:val="20"/>
          <w:lang w:val="es-ES"/>
        </w:rPr>
        <w:t>taldeko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enpresekin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dituzun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produktu</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zerbitzuen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kontratu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guztiak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ezeztatzen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badituzu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baina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ez</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badituzu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ezeztatzen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guri</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emandako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baimenak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bezero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izatea</w:t>
      </w:r>
      <w:r w:rsidRPr="005D1B94">
        <w:rPr>
          <w:rFonts w:ascii="Arial" w:eastAsia="Arial" w:hAnsi="Arial" w:cs="Arial"/>
          <w:color w:val="000000"/>
          <w:sz w:val="20"/>
          <w:lang w:val="es-ES"/>
        </w:rPr>
        <w:t>ri</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uztean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automatikoki</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baliogabetuko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ditugu</w:t>
      </w:r>
      <w:proofErr w:type="spellEnd"/>
      <w:r w:rsidRPr="005D1B94">
        <w:rPr>
          <w:rFonts w:ascii="Arial" w:eastAsia="Arial" w:hAnsi="Arial" w:cs="Arial"/>
          <w:color w:val="000000"/>
          <w:sz w:val="20"/>
          <w:lang w:val="es-ES"/>
        </w:rPr>
        <w:t>.</w:t>
      </w:r>
    </w:p>
    <w:p w14:paraId="67F3445B" w14:textId="77777777" w:rsidR="007B62BB" w:rsidRDefault="00F9318A">
      <w:pPr>
        <w:spacing w:before="361" w:line="240" w:lineRule="exact"/>
        <w:jc w:val="both"/>
        <w:textAlignment w:val="baseline"/>
        <w:rPr>
          <w:rFonts w:ascii="Arial" w:eastAsia="Arial" w:hAnsi="Arial"/>
          <w:b/>
          <w:color w:val="000000"/>
          <w:sz w:val="20"/>
          <w:lang w:val="es-ES"/>
        </w:rPr>
      </w:pPr>
      <w:proofErr w:type="spellStart"/>
      <w:r w:rsidRPr="005D1B94">
        <w:rPr>
          <w:rFonts w:ascii="Arial" w:eastAsia="Arial" w:hAnsi="Arial" w:cs="Arial"/>
          <w:b/>
          <w:color w:val="000000"/>
          <w:sz w:val="20"/>
          <w:lang w:val="es-ES"/>
        </w:rPr>
        <w:t>Datuak</w:t>
      </w:r>
      <w:proofErr w:type="spellEnd"/>
      <w:r w:rsidRPr="005D1B94">
        <w:rPr>
          <w:rFonts w:ascii="Arial" w:eastAsia="Arial" w:hAnsi="Arial" w:cs="Arial"/>
          <w:b/>
          <w:color w:val="000000"/>
          <w:sz w:val="20"/>
          <w:lang w:val="es-ES"/>
        </w:rPr>
        <w:t xml:space="preserve"> lege-</w:t>
      </w:r>
      <w:proofErr w:type="spellStart"/>
      <w:r w:rsidRPr="005D1B94">
        <w:rPr>
          <w:rFonts w:ascii="Arial" w:eastAsia="Arial" w:hAnsi="Arial" w:cs="Arial"/>
          <w:b/>
          <w:color w:val="000000"/>
          <w:sz w:val="20"/>
          <w:lang w:val="es-ES"/>
        </w:rPr>
        <w:t>betebeharrak</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betetzeko</w:t>
      </w:r>
      <w:proofErr w:type="spellEnd"/>
      <w:r w:rsidRPr="005D1B94">
        <w:rPr>
          <w:rFonts w:ascii="Arial" w:eastAsia="Arial" w:hAnsi="Arial" w:cs="Arial"/>
          <w:b/>
          <w:color w:val="000000"/>
          <w:sz w:val="20"/>
          <w:lang w:val="es-ES"/>
        </w:rPr>
        <w:t xml:space="preserve"> eta </w:t>
      </w:r>
      <w:proofErr w:type="spellStart"/>
      <w:r w:rsidRPr="005D1B94">
        <w:rPr>
          <w:rFonts w:ascii="Arial" w:eastAsia="Arial" w:hAnsi="Arial" w:cs="Arial"/>
          <w:b/>
          <w:color w:val="000000"/>
          <w:sz w:val="20"/>
          <w:lang w:val="es-ES"/>
        </w:rPr>
        <w:t>erreklamazioak</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egin</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gauzatu</w:t>
      </w:r>
      <w:proofErr w:type="spellEnd"/>
      <w:r w:rsidRPr="005D1B94">
        <w:rPr>
          <w:rFonts w:ascii="Arial" w:eastAsia="Arial" w:hAnsi="Arial" w:cs="Arial"/>
          <w:b/>
          <w:color w:val="000000"/>
          <w:sz w:val="20"/>
          <w:lang w:val="es-ES"/>
        </w:rPr>
        <w:t xml:space="preserve"> eta </w:t>
      </w:r>
      <w:proofErr w:type="spellStart"/>
      <w:r w:rsidRPr="005D1B94">
        <w:rPr>
          <w:rFonts w:ascii="Arial" w:eastAsia="Arial" w:hAnsi="Arial" w:cs="Arial"/>
          <w:b/>
          <w:color w:val="000000"/>
          <w:sz w:val="20"/>
          <w:lang w:val="es-ES"/>
        </w:rPr>
        <w:t>defendatzeko</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gordetzea</w:t>
      </w:r>
      <w:proofErr w:type="spellEnd"/>
    </w:p>
    <w:p w14:paraId="7A924666" w14:textId="77777777" w:rsidR="007B62BB" w:rsidRDefault="00F9318A">
      <w:pPr>
        <w:spacing w:before="119" w:line="239" w:lineRule="exact"/>
        <w:jc w:val="both"/>
        <w:textAlignment w:val="baseline"/>
        <w:rPr>
          <w:rFonts w:ascii="Arial" w:eastAsia="Arial" w:hAnsi="Arial"/>
          <w:color w:val="000000"/>
          <w:spacing w:val="-4"/>
          <w:sz w:val="20"/>
          <w:lang w:val="es-ES"/>
        </w:rPr>
      </w:pPr>
      <w:proofErr w:type="spellStart"/>
      <w:r w:rsidRPr="005D1B94">
        <w:rPr>
          <w:rFonts w:ascii="Arial" w:eastAsia="Arial" w:hAnsi="Arial" w:cs="Arial"/>
          <w:color w:val="000000"/>
          <w:spacing w:val="-4"/>
          <w:sz w:val="20"/>
          <w:lang w:val="es-ES"/>
        </w:rPr>
        <w:t>Behin</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baimena</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kentzearen</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bitartez</w:t>
      </w:r>
      <w:proofErr w:type="spellEnd"/>
      <w:r w:rsidRPr="005D1B94">
        <w:rPr>
          <w:rFonts w:ascii="Arial" w:eastAsia="Arial" w:hAnsi="Arial" w:cs="Arial"/>
          <w:color w:val="000000"/>
          <w:spacing w:val="-4"/>
          <w:sz w:val="20"/>
          <w:lang w:val="es-ES"/>
        </w:rPr>
        <w:t xml:space="preserve"> zure </w:t>
      </w:r>
      <w:proofErr w:type="spellStart"/>
      <w:r w:rsidRPr="005D1B94">
        <w:rPr>
          <w:rFonts w:ascii="Arial" w:eastAsia="Arial" w:hAnsi="Arial" w:cs="Arial"/>
          <w:color w:val="000000"/>
          <w:spacing w:val="-4"/>
          <w:sz w:val="20"/>
          <w:lang w:val="es-ES"/>
        </w:rPr>
        <w:t>datuak</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erabiltzeko</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baimenak</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ezeztatuta</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edo</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gurekin</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ezarri</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dituzun</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kontratu</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edo</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negozio-harremanak</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amaitzean</w:t>
      </w:r>
      <w:proofErr w:type="spellEnd"/>
      <w:r w:rsidRPr="005D1B94">
        <w:rPr>
          <w:rFonts w:ascii="Arial" w:eastAsia="Arial" w:hAnsi="Arial" w:cs="Arial"/>
          <w:color w:val="000000"/>
          <w:spacing w:val="-4"/>
          <w:sz w:val="20"/>
          <w:lang w:val="es-ES"/>
        </w:rPr>
        <w:t xml:space="preserve">, zure </w:t>
      </w:r>
      <w:proofErr w:type="spellStart"/>
      <w:r w:rsidRPr="005D1B94">
        <w:rPr>
          <w:rFonts w:ascii="Arial" w:eastAsia="Arial" w:hAnsi="Arial" w:cs="Arial"/>
          <w:color w:val="000000"/>
          <w:spacing w:val="-4"/>
          <w:sz w:val="20"/>
          <w:lang w:val="es-ES"/>
        </w:rPr>
        <w:t>datuak</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gordeko</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ditugu</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soilik</w:t>
      </w:r>
      <w:proofErr w:type="spellEnd"/>
      <w:r w:rsidRPr="005D1B94">
        <w:rPr>
          <w:rFonts w:ascii="Arial" w:eastAsia="Arial" w:hAnsi="Arial" w:cs="Arial"/>
          <w:color w:val="000000"/>
          <w:spacing w:val="-4"/>
          <w:sz w:val="20"/>
          <w:lang w:val="es-ES"/>
        </w:rPr>
        <w:t xml:space="preserve"> lege-</w:t>
      </w:r>
      <w:proofErr w:type="spellStart"/>
      <w:r w:rsidRPr="005D1B94">
        <w:rPr>
          <w:rFonts w:ascii="Arial" w:eastAsia="Arial" w:hAnsi="Arial" w:cs="Arial"/>
          <w:color w:val="000000"/>
          <w:spacing w:val="-4"/>
          <w:sz w:val="20"/>
          <w:lang w:val="es-ES"/>
        </w:rPr>
        <w:t>betebeharrak</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betetzeko</w:t>
      </w:r>
      <w:proofErr w:type="spellEnd"/>
      <w:r w:rsidRPr="005D1B94">
        <w:rPr>
          <w:rFonts w:ascii="Arial" w:eastAsia="Arial" w:hAnsi="Arial" w:cs="Arial"/>
          <w:color w:val="000000"/>
          <w:spacing w:val="-4"/>
          <w:sz w:val="20"/>
          <w:lang w:val="es-ES"/>
        </w:rPr>
        <w:t xml:space="preserve"> eta </w:t>
      </w:r>
      <w:proofErr w:type="spellStart"/>
      <w:r w:rsidRPr="005D1B94">
        <w:rPr>
          <w:rFonts w:ascii="Arial" w:eastAsia="Arial" w:hAnsi="Arial" w:cs="Arial"/>
          <w:color w:val="000000"/>
          <w:spacing w:val="-4"/>
          <w:sz w:val="20"/>
          <w:lang w:val="es-ES"/>
        </w:rPr>
        <w:t>kontratu-harremanetatik</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eratorritako</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ekintzen</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preskripzio-epean</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zehar</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erreklamazioak</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egin</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erabili</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edo</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defendatzea</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baimentzeko</w:t>
      </w:r>
      <w:proofErr w:type="spellEnd"/>
      <w:r w:rsidRPr="005D1B94">
        <w:rPr>
          <w:rFonts w:ascii="Arial" w:eastAsia="Arial" w:hAnsi="Arial" w:cs="Arial"/>
          <w:color w:val="000000"/>
          <w:spacing w:val="-4"/>
          <w:sz w:val="20"/>
          <w:lang w:val="es-ES"/>
        </w:rPr>
        <w:t>.</w:t>
      </w:r>
    </w:p>
    <w:p w14:paraId="58A3B41C" w14:textId="77777777" w:rsidR="007B62BB" w:rsidRDefault="00F9318A">
      <w:pPr>
        <w:spacing w:before="117" w:line="239" w:lineRule="exact"/>
        <w:jc w:val="both"/>
        <w:textAlignment w:val="baseline"/>
        <w:rPr>
          <w:rFonts w:ascii="Arial" w:eastAsia="Arial" w:hAnsi="Arial"/>
          <w:color w:val="000000"/>
          <w:sz w:val="20"/>
          <w:lang w:val="es-ES"/>
        </w:rPr>
      </w:pPr>
      <w:proofErr w:type="spellStart"/>
      <w:r w:rsidRPr="005D1B94">
        <w:rPr>
          <w:rFonts w:ascii="Arial" w:eastAsia="Arial" w:hAnsi="Arial" w:cs="Arial"/>
          <w:color w:val="000000"/>
          <w:sz w:val="20"/>
          <w:lang w:val="es-ES"/>
        </w:rPr>
        <w:t>Datu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horiek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tratat</w:t>
      </w:r>
      <w:r w:rsidRPr="005D1B94">
        <w:rPr>
          <w:rFonts w:ascii="Arial" w:eastAsia="Arial" w:hAnsi="Arial" w:cs="Arial"/>
          <w:color w:val="000000"/>
          <w:sz w:val="20"/>
          <w:lang w:val="es-ES"/>
        </w:rPr>
        <w:t>uko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ditugu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helburu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horietarako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soilik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erabiltzen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direla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bermatzeko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beharrezko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neurri</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tekniko</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antolatzaileak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aplikatuz</w:t>
      </w:r>
      <w:proofErr w:type="spellEnd"/>
      <w:r w:rsidRPr="005D1B94">
        <w:rPr>
          <w:rFonts w:ascii="Arial" w:eastAsia="Arial" w:hAnsi="Arial" w:cs="Arial"/>
          <w:color w:val="000000"/>
          <w:sz w:val="20"/>
          <w:lang w:val="es-ES"/>
        </w:rPr>
        <w:t>.</w:t>
      </w:r>
    </w:p>
    <w:p w14:paraId="1B417628" w14:textId="77777777" w:rsidR="007B62BB" w:rsidRDefault="00F9318A">
      <w:pPr>
        <w:spacing w:before="372" w:line="229" w:lineRule="exact"/>
        <w:textAlignment w:val="baseline"/>
        <w:rPr>
          <w:rFonts w:ascii="Arial" w:eastAsia="Arial" w:hAnsi="Arial"/>
          <w:b/>
          <w:color w:val="000000"/>
          <w:sz w:val="20"/>
          <w:lang w:val="es-ES"/>
        </w:rPr>
      </w:pPr>
      <w:proofErr w:type="spellStart"/>
      <w:r w:rsidRPr="005D1B94">
        <w:rPr>
          <w:rFonts w:ascii="Arial" w:eastAsia="Arial" w:hAnsi="Arial" w:cs="Arial"/>
          <w:b/>
          <w:color w:val="000000"/>
          <w:sz w:val="20"/>
          <w:lang w:val="es-ES"/>
        </w:rPr>
        <w:t>Datuak</w:t>
      </w:r>
      <w:proofErr w:type="spellEnd"/>
      <w:r w:rsidRPr="005D1B94">
        <w:rPr>
          <w:rFonts w:ascii="Arial" w:eastAsia="Arial" w:hAnsi="Arial" w:cs="Arial"/>
          <w:b/>
          <w:color w:val="000000"/>
          <w:sz w:val="20"/>
          <w:lang w:val="es-ES"/>
        </w:rPr>
        <w:t xml:space="preserve"> </w:t>
      </w:r>
      <w:proofErr w:type="spellStart"/>
      <w:r w:rsidRPr="005D1B94">
        <w:rPr>
          <w:rFonts w:ascii="Arial" w:eastAsia="Arial" w:hAnsi="Arial" w:cs="Arial"/>
          <w:b/>
          <w:color w:val="000000"/>
          <w:sz w:val="20"/>
          <w:lang w:val="es-ES"/>
        </w:rPr>
        <w:t>suntsitzea</w:t>
      </w:r>
      <w:proofErr w:type="spellEnd"/>
    </w:p>
    <w:p w14:paraId="395EAA28" w14:textId="77777777" w:rsidR="007B62BB" w:rsidRDefault="00F9318A">
      <w:pPr>
        <w:spacing w:before="118" w:line="239" w:lineRule="exact"/>
        <w:jc w:val="both"/>
        <w:textAlignment w:val="baseline"/>
        <w:rPr>
          <w:rFonts w:ascii="Arial" w:eastAsia="Arial" w:hAnsi="Arial"/>
          <w:color w:val="000000"/>
          <w:spacing w:val="-4"/>
          <w:sz w:val="20"/>
          <w:lang w:val="es-ES"/>
        </w:rPr>
      </w:pPr>
      <w:r w:rsidRPr="005D1B94">
        <w:rPr>
          <w:rFonts w:ascii="Arial" w:eastAsia="Arial" w:hAnsi="Arial" w:cs="Arial"/>
          <w:color w:val="000000"/>
          <w:spacing w:val="-4"/>
          <w:sz w:val="20"/>
          <w:lang w:val="es-ES"/>
        </w:rPr>
        <w:t xml:space="preserve">Zure </w:t>
      </w:r>
      <w:proofErr w:type="spellStart"/>
      <w:r w:rsidRPr="005D1B94">
        <w:rPr>
          <w:rFonts w:ascii="Arial" w:eastAsia="Arial" w:hAnsi="Arial" w:cs="Arial"/>
          <w:color w:val="000000"/>
          <w:spacing w:val="-4"/>
          <w:sz w:val="20"/>
          <w:lang w:val="es-ES"/>
        </w:rPr>
        <w:t>datuak</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suntsituko</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ditugu</w:t>
      </w:r>
      <w:proofErr w:type="spellEnd"/>
      <w:r w:rsidRPr="005D1B94">
        <w:rPr>
          <w:rFonts w:ascii="Arial" w:eastAsia="Arial" w:hAnsi="Arial" w:cs="Arial"/>
          <w:color w:val="000000"/>
          <w:spacing w:val="-4"/>
          <w:sz w:val="20"/>
          <w:lang w:val="es-ES"/>
        </w:rPr>
        <w:t xml:space="preserve"> CaixaBank </w:t>
      </w:r>
      <w:proofErr w:type="spellStart"/>
      <w:r w:rsidRPr="005D1B94">
        <w:rPr>
          <w:rFonts w:ascii="Arial" w:eastAsia="Arial" w:hAnsi="Arial" w:cs="Arial"/>
          <w:color w:val="000000"/>
          <w:spacing w:val="-4"/>
          <w:sz w:val="20"/>
          <w:lang w:val="es-ES"/>
        </w:rPr>
        <w:t>Payments</w:t>
      </w:r>
      <w:proofErr w:type="spellEnd"/>
      <w:r w:rsidRPr="005D1B94">
        <w:rPr>
          <w:rFonts w:ascii="Arial" w:eastAsia="Arial" w:hAnsi="Arial" w:cs="Arial"/>
          <w:color w:val="000000"/>
          <w:spacing w:val="-4"/>
          <w:sz w:val="20"/>
          <w:lang w:val="es-ES"/>
        </w:rPr>
        <w:t xml:space="preserve"> &amp; </w:t>
      </w:r>
      <w:proofErr w:type="spellStart"/>
      <w:r w:rsidRPr="005D1B94">
        <w:rPr>
          <w:rFonts w:ascii="Arial" w:eastAsia="Arial" w:hAnsi="Arial" w:cs="Arial"/>
          <w:color w:val="000000"/>
          <w:spacing w:val="-4"/>
          <w:sz w:val="20"/>
          <w:lang w:val="es-ES"/>
        </w:rPr>
        <w:t>Consumer</w:t>
      </w:r>
      <w:proofErr w:type="spellEnd"/>
      <w:r w:rsidRPr="005D1B94">
        <w:rPr>
          <w:rFonts w:ascii="Arial" w:eastAsia="Arial" w:hAnsi="Arial" w:cs="Arial"/>
          <w:color w:val="000000"/>
          <w:spacing w:val="-4"/>
          <w:sz w:val="20"/>
          <w:lang w:val="es-ES"/>
        </w:rPr>
        <w:t xml:space="preserve">-en </w:t>
      </w:r>
      <w:proofErr w:type="spellStart"/>
      <w:r w:rsidRPr="005D1B94">
        <w:rPr>
          <w:rFonts w:ascii="Arial" w:eastAsia="Arial" w:hAnsi="Arial" w:cs="Arial"/>
          <w:color w:val="000000"/>
          <w:spacing w:val="-4"/>
          <w:sz w:val="20"/>
          <w:lang w:val="es-ES"/>
        </w:rPr>
        <w:t>jarduera</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arautzen</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duten</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arauek</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agintzen</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duten</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gordet</w:t>
      </w:r>
      <w:r w:rsidRPr="005D1B94">
        <w:rPr>
          <w:rFonts w:ascii="Arial" w:eastAsia="Arial" w:hAnsi="Arial" w:cs="Arial"/>
          <w:color w:val="000000"/>
          <w:spacing w:val="-4"/>
          <w:sz w:val="20"/>
          <w:lang w:val="es-ES"/>
        </w:rPr>
        <w:t>ze-epeak</w:t>
      </w:r>
      <w:proofErr w:type="spellEnd"/>
      <w:r w:rsidRPr="005D1B94">
        <w:rPr>
          <w:rFonts w:ascii="Arial" w:eastAsia="Arial" w:hAnsi="Arial" w:cs="Arial"/>
          <w:color w:val="000000"/>
          <w:spacing w:val="-4"/>
          <w:sz w:val="20"/>
          <w:lang w:val="es-ES"/>
        </w:rPr>
        <w:t xml:space="preserve"> eta zure eta </w:t>
      </w:r>
      <w:proofErr w:type="spellStart"/>
      <w:r w:rsidRPr="005D1B94">
        <w:rPr>
          <w:rFonts w:ascii="Arial" w:eastAsia="Arial" w:hAnsi="Arial" w:cs="Arial"/>
          <w:color w:val="000000"/>
          <w:spacing w:val="-4"/>
          <w:sz w:val="20"/>
          <w:lang w:val="es-ES"/>
        </w:rPr>
        <w:t>gure</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artean</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ezarritako</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harremanetatik</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eratorritako</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ekintza</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administratibo</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edo</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judizialen</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preskripzio-epeak</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igarotzen</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direnean</w:t>
      </w:r>
      <w:proofErr w:type="spellEnd"/>
      <w:r w:rsidRPr="005D1B94">
        <w:rPr>
          <w:rFonts w:ascii="Arial" w:eastAsia="Arial" w:hAnsi="Arial" w:cs="Arial"/>
          <w:color w:val="000000"/>
          <w:spacing w:val="-4"/>
          <w:sz w:val="20"/>
          <w:lang w:val="es-ES"/>
        </w:rPr>
        <w:t>.</w:t>
      </w:r>
    </w:p>
    <w:p w14:paraId="7FB2A143" w14:textId="77777777" w:rsidR="007B62BB" w:rsidRDefault="00F9318A">
      <w:pPr>
        <w:numPr>
          <w:ilvl w:val="0"/>
          <w:numId w:val="6"/>
        </w:numPr>
        <w:spacing w:before="392" w:line="289" w:lineRule="exact"/>
        <w:textAlignment w:val="baseline"/>
        <w:rPr>
          <w:rFonts w:ascii="Calibri" w:eastAsia="Calibri" w:hAnsi="Calibri"/>
          <w:color w:val="00ADEE"/>
          <w:spacing w:val="-4"/>
          <w:sz w:val="29"/>
          <w:lang w:val="es-ES"/>
        </w:rPr>
      </w:pPr>
      <w:proofErr w:type="spellStart"/>
      <w:r w:rsidRPr="005D1B94">
        <w:rPr>
          <w:rFonts w:ascii="Calibri" w:eastAsia="Calibri" w:hAnsi="Calibri" w:cs="Calibri"/>
          <w:color w:val="00ADEE"/>
          <w:spacing w:val="-4"/>
          <w:sz w:val="29"/>
          <w:lang w:val="es-ES"/>
        </w:rPr>
        <w:t>Europako</w:t>
      </w:r>
      <w:proofErr w:type="spellEnd"/>
      <w:r w:rsidRPr="005D1B94">
        <w:rPr>
          <w:rFonts w:ascii="Calibri" w:eastAsia="Calibri" w:hAnsi="Calibri" w:cs="Calibri"/>
          <w:color w:val="00ADEE"/>
          <w:spacing w:val="-4"/>
          <w:sz w:val="29"/>
          <w:lang w:val="es-ES"/>
        </w:rPr>
        <w:t xml:space="preserve"> </w:t>
      </w:r>
      <w:proofErr w:type="spellStart"/>
      <w:r w:rsidRPr="005D1B94">
        <w:rPr>
          <w:rFonts w:ascii="Calibri" w:eastAsia="Calibri" w:hAnsi="Calibri" w:cs="Calibri"/>
          <w:color w:val="00ADEE"/>
          <w:spacing w:val="-4"/>
          <w:sz w:val="29"/>
          <w:lang w:val="es-ES"/>
        </w:rPr>
        <w:t>Esparru</w:t>
      </w:r>
      <w:proofErr w:type="spellEnd"/>
      <w:r w:rsidRPr="005D1B94">
        <w:rPr>
          <w:rFonts w:ascii="Calibri" w:eastAsia="Calibri" w:hAnsi="Calibri" w:cs="Calibri"/>
          <w:color w:val="00ADEE"/>
          <w:spacing w:val="-4"/>
          <w:sz w:val="29"/>
          <w:lang w:val="es-ES"/>
        </w:rPr>
        <w:t xml:space="preserve"> </w:t>
      </w:r>
      <w:proofErr w:type="spellStart"/>
      <w:r w:rsidRPr="005D1B94">
        <w:rPr>
          <w:rFonts w:ascii="Calibri" w:eastAsia="Calibri" w:hAnsi="Calibri" w:cs="Calibri"/>
          <w:color w:val="00ADEE"/>
          <w:spacing w:val="-4"/>
          <w:sz w:val="29"/>
          <w:lang w:val="es-ES"/>
        </w:rPr>
        <w:t>Ekonomikotik</w:t>
      </w:r>
      <w:proofErr w:type="spellEnd"/>
      <w:r w:rsidRPr="005D1B94">
        <w:rPr>
          <w:rFonts w:ascii="Calibri" w:eastAsia="Calibri" w:hAnsi="Calibri" w:cs="Calibri"/>
          <w:color w:val="00ADEE"/>
          <w:spacing w:val="-4"/>
          <w:sz w:val="29"/>
          <w:lang w:val="es-ES"/>
        </w:rPr>
        <w:t xml:space="preserve"> </w:t>
      </w:r>
      <w:proofErr w:type="spellStart"/>
      <w:r w:rsidRPr="005D1B94">
        <w:rPr>
          <w:rFonts w:ascii="Calibri" w:eastAsia="Calibri" w:hAnsi="Calibri" w:cs="Calibri"/>
          <w:color w:val="00ADEE"/>
          <w:spacing w:val="-4"/>
          <w:sz w:val="29"/>
          <w:lang w:val="es-ES"/>
        </w:rPr>
        <w:t>kanpo</w:t>
      </w:r>
      <w:proofErr w:type="spellEnd"/>
      <w:r w:rsidRPr="005D1B94">
        <w:rPr>
          <w:rFonts w:ascii="Calibri" w:eastAsia="Calibri" w:hAnsi="Calibri" w:cs="Calibri"/>
          <w:color w:val="00ADEE"/>
          <w:spacing w:val="-4"/>
          <w:sz w:val="29"/>
          <w:lang w:val="es-ES"/>
        </w:rPr>
        <w:t xml:space="preserve"> </w:t>
      </w:r>
      <w:proofErr w:type="spellStart"/>
      <w:r w:rsidRPr="005D1B94">
        <w:rPr>
          <w:rFonts w:ascii="Calibri" w:eastAsia="Calibri" w:hAnsi="Calibri" w:cs="Calibri"/>
          <w:color w:val="00ADEE"/>
          <w:spacing w:val="-4"/>
          <w:sz w:val="29"/>
          <w:lang w:val="es-ES"/>
        </w:rPr>
        <w:t>egindako</w:t>
      </w:r>
      <w:proofErr w:type="spellEnd"/>
      <w:r w:rsidRPr="005D1B94">
        <w:rPr>
          <w:rFonts w:ascii="Calibri" w:eastAsia="Calibri" w:hAnsi="Calibri" w:cs="Calibri"/>
          <w:color w:val="00ADEE"/>
          <w:spacing w:val="-4"/>
          <w:sz w:val="29"/>
          <w:lang w:val="es-ES"/>
        </w:rPr>
        <w:t xml:space="preserve"> </w:t>
      </w:r>
      <w:proofErr w:type="spellStart"/>
      <w:r w:rsidRPr="005D1B94">
        <w:rPr>
          <w:rFonts w:ascii="Calibri" w:eastAsia="Calibri" w:hAnsi="Calibri" w:cs="Calibri"/>
          <w:color w:val="00ADEE"/>
          <w:spacing w:val="-4"/>
          <w:sz w:val="29"/>
          <w:lang w:val="es-ES"/>
        </w:rPr>
        <w:t>datuen</w:t>
      </w:r>
      <w:proofErr w:type="spellEnd"/>
      <w:r w:rsidRPr="005D1B94">
        <w:rPr>
          <w:rFonts w:ascii="Calibri" w:eastAsia="Calibri" w:hAnsi="Calibri" w:cs="Calibri"/>
          <w:color w:val="00ADEE"/>
          <w:spacing w:val="-4"/>
          <w:sz w:val="29"/>
          <w:lang w:val="es-ES"/>
        </w:rPr>
        <w:t xml:space="preserve"> </w:t>
      </w:r>
      <w:proofErr w:type="spellStart"/>
      <w:r w:rsidRPr="005D1B94">
        <w:rPr>
          <w:rFonts w:ascii="Calibri" w:eastAsia="Calibri" w:hAnsi="Calibri" w:cs="Calibri"/>
          <w:color w:val="00ADEE"/>
          <w:spacing w:val="-4"/>
          <w:sz w:val="29"/>
          <w:lang w:val="es-ES"/>
        </w:rPr>
        <w:t>transferentziak</w:t>
      </w:r>
      <w:proofErr w:type="spellEnd"/>
    </w:p>
    <w:p w14:paraId="02E1744A" w14:textId="77777777" w:rsidR="007B62BB" w:rsidRDefault="00F9318A">
      <w:pPr>
        <w:spacing w:before="258" w:line="239" w:lineRule="exact"/>
        <w:jc w:val="both"/>
        <w:textAlignment w:val="baseline"/>
        <w:rPr>
          <w:rFonts w:ascii="Arial" w:eastAsia="Arial" w:hAnsi="Arial"/>
          <w:color w:val="000000"/>
          <w:sz w:val="20"/>
          <w:lang w:val="es-ES"/>
        </w:rPr>
      </w:pPr>
      <w:r w:rsidRPr="005D1B94">
        <w:rPr>
          <w:rFonts w:ascii="Arial" w:eastAsia="Arial" w:hAnsi="Arial" w:cs="Arial"/>
          <w:color w:val="000000"/>
          <w:sz w:val="20"/>
          <w:lang w:val="es-ES"/>
        </w:rPr>
        <w:t xml:space="preserve">CaixaBank </w:t>
      </w:r>
      <w:proofErr w:type="spellStart"/>
      <w:r w:rsidRPr="005D1B94">
        <w:rPr>
          <w:rFonts w:ascii="Arial" w:eastAsia="Arial" w:hAnsi="Arial" w:cs="Arial"/>
          <w:color w:val="000000"/>
          <w:sz w:val="20"/>
          <w:lang w:val="es-ES"/>
        </w:rPr>
        <w:t>Payments</w:t>
      </w:r>
      <w:proofErr w:type="spellEnd"/>
      <w:r w:rsidRPr="005D1B94">
        <w:rPr>
          <w:rFonts w:ascii="Arial" w:eastAsia="Arial" w:hAnsi="Arial" w:cs="Arial"/>
          <w:color w:val="000000"/>
          <w:sz w:val="20"/>
          <w:lang w:val="es-ES"/>
        </w:rPr>
        <w:t xml:space="preserve"> &amp; </w:t>
      </w:r>
      <w:proofErr w:type="spellStart"/>
      <w:r w:rsidRPr="005D1B94">
        <w:rPr>
          <w:rFonts w:ascii="Arial" w:eastAsia="Arial" w:hAnsi="Arial" w:cs="Arial"/>
          <w:color w:val="000000"/>
          <w:sz w:val="20"/>
          <w:lang w:val="es-ES"/>
        </w:rPr>
        <w:t>Consumer</w:t>
      </w:r>
      <w:proofErr w:type="spellEnd"/>
      <w:r w:rsidRPr="005D1B94">
        <w:rPr>
          <w:rFonts w:ascii="Arial" w:eastAsia="Arial" w:hAnsi="Arial" w:cs="Arial"/>
          <w:color w:val="000000"/>
          <w:sz w:val="20"/>
          <w:lang w:val="es-ES"/>
        </w:rPr>
        <w:t xml:space="preserve">-en zure </w:t>
      </w:r>
      <w:proofErr w:type="spellStart"/>
      <w:r w:rsidRPr="005D1B94">
        <w:rPr>
          <w:rFonts w:ascii="Arial" w:eastAsia="Arial" w:hAnsi="Arial" w:cs="Arial"/>
          <w:color w:val="000000"/>
          <w:sz w:val="20"/>
          <w:lang w:val="es-ES"/>
        </w:rPr>
        <w:t>datuak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tratatzen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ditugu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Europako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Esparru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Ekonomikoaren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barruan</w:t>
      </w:r>
      <w:proofErr w:type="spellEnd"/>
      <w:r w:rsidRPr="005D1B94">
        <w:rPr>
          <w:rFonts w:ascii="Arial" w:eastAsia="Arial" w:hAnsi="Arial" w:cs="Arial"/>
          <w:color w:val="000000"/>
          <w:sz w:val="20"/>
          <w:lang w:val="es-ES"/>
        </w:rPr>
        <w:t xml:space="preserve">, eta, oro </w:t>
      </w:r>
      <w:proofErr w:type="spellStart"/>
      <w:r w:rsidRPr="005D1B94">
        <w:rPr>
          <w:rFonts w:ascii="Arial" w:eastAsia="Arial" w:hAnsi="Arial" w:cs="Arial"/>
          <w:color w:val="000000"/>
          <w:sz w:val="20"/>
          <w:lang w:val="es-ES"/>
        </w:rPr>
        <w:t>har</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esparru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horretan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kokatzen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diren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edo</w:t>
      </w:r>
      <w:proofErr w:type="spellEnd"/>
      <w:r w:rsidRPr="005D1B94">
        <w:rPr>
          <w:rFonts w:ascii="Arial" w:eastAsia="Arial" w:hAnsi="Arial" w:cs="Arial"/>
          <w:color w:val="000000"/>
          <w:sz w:val="20"/>
          <w:lang w:val="es-ES"/>
        </w:rPr>
        <w:t xml:space="preserve"> babes-</w:t>
      </w:r>
      <w:proofErr w:type="spellStart"/>
      <w:r w:rsidRPr="005D1B94">
        <w:rPr>
          <w:rFonts w:ascii="Arial" w:eastAsia="Arial" w:hAnsi="Arial" w:cs="Arial"/>
          <w:color w:val="000000"/>
          <w:sz w:val="20"/>
          <w:lang w:val="es-ES"/>
        </w:rPr>
        <w:t>maila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egokia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duten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herrialdeetako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zerbitzu-hornitzaileak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kontratatzen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ditugu</w:t>
      </w:r>
      <w:proofErr w:type="spellEnd"/>
      <w:r w:rsidRPr="005D1B94">
        <w:rPr>
          <w:rFonts w:ascii="Arial" w:eastAsia="Arial" w:hAnsi="Arial" w:cs="Arial"/>
          <w:color w:val="000000"/>
          <w:sz w:val="20"/>
          <w:lang w:val="es-ES"/>
        </w:rPr>
        <w:t>.</w:t>
      </w:r>
    </w:p>
    <w:p w14:paraId="1E36F28F" w14:textId="77777777" w:rsidR="007B62BB" w:rsidRDefault="00F9318A">
      <w:pPr>
        <w:spacing w:before="123" w:line="239" w:lineRule="exact"/>
        <w:jc w:val="both"/>
        <w:textAlignment w:val="baseline"/>
        <w:rPr>
          <w:rFonts w:ascii="Arial" w:eastAsia="Arial" w:hAnsi="Arial"/>
          <w:color w:val="000000"/>
          <w:spacing w:val="-4"/>
          <w:sz w:val="20"/>
          <w:lang w:val="es-ES"/>
        </w:rPr>
      </w:pPr>
      <w:proofErr w:type="spellStart"/>
      <w:r w:rsidRPr="005D1B94">
        <w:rPr>
          <w:rFonts w:ascii="Arial" w:eastAsia="Arial" w:hAnsi="Arial" w:cs="Arial"/>
          <w:color w:val="000000"/>
          <w:spacing w:val="-4"/>
          <w:sz w:val="20"/>
          <w:lang w:val="es-ES"/>
        </w:rPr>
        <w:t>Preskriptoreengana</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jotzen</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badugu</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edo</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Euro</w:t>
      </w:r>
      <w:r w:rsidRPr="005D1B94">
        <w:rPr>
          <w:rFonts w:ascii="Arial" w:eastAsia="Arial" w:hAnsi="Arial" w:cs="Arial"/>
          <w:color w:val="000000"/>
          <w:spacing w:val="-4"/>
          <w:sz w:val="20"/>
          <w:lang w:val="es-ES"/>
        </w:rPr>
        <w:t>pako</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Esparru</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Ekonomikotik</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kanpo</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edo</w:t>
      </w:r>
      <w:proofErr w:type="spellEnd"/>
      <w:r w:rsidRPr="005D1B94">
        <w:rPr>
          <w:rFonts w:ascii="Arial" w:eastAsia="Arial" w:hAnsi="Arial" w:cs="Arial"/>
          <w:color w:val="000000"/>
          <w:spacing w:val="-4"/>
          <w:sz w:val="20"/>
          <w:lang w:val="es-ES"/>
        </w:rPr>
        <w:t xml:space="preserve"> babes-</w:t>
      </w:r>
      <w:proofErr w:type="spellStart"/>
      <w:r w:rsidRPr="005D1B94">
        <w:rPr>
          <w:rFonts w:ascii="Arial" w:eastAsia="Arial" w:hAnsi="Arial" w:cs="Arial"/>
          <w:color w:val="000000"/>
          <w:spacing w:val="-4"/>
          <w:sz w:val="20"/>
          <w:lang w:val="es-ES"/>
        </w:rPr>
        <w:t>maila</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egokirik</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ez</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duten</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herrialdeetan</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tratamenduak</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egiten</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dituzten</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zerbitzu-hornitzaileak</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erabili</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behar</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baditugu</w:t>
      </w:r>
      <w:proofErr w:type="spellEnd"/>
      <w:r w:rsidRPr="005D1B94">
        <w:rPr>
          <w:rFonts w:ascii="Arial" w:eastAsia="Arial" w:hAnsi="Arial" w:cs="Arial"/>
          <w:color w:val="000000"/>
          <w:spacing w:val="-4"/>
          <w:sz w:val="20"/>
          <w:lang w:val="es-ES"/>
        </w:rPr>
        <w:t xml:space="preserve">, zure </w:t>
      </w:r>
      <w:proofErr w:type="spellStart"/>
      <w:r w:rsidRPr="005D1B94">
        <w:rPr>
          <w:rFonts w:ascii="Arial" w:eastAsia="Arial" w:hAnsi="Arial" w:cs="Arial"/>
          <w:color w:val="000000"/>
          <w:spacing w:val="-4"/>
          <w:sz w:val="20"/>
          <w:lang w:val="es-ES"/>
        </w:rPr>
        <w:t>datuen</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tratamenduaren</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segurtasuna</w:t>
      </w:r>
      <w:proofErr w:type="spellEnd"/>
      <w:r w:rsidRPr="005D1B94">
        <w:rPr>
          <w:rFonts w:ascii="Arial" w:eastAsia="Arial" w:hAnsi="Arial" w:cs="Arial"/>
          <w:color w:val="000000"/>
          <w:spacing w:val="-4"/>
          <w:sz w:val="20"/>
          <w:lang w:val="es-ES"/>
        </w:rPr>
        <w:t xml:space="preserve"> eta </w:t>
      </w:r>
      <w:proofErr w:type="spellStart"/>
      <w:r w:rsidRPr="005D1B94">
        <w:rPr>
          <w:rFonts w:ascii="Arial" w:eastAsia="Arial" w:hAnsi="Arial" w:cs="Arial"/>
          <w:color w:val="000000"/>
          <w:spacing w:val="-4"/>
          <w:sz w:val="20"/>
          <w:lang w:val="es-ES"/>
        </w:rPr>
        <w:t>legitimitatea</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bermatuko</w:t>
      </w:r>
      <w:proofErr w:type="spellEnd"/>
      <w:r w:rsidRPr="005D1B94">
        <w:rPr>
          <w:rFonts w:ascii="Arial" w:eastAsia="Arial" w:hAnsi="Arial" w:cs="Arial"/>
          <w:color w:val="000000"/>
          <w:spacing w:val="-4"/>
          <w:sz w:val="20"/>
          <w:lang w:val="es-ES"/>
        </w:rPr>
        <w:t xml:space="preserve"> </w:t>
      </w:r>
      <w:proofErr w:type="spellStart"/>
      <w:r w:rsidRPr="005D1B94">
        <w:rPr>
          <w:rFonts w:ascii="Arial" w:eastAsia="Arial" w:hAnsi="Arial" w:cs="Arial"/>
          <w:color w:val="000000"/>
          <w:spacing w:val="-4"/>
          <w:sz w:val="20"/>
          <w:lang w:val="es-ES"/>
        </w:rPr>
        <w:t>ditugu</w:t>
      </w:r>
      <w:proofErr w:type="spellEnd"/>
      <w:r w:rsidRPr="005D1B94">
        <w:rPr>
          <w:rFonts w:ascii="Arial" w:eastAsia="Arial" w:hAnsi="Arial" w:cs="Arial"/>
          <w:color w:val="000000"/>
          <w:spacing w:val="-4"/>
          <w:sz w:val="20"/>
          <w:lang w:val="es-ES"/>
        </w:rPr>
        <w:t>.</w:t>
      </w:r>
    </w:p>
    <w:p w14:paraId="3D0409DB" w14:textId="77777777" w:rsidR="003D37BA" w:rsidRDefault="00F9318A" w:rsidP="003D37BA">
      <w:pPr>
        <w:spacing w:before="114" w:line="239" w:lineRule="exact"/>
        <w:jc w:val="both"/>
        <w:textAlignment w:val="baseline"/>
        <w:rPr>
          <w:rFonts w:ascii="Arial" w:eastAsia="Arial" w:hAnsi="Arial"/>
          <w:color w:val="000000"/>
          <w:sz w:val="20"/>
          <w:lang w:val="es-ES"/>
        </w:rPr>
      </w:pPr>
      <w:proofErr w:type="spellStart"/>
      <w:r w:rsidRPr="005D1B94">
        <w:rPr>
          <w:rFonts w:ascii="Arial" w:eastAsia="Arial" w:hAnsi="Arial" w:cs="Arial"/>
          <w:color w:val="000000"/>
          <w:sz w:val="20"/>
          <w:lang w:val="es-ES"/>
        </w:rPr>
        <w:t>Horretarako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DBEOn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ezarri</w:t>
      </w:r>
      <w:r w:rsidRPr="005D1B94">
        <w:rPr>
          <w:rFonts w:ascii="Arial" w:eastAsia="Arial" w:hAnsi="Arial" w:cs="Arial"/>
          <w:color w:val="000000"/>
          <w:sz w:val="20"/>
          <w:lang w:val="es-ES"/>
        </w:rPr>
        <w:t>takoaren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arabera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preskriptore</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zerbitzu-hornitzaile</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horiei</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berme</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egokiak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izatea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agintzen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dizkiegu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adibidez</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Europako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arauek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ezartzen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duten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gisa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informazioaren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babesa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bermatuko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duten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arau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korporatibo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lotesleak</w:t>
      </w:r>
      <w:proofErr w:type="spellEnd"/>
      <w:r w:rsidRPr="005D1B94">
        <w:rPr>
          <w:rFonts w:ascii="Arial" w:eastAsia="Arial" w:hAnsi="Arial" w:cs="Arial"/>
          <w:color w:val="000000"/>
          <w:sz w:val="20"/>
          <w:lang w:val="es-ES"/>
        </w:rPr>
        <w:t xml:space="preserve"> izan </w:t>
      </w:r>
      <w:proofErr w:type="spellStart"/>
      <w:r w:rsidRPr="005D1B94">
        <w:rPr>
          <w:rFonts w:ascii="Arial" w:eastAsia="Arial" w:hAnsi="Arial" w:cs="Arial"/>
          <w:color w:val="000000"/>
          <w:sz w:val="20"/>
          <w:lang w:val="es-ES"/>
        </w:rPr>
        <w:t>beharko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dituzte</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edo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Europar</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Batasun</w:t>
      </w:r>
      <w:r w:rsidRPr="005D1B94">
        <w:rPr>
          <w:rFonts w:ascii="Arial" w:eastAsia="Arial" w:hAnsi="Arial" w:cs="Arial"/>
          <w:color w:val="000000"/>
          <w:sz w:val="20"/>
          <w:lang w:val="es-ES"/>
        </w:rPr>
        <w:t>aren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ereduzko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klausulak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harpidetu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beharko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dituzte</w:t>
      </w:r>
      <w:proofErr w:type="spellEnd"/>
      <w:r w:rsidRPr="005D1B94">
        <w:rPr>
          <w:rFonts w:ascii="Arial" w:eastAsia="Arial" w:hAnsi="Arial" w:cs="Arial"/>
          <w:color w:val="000000"/>
          <w:sz w:val="20"/>
          <w:lang w:val="es-ES"/>
        </w:rPr>
        <w:t>. CaixaBank-</w:t>
      </w:r>
      <w:proofErr w:type="spellStart"/>
      <w:r w:rsidRPr="005D1B94">
        <w:rPr>
          <w:rFonts w:ascii="Arial" w:eastAsia="Arial" w:hAnsi="Arial" w:cs="Arial"/>
          <w:color w:val="000000"/>
          <w:sz w:val="20"/>
          <w:lang w:val="es-ES"/>
        </w:rPr>
        <w:t>ek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hornitzaile</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horiei</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eskatzen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dizkien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berme</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egokien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kopia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eska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dezakezu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Datuak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Babesteko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Ordezkariarekin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harremanetan</w:t>
      </w:r>
      <w:proofErr w:type="spellEnd"/>
      <w:r w:rsidRPr="005D1B94">
        <w:rPr>
          <w:rFonts w:ascii="Arial" w:eastAsia="Arial" w:hAnsi="Arial" w:cs="Arial"/>
          <w:color w:val="000000"/>
          <w:sz w:val="20"/>
          <w:lang w:val="es-ES"/>
        </w:rPr>
        <w:t xml:space="preserve"> jarrita, </w:t>
      </w:r>
      <w:proofErr w:type="spellStart"/>
      <w:r w:rsidRPr="005D1B94">
        <w:rPr>
          <w:rFonts w:ascii="Arial" w:eastAsia="Arial" w:hAnsi="Arial" w:cs="Arial"/>
          <w:color w:val="000000"/>
          <w:sz w:val="20"/>
          <w:lang w:val="es-ES"/>
        </w:rPr>
        <w:t>helbide</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honetan</w:t>
      </w:r>
      <w:proofErr w:type="spellEnd"/>
      <w:r w:rsidRPr="005D1B94">
        <w:rPr>
          <w:rFonts w:ascii="Arial" w:eastAsia="Arial" w:hAnsi="Arial" w:cs="Arial"/>
          <w:color w:val="000000"/>
          <w:sz w:val="20"/>
          <w:lang w:val="es-ES"/>
        </w:rPr>
        <w:t xml:space="preserve">: </w:t>
      </w:r>
      <w:hyperlink r:id="rId37" w:history="1">
        <w:r w:rsidRPr="005D1B94">
          <w:rPr>
            <w:rStyle w:val="Hipervnculo"/>
            <w:rFonts w:ascii="Arial" w:eastAsia="Arial" w:hAnsi="Arial" w:cs="Arial"/>
            <w:color w:val="0563C1"/>
            <w:sz w:val="20"/>
            <w:lang w:val="es-ES"/>
          </w:rPr>
          <w:t>www.caixabank.com/delegadoprotecciondedatos</w:t>
        </w:r>
      </w:hyperlink>
      <w:r w:rsidRPr="005D1B94">
        <w:rPr>
          <w:rFonts w:ascii="Arial" w:eastAsia="Arial" w:hAnsi="Arial" w:cs="Arial"/>
          <w:color w:val="000000"/>
          <w:sz w:val="20"/>
          <w:lang w:val="es-ES"/>
        </w:rPr>
        <w:t>.</w:t>
      </w:r>
      <w:hyperlink r:id="rId38" w:history="1"/>
    </w:p>
    <w:p w14:paraId="5EFADFFD" w14:textId="77777777" w:rsidR="007B62BB" w:rsidRPr="003D37BA" w:rsidRDefault="00F9318A" w:rsidP="003D37BA">
      <w:pPr>
        <w:numPr>
          <w:ilvl w:val="0"/>
          <w:numId w:val="6"/>
        </w:numPr>
        <w:tabs>
          <w:tab w:val="clear" w:pos="432"/>
        </w:tabs>
        <w:spacing w:before="392" w:line="289" w:lineRule="exact"/>
        <w:textAlignment w:val="baseline"/>
        <w:rPr>
          <w:rFonts w:ascii="Arial" w:eastAsia="Arial" w:hAnsi="Arial"/>
          <w:color w:val="000000"/>
          <w:sz w:val="20"/>
          <w:lang w:val="es-ES"/>
        </w:rPr>
      </w:pPr>
      <w:r>
        <w:rPr>
          <w:rFonts w:ascii="Calibri" w:eastAsia="Calibri" w:hAnsi="Calibri" w:cs="Calibri"/>
          <w:color w:val="00ADEE"/>
          <w:spacing w:val="-4"/>
          <w:sz w:val="29"/>
        </w:rPr>
        <w:t>Erabaki automatizatuak</w:t>
      </w:r>
    </w:p>
    <w:p w14:paraId="596FC70C" w14:textId="77777777" w:rsidR="007B62BB" w:rsidRDefault="00F9318A">
      <w:pPr>
        <w:spacing w:before="256" w:line="239" w:lineRule="exact"/>
        <w:jc w:val="both"/>
        <w:textAlignment w:val="baseline"/>
        <w:rPr>
          <w:rFonts w:ascii="Arial" w:eastAsia="Arial" w:hAnsi="Arial"/>
          <w:color w:val="000000"/>
          <w:sz w:val="20"/>
          <w:lang w:val="es-ES"/>
        </w:rPr>
      </w:pPr>
      <w:proofErr w:type="spellStart"/>
      <w:r w:rsidRPr="005D1B94">
        <w:rPr>
          <w:rFonts w:ascii="Arial" w:eastAsia="Arial" w:hAnsi="Arial" w:cs="Arial"/>
          <w:color w:val="000000"/>
          <w:sz w:val="20"/>
          <w:lang w:val="es-ES"/>
        </w:rPr>
        <w:t>Politika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honen</w:t>
      </w:r>
      <w:proofErr w:type="spellEnd"/>
      <w:r w:rsidRPr="005D1B94">
        <w:rPr>
          <w:rFonts w:ascii="Arial" w:eastAsia="Arial" w:hAnsi="Arial" w:cs="Arial"/>
          <w:color w:val="000000"/>
          <w:sz w:val="20"/>
          <w:lang w:val="es-ES"/>
        </w:rPr>
        <w:t xml:space="preserve"> 6. </w:t>
      </w:r>
      <w:proofErr w:type="spellStart"/>
      <w:r w:rsidRPr="005D1B94">
        <w:rPr>
          <w:rFonts w:ascii="Arial" w:eastAsia="Arial" w:hAnsi="Arial" w:cs="Arial"/>
          <w:color w:val="000000"/>
          <w:sz w:val="20"/>
          <w:lang w:val="es-ES"/>
        </w:rPr>
        <w:t>epigrafean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jakinaraziko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dizkizugu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erabaki</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automatizatuak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txertatzen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dituzten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tratamenduak</w:t>
      </w:r>
      <w:proofErr w:type="spellEnd"/>
      <w:r w:rsidRPr="005D1B94">
        <w:rPr>
          <w:rFonts w:ascii="Arial" w:eastAsia="Arial" w:hAnsi="Arial" w:cs="Arial"/>
          <w:color w:val="000000"/>
          <w:sz w:val="20"/>
          <w:lang w:val="es-ES"/>
        </w:rPr>
        <w:t>.</w:t>
      </w:r>
    </w:p>
    <w:p w14:paraId="303404E8" w14:textId="77777777" w:rsidR="007B62BB" w:rsidRDefault="00F9318A">
      <w:pPr>
        <w:spacing w:before="117" w:line="239" w:lineRule="exact"/>
        <w:jc w:val="both"/>
        <w:textAlignment w:val="baseline"/>
        <w:rPr>
          <w:rFonts w:ascii="Arial" w:eastAsia="Arial" w:hAnsi="Arial"/>
          <w:color w:val="000000"/>
          <w:sz w:val="20"/>
          <w:lang w:val="es-ES"/>
        </w:rPr>
      </w:pPr>
      <w:proofErr w:type="spellStart"/>
      <w:r w:rsidRPr="005D1B94">
        <w:rPr>
          <w:rFonts w:ascii="Arial" w:eastAsia="Arial" w:hAnsi="Arial" w:cs="Arial"/>
          <w:color w:val="000000"/>
          <w:sz w:val="20"/>
          <w:lang w:val="es-ES"/>
        </w:rPr>
        <w:t>Gainera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gurekin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mantentzen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dituzun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kontratu-harremanetan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zehar</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tratamendu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automatizatuan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soilik</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esklusiboki</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oinarritutako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erabakiak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har</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ditzaketen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mekanismoak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erabiliko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bagenitu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hau</w:t>
      </w:r>
      <w:proofErr w:type="spellEnd"/>
      <w:r w:rsidRPr="005D1B94">
        <w:rPr>
          <w:rFonts w:ascii="Arial" w:eastAsia="Arial" w:hAnsi="Arial" w:cs="Arial"/>
          <w:color w:val="000000"/>
          <w:sz w:val="20"/>
          <w:lang w:val="es-ES"/>
        </w:rPr>
        <w:t xml:space="preserve"> da, </w:t>
      </w:r>
      <w:proofErr w:type="spellStart"/>
      <w:r w:rsidRPr="005D1B94">
        <w:rPr>
          <w:rFonts w:ascii="Arial" w:eastAsia="Arial" w:hAnsi="Arial" w:cs="Arial"/>
          <w:color w:val="000000"/>
          <w:sz w:val="20"/>
          <w:lang w:val="es-ES"/>
        </w:rPr>
        <w:t>pertsona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batek</w:t>
      </w:r>
      <w:proofErr w:type="spellEnd"/>
      <w:r w:rsidRPr="005D1B94">
        <w:rPr>
          <w:rFonts w:ascii="Arial" w:eastAsia="Arial" w:hAnsi="Arial" w:cs="Arial"/>
          <w:color w:val="000000"/>
          <w:sz w:val="20"/>
          <w:lang w:val="es-ES"/>
        </w:rPr>
        <w:t xml:space="preserve"> parte </w:t>
      </w:r>
      <w:proofErr w:type="spellStart"/>
      <w:r w:rsidRPr="005D1B94">
        <w:rPr>
          <w:rFonts w:ascii="Arial" w:eastAsia="Arial" w:hAnsi="Arial" w:cs="Arial"/>
          <w:color w:val="000000"/>
          <w:sz w:val="20"/>
          <w:lang w:val="es-ES"/>
        </w:rPr>
        <w:t>hartu</w:t>
      </w:r>
      <w:proofErr w:type="spellEnd"/>
      <w:r w:rsidRPr="005D1B94">
        <w:rPr>
          <w:rFonts w:ascii="Arial" w:eastAsia="Arial" w:hAnsi="Arial" w:cs="Arial"/>
          <w:color w:val="000000"/>
          <w:sz w:val="20"/>
          <w:lang w:val="es-ES"/>
        </w:rPr>
        <w:t xml:space="preserve"> gabe), zure </w:t>
      </w:r>
      <w:proofErr w:type="spellStart"/>
      <w:r w:rsidRPr="005D1B94">
        <w:rPr>
          <w:rFonts w:ascii="Arial" w:eastAsia="Arial" w:hAnsi="Arial" w:cs="Arial"/>
          <w:color w:val="000000"/>
          <w:sz w:val="20"/>
          <w:lang w:val="es-ES"/>
        </w:rPr>
        <w:t>gain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edo</w:t>
      </w:r>
      <w:proofErr w:type="spellEnd"/>
      <w:r w:rsidRPr="005D1B94">
        <w:rPr>
          <w:rFonts w:ascii="Arial" w:eastAsia="Arial" w:hAnsi="Arial" w:cs="Arial"/>
          <w:color w:val="000000"/>
          <w:sz w:val="20"/>
          <w:lang w:val="es-ES"/>
        </w:rPr>
        <w:t xml:space="preserve"> zu</w:t>
      </w:r>
      <w:r w:rsidRPr="005D1B94">
        <w:rPr>
          <w:rFonts w:ascii="Arial" w:eastAsia="Arial" w:hAnsi="Arial" w:cs="Arial"/>
          <w:color w:val="000000"/>
          <w:sz w:val="20"/>
          <w:lang w:val="es-ES"/>
        </w:rPr>
        <w:t xml:space="preserve">re </w:t>
      </w:r>
      <w:proofErr w:type="spellStart"/>
      <w:r w:rsidRPr="005D1B94">
        <w:rPr>
          <w:rFonts w:ascii="Arial" w:eastAsia="Arial" w:hAnsi="Arial" w:cs="Arial"/>
          <w:color w:val="000000"/>
          <w:sz w:val="20"/>
          <w:lang w:val="es-ES"/>
        </w:rPr>
        <w:t>pertsonaren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gain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eragin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juridikoak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eragin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litzatekeenak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edo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zugan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eragin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nabarmena</w:t>
      </w:r>
      <w:proofErr w:type="spellEnd"/>
      <w:r w:rsidRPr="005D1B94">
        <w:rPr>
          <w:rFonts w:ascii="Arial" w:eastAsia="Arial" w:hAnsi="Arial" w:cs="Arial"/>
          <w:color w:val="000000"/>
          <w:sz w:val="20"/>
          <w:lang w:val="es-ES"/>
        </w:rPr>
        <w:t xml:space="preserve"> izango </w:t>
      </w:r>
      <w:proofErr w:type="spellStart"/>
      <w:r w:rsidRPr="005D1B94">
        <w:rPr>
          <w:rFonts w:ascii="Arial" w:eastAsia="Arial" w:hAnsi="Arial" w:cs="Arial"/>
          <w:color w:val="000000"/>
          <w:sz w:val="20"/>
          <w:lang w:val="es-ES"/>
        </w:rPr>
        <w:t>luketenak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adibidez</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produktu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jakin</w:t>
      </w:r>
      <w:proofErr w:type="spellEnd"/>
      <w:r w:rsidRPr="005D1B94">
        <w:rPr>
          <w:rFonts w:ascii="Arial" w:eastAsia="Arial" w:hAnsi="Arial" w:cs="Arial"/>
          <w:color w:val="000000"/>
          <w:sz w:val="20"/>
          <w:lang w:val="es-ES"/>
        </w:rPr>
        <w:t xml:space="preserve"> baten </w:t>
      </w:r>
      <w:proofErr w:type="spellStart"/>
      <w:r w:rsidRPr="005D1B94">
        <w:rPr>
          <w:rFonts w:ascii="Arial" w:eastAsia="Arial" w:hAnsi="Arial" w:cs="Arial"/>
          <w:color w:val="000000"/>
          <w:sz w:val="20"/>
          <w:lang w:val="es-ES"/>
        </w:rPr>
        <w:t>kontratazioa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ukatzea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horri</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buruz</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jakinaraziko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dizugu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eskatu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diguzun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produktu</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edo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zerbitzuaren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kontratu-dokumentazioan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bertan</w:t>
      </w:r>
      <w:proofErr w:type="spellEnd"/>
      <w:r w:rsidRPr="005D1B94">
        <w:rPr>
          <w:rFonts w:ascii="Arial" w:eastAsia="Arial" w:hAnsi="Arial" w:cs="Arial"/>
          <w:color w:val="000000"/>
          <w:sz w:val="20"/>
          <w:lang w:val="es-ES"/>
        </w:rPr>
        <w:t xml:space="preserve">, eta baita </w:t>
      </w:r>
      <w:proofErr w:type="spellStart"/>
      <w:r w:rsidRPr="005D1B94">
        <w:rPr>
          <w:rFonts w:ascii="Arial" w:eastAsia="Arial" w:hAnsi="Arial" w:cs="Arial"/>
          <w:color w:val="000000"/>
          <w:sz w:val="20"/>
          <w:lang w:val="es-ES"/>
        </w:rPr>
        <w:t>erabakia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hartzearen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aldeko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logikaren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inguruan</w:t>
      </w:r>
      <w:proofErr w:type="spellEnd"/>
      <w:r w:rsidRPr="005D1B94">
        <w:rPr>
          <w:rFonts w:ascii="Arial" w:eastAsia="Arial" w:hAnsi="Arial" w:cs="Arial"/>
          <w:color w:val="000000"/>
          <w:sz w:val="20"/>
          <w:lang w:val="es-ES"/>
        </w:rPr>
        <w:t xml:space="preserve"> ere.</w:t>
      </w:r>
    </w:p>
    <w:p w14:paraId="56AD012F" w14:textId="77777777" w:rsidR="003D37BA" w:rsidRDefault="00F9318A" w:rsidP="003D37BA">
      <w:pPr>
        <w:spacing w:before="118" w:line="239" w:lineRule="exact"/>
        <w:jc w:val="both"/>
        <w:textAlignment w:val="baseline"/>
        <w:rPr>
          <w:rFonts w:ascii="Arial" w:eastAsia="Arial" w:hAnsi="Arial"/>
          <w:color w:val="000000"/>
          <w:sz w:val="20"/>
          <w:lang w:val="es-ES"/>
        </w:rPr>
      </w:pPr>
      <w:proofErr w:type="spellStart"/>
      <w:r w:rsidRPr="005D1B94">
        <w:rPr>
          <w:rFonts w:ascii="Arial" w:eastAsia="Arial" w:hAnsi="Arial" w:cs="Arial"/>
          <w:color w:val="000000"/>
          <w:sz w:val="20"/>
          <w:lang w:val="es-ES"/>
        </w:rPr>
        <w:t>Halaber</w:t>
      </w:r>
      <w:proofErr w:type="spellEnd"/>
      <w:r w:rsidRPr="005D1B94">
        <w:rPr>
          <w:rFonts w:ascii="Arial" w:eastAsia="Arial" w:hAnsi="Arial" w:cs="Arial"/>
          <w:color w:val="000000"/>
          <w:sz w:val="20"/>
          <w:lang w:val="es-ES"/>
        </w:rPr>
        <w:t xml:space="preserve">, zure </w:t>
      </w:r>
      <w:proofErr w:type="spellStart"/>
      <w:r w:rsidRPr="005D1B94">
        <w:rPr>
          <w:rFonts w:ascii="Arial" w:eastAsia="Arial" w:hAnsi="Arial" w:cs="Arial"/>
          <w:color w:val="000000"/>
          <w:sz w:val="20"/>
          <w:lang w:val="es-ES"/>
        </w:rPr>
        <w:t>eskubideak</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interesak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zaintzeko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neurriak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hartuko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ditugu</w:t>
      </w:r>
      <w:proofErr w:type="spellEnd"/>
      <w:r w:rsidRPr="005D1B94">
        <w:rPr>
          <w:rFonts w:ascii="Arial" w:eastAsia="Arial" w:hAnsi="Arial" w:cs="Arial"/>
          <w:color w:val="000000"/>
          <w:sz w:val="20"/>
          <w:lang w:val="es-ES"/>
        </w:rPr>
        <w:t xml:space="preserve"> une </w:t>
      </w:r>
      <w:proofErr w:type="spellStart"/>
      <w:r w:rsidRPr="005D1B94">
        <w:rPr>
          <w:rFonts w:ascii="Arial" w:eastAsia="Arial" w:hAnsi="Arial" w:cs="Arial"/>
          <w:color w:val="000000"/>
          <w:sz w:val="20"/>
          <w:lang w:val="es-ES"/>
        </w:rPr>
        <w:t>horretan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giza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esku-hartzea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lortzeko</w:t>
      </w:r>
      <w:proofErr w:type="spellEnd"/>
      <w:r w:rsidRPr="005D1B94">
        <w:rPr>
          <w:rFonts w:ascii="Arial" w:eastAsia="Arial" w:hAnsi="Arial" w:cs="Arial"/>
          <w:color w:val="000000"/>
          <w:sz w:val="20"/>
          <w:lang w:val="es-ES"/>
        </w:rPr>
        <w:t xml:space="preserve">, zure </w:t>
      </w:r>
      <w:proofErr w:type="spellStart"/>
      <w:r w:rsidRPr="005D1B94">
        <w:rPr>
          <w:rFonts w:ascii="Arial" w:eastAsia="Arial" w:hAnsi="Arial" w:cs="Arial"/>
          <w:color w:val="000000"/>
          <w:sz w:val="20"/>
          <w:lang w:val="es-ES"/>
        </w:rPr>
        <w:t>ikuspuntua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adierazteko</w:t>
      </w:r>
      <w:proofErr w:type="spellEnd"/>
      <w:r w:rsidRPr="005D1B94">
        <w:rPr>
          <w:rFonts w:ascii="Arial" w:eastAsia="Arial" w:hAnsi="Arial" w:cs="Arial"/>
          <w:color w:val="000000"/>
          <w:sz w:val="20"/>
          <w:lang w:val="es-ES"/>
        </w:rPr>
        <w:t xml:space="preserve"> eta </w:t>
      </w:r>
      <w:proofErr w:type="spellStart"/>
      <w:r w:rsidRPr="005D1B94">
        <w:rPr>
          <w:rFonts w:ascii="Arial" w:eastAsia="Arial" w:hAnsi="Arial" w:cs="Arial"/>
          <w:color w:val="000000"/>
          <w:sz w:val="20"/>
          <w:lang w:val="es-ES"/>
        </w:rPr>
        <w:t>erabakia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aurkaratzeko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eskubidea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emanez</w:t>
      </w:r>
      <w:proofErr w:type="spellEnd"/>
      <w:r w:rsidRPr="005D1B94">
        <w:rPr>
          <w:rFonts w:ascii="Arial" w:eastAsia="Arial" w:hAnsi="Arial" w:cs="Arial"/>
          <w:color w:val="000000"/>
          <w:sz w:val="20"/>
          <w:lang w:val="es-ES"/>
        </w:rPr>
        <w:t>.</w:t>
      </w:r>
    </w:p>
    <w:p w14:paraId="46135E29" w14:textId="77777777" w:rsidR="003D37BA" w:rsidRDefault="003D37BA" w:rsidP="003D37BA">
      <w:pPr>
        <w:spacing w:before="118" w:line="239" w:lineRule="exact"/>
        <w:jc w:val="both"/>
        <w:textAlignment w:val="baseline"/>
        <w:rPr>
          <w:rFonts w:ascii="Arial" w:eastAsia="Arial" w:hAnsi="Arial"/>
          <w:color w:val="000000"/>
          <w:sz w:val="20"/>
          <w:lang w:val="es-ES"/>
        </w:rPr>
      </w:pPr>
    </w:p>
    <w:p w14:paraId="70102EEC" w14:textId="77777777" w:rsidR="007B62BB" w:rsidRPr="003D37BA" w:rsidRDefault="00F9318A" w:rsidP="003D37BA">
      <w:pPr>
        <w:numPr>
          <w:ilvl w:val="0"/>
          <w:numId w:val="6"/>
        </w:numPr>
        <w:tabs>
          <w:tab w:val="clear" w:pos="432"/>
        </w:tabs>
        <w:spacing w:before="392" w:line="289" w:lineRule="exact"/>
        <w:textAlignment w:val="baseline"/>
        <w:rPr>
          <w:rFonts w:ascii="Arial" w:eastAsia="Arial" w:hAnsi="Arial"/>
          <w:color w:val="000000"/>
          <w:sz w:val="20"/>
          <w:lang w:val="es-ES"/>
        </w:rPr>
      </w:pPr>
      <w:r>
        <w:rPr>
          <w:rFonts w:ascii="Calibri" w:eastAsia="Calibri" w:hAnsi="Calibri" w:cs="Calibri"/>
          <w:color w:val="00ADEE"/>
          <w:spacing w:val="-4"/>
          <w:sz w:val="29"/>
        </w:rPr>
        <w:lastRenderedPageBreak/>
        <w:t>Berrikuspena</w:t>
      </w:r>
    </w:p>
    <w:p w14:paraId="37E50062" w14:textId="77777777" w:rsidR="007B62BB" w:rsidRDefault="00F9318A" w:rsidP="007330A8">
      <w:pPr>
        <w:spacing w:before="392" w:line="289" w:lineRule="exact"/>
        <w:textAlignment w:val="baseline"/>
        <w:rPr>
          <w:lang w:val="es-ES"/>
        </w:rPr>
      </w:pPr>
      <w:r>
        <w:rPr>
          <w:noProof/>
        </w:rPr>
        <mc:AlternateContent>
          <mc:Choice Requires="wps">
            <w:drawing>
              <wp:anchor distT="0" distB="0" distL="0" distR="0" simplePos="0" relativeHeight="251700224" behindDoc="1" locked="0" layoutInCell="1" allowOverlap="1" wp14:anchorId="1C725292" wp14:editId="68D65A04">
                <wp:simplePos x="0" y="0"/>
                <wp:positionH relativeFrom="page">
                  <wp:posOffset>6877685</wp:posOffset>
                </wp:positionH>
                <wp:positionV relativeFrom="page">
                  <wp:posOffset>10224770</wp:posOffset>
                </wp:positionV>
                <wp:extent cx="274955" cy="160655"/>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9A94B" w14:textId="77777777" w:rsidR="00A67B85" w:rsidRDefault="00F9318A">
                            <w:pPr>
                              <w:spacing w:before="2" w:line="240" w:lineRule="exact"/>
                              <w:textAlignment w:val="baseline"/>
                              <w:rPr>
                                <w:rFonts w:ascii="Arial" w:eastAsia="Arial" w:hAnsi="Arial"/>
                                <w:color w:val="000000"/>
                                <w:spacing w:val="26"/>
                                <w:lang w:val="es-ES"/>
                              </w:rPr>
                            </w:pPr>
                            <w:r>
                              <w:rPr>
                                <w:rFonts w:ascii="Arial" w:eastAsia="Arial" w:hAnsi="Arial" w:cs="Arial"/>
                                <w:color w:val="000000"/>
                                <w:spacing w:val="26"/>
                              </w:rPr>
                              <w:t>23</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1C725292" id="Text Box 3" o:spid="_x0000_s1046" type="#_x0000_t202" style="position:absolute;margin-left:541.55pt;margin-top:805.1pt;width:21.65pt;height:12.65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" filled="f" stroked="f">
                <v:textbox inset="0,0,0,0">
                  <w:txbxContent>
                    <w:p w14:paraId="5069A94B" w14:textId="77777777" w:rsidR="00A67B85" w:rsidRDefault="00F9318A">
                      <w:pPr>
                        <w:spacing w:before="2" w:line="240" w:lineRule="exact"/>
                        <w:textAlignment w:val="baseline"/>
                        <w:rPr>
                          <w:rFonts w:ascii="Arial" w:eastAsia="Arial" w:hAnsi="Arial"/>
                          <w:color w:val="000000"/>
                          <w:spacing w:val="26"/>
                          <w:lang w:val="es-ES"/>
                        </w:rPr>
                      </w:pPr>
                      <w:r>
                        <w:rPr>
                          <w:rFonts w:ascii="Arial" w:eastAsia="Arial" w:hAnsi="Arial" w:cs="Arial"/>
                          <w:color w:val="000000"/>
                          <w:spacing w:val="26"/>
                        </w:rPr>
                        <w:t>23</w:t>
                      </w:r>
                    </w:p>
                  </w:txbxContent>
                </v:textbox>
                <w10:wrap type="square" anchorx="page" anchory="page"/>
              </v:shape>
            </w:pict>
          </mc:Fallback>
        </mc:AlternateContent>
      </w:r>
      <w:proofErr w:type="spellStart"/>
      <w:r w:rsidRPr="005D1B94">
        <w:rPr>
          <w:rFonts w:ascii="Arial" w:eastAsia="Arial" w:hAnsi="Arial" w:cs="Arial"/>
          <w:color w:val="000000"/>
          <w:spacing w:val="-5"/>
          <w:sz w:val="20"/>
          <w:lang w:val="es-ES"/>
        </w:rPr>
        <w:t>Pribatutasun-politika</w:t>
      </w:r>
      <w:proofErr w:type="spellEnd"/>
      <w:r w:rsidRPr="005D1B94">
        <w:rPr>
          <w:rFonts w:ascii="Arial" w:eastAsia="Arial" w:hAnsi="Arial" w:cs="Arial"/>
          <w:color w:val="000000"/>
          <w:spacing w:val="-5"/>
          <w:sz w:val="20"/>
          <w:lang w:val="es-ES"/>
        </w:rPr>
        <w:t xml:space="preserve"> </w:t>
      </w:r>
      <w:proofErr w:type="spellStart"/>
      <w:r w:rsidRPr="005D1B94">
        <w:rPr>
          <w:rFonts w:ascii="Arial" w:eastAsia="Arial" w:hAnsi="Arial" w:cs="Arial"/>
          <w:color w:val="000000"/>
          <w:spacing w:val="-5"/>
          <w:sz w:val="20"/>
          <w:lang w:val="es-ES"/>
        </w:rPr>
        <w:t>honen</w:t>
      </w:r>
      <w:proofErr w:type="spellEnd"/>
      <w:r w:rsidRPr="005D1B94">
        <w:rPr>
          <w:rFonts w:ascii="Arial" w:eastAsia="Arial" w:hAnsi="Arial" w:cs="Arial"/>
          <w:color w:val="000000"/>
          <w:spacing w:val="-5"/>
          <w:sz w:val="20"/>
          <w:lang w:val="es-ES"/>
        </w:rPr>
        <w:t xml:space="preserve"> </w:t>
      </w:r>
      <w:proofErr w:type="spellStart"/>
      <w:r w:rsidRPr="005D1B94">
        <w:rPr>
          <w:rFonts w:ascii="Arial" w:eastAsia="Arial" w:hAnsi="Arial" w:cs="Arial"/>
          <w:color w:val="000000"/>
          <w:spacing w:val="-5"/>
          <w:sz w:val="20"/>
          <w:lang w:val="es-ES"/>
        </w:rPr>
        <w:t>berrikuspena</w:t>
      </w:r>
      <w:proofErr w:type="spellEnd"/>
      <w:r w:rsidRPr="005D1B94">
        <w:rPr>
          <w:rFonts w:ascii="Arial" w:eastAsia="Arial" w:hAnsi="Arial" w:cs="Arial"/>
          <w:color w:val="000000"/>
          <w:spacing w:val="-5"/>
          <w:sz w:val="20"/>
          <w:lang w:val="es-ES"/>
        </w:rPr>
        <w:t xml:space="preserve"> </w:t>
      </w:r>
      <w:proofErr w:type="spellStart"/>
      <w:r w:rsidRPr="005D1B94">
        <w:rPr>
          <w:rFonts w:ascii="Arial" w:eastAsia="Arial" w:hAnsi="Arial" w:cs="Arial"/>
          <w:color w:val="000000"/>
          <w:spacing w:val="-5"/>
          <w:sz w:val="20"/>
          <w:lang w:val="es-ES"/>
        </w:rPr>
        <w:t>egingo</w:t>
      </w:r>
      <w:proofErr w:type="spellEnd"/>
      <w:r w:rsidRPr="005D1B94">
        <w:rPr>
          <w:rFonts w:ascii="Arial" w:eastAsia="Arial" w:hAnsi="Arial" w:cs="Arial"/>
          <w:color w:val="000000"/>
          <w:spacing w:val="-5"/>
          <w:sz w:val="20"/>
          <w:lang w:val="es-ES"/>
        </w:rPr>
        <w:t xml:space="preserve"> </w:t>
      </w:r>
      <w:proofErr w:type="spellStart"/>
      <w:r w:rsidRPr="005D1B94">
        <w:rPr>
          <w:rFonts w:ascii="Arial" w:eastAsia="Arial" w:hAnsi="Arial" w:cs="Arial"/>
          <w:color w:val="000000"/>
          <w:spacing w:val="-5"/>
          <w:sz w:val="20"/>
          <w:lang w:val="es-ES"/>
        </w:rPr>
        <w:t>dugu</w:t>
      </w:r>
      <w:proofErr w:type="spellEnd"/>
      <w:r w:rsidRPr="005D1B94">
        <w:rPr>
          <w:rFonts w:ascii="Arial" w:eastAsia="Arial" w:hAnsi="Arial" w:cs="Arial"/>
          <w:color w:val="000000"/>
          <w:spacing w:val="-5"/>
          <w:sz w:val="20"/>
          <w:lang w:val="es-ES"/>
        </w:rPr>
        <w:t xml:space="preserve"> </w:t>
      </w:r>
      <w:proofErr w:type="spellStart"/>
      <w:r w:rsidRPr="005D1B94">
        <w:rPr>
          <w:rFonts w:ascii="Arial" w:eastAsia="Arial" w:hAnsi="Arial" w:cs="Arial"/>
          <w:color w:val="000000"/>
          <w:spacing w:val="-5"/>
          <w:sz w:val="20"/>
          <w:lang w:val="es-ES"/>
        </w:rPr>
        <w:t>behar</w:t>
      </w:r>
      <w:proofErr w:type="spellEnd"/>
      <w:r w:rsidRPr="005D1B94">
        <w:rPr>
          <w:rFonts w:ascii="Arial" w:eastAsia="Arial" w:hAnsi="Arial" w:cs="Arial"/>
          <w:color w:val="000000"/>
          <w:spacing w:val="-5"/>
          <w:sz w:val="20"/>
          <w:lang w:val="es-ES"/>
        </w:rPr>
        <w:t xml:space="preserve"> </w:t>
      </w:r>
      <w:proofErr w:type="spellStart"/>
      <w:r w:rsidRPr="005D1B94">
        <w:rPr>
          <w:rFonts w:ascii="Arial" w:eastAsia="Arial" w:hAnsi="Arial" w:cs="Arial"/>
          <w:color w:val="000000"/>
          <w:spacing w:val="-5"/>
          <w:sz w:val="20"/>
          <w:lang w:val="es-ES"/>
        </w:rPr>
        <w:t>bezala</w:t>
      </w:r>
      <w:proofErr w:type="spellEnd"/>
      <w:r w:rsidRPr="005D1B94">
        <w:rPr>
          <w:rFonts w:ascii="Arial" w:eastAsia="Arial" w:hAnsi="Arial" w:cs="Arial"/>
          <w:color w:val="000000"/>
          <w:spacing w:val="-5"/>
          <w:sz w:val="20"/>
          <w:lang w:val="es-ES"/>
        </w:rPr>
        <w:t xml:space="preserve"> </w:t>
      </w:r>
      <w:proofErr w:type="spellStart"/>
      <w:r w:rsidRPr="005D1B94">
        <w:rPr>
          <w:rFonts w:ascii="Arial" w:eastAsia="Arial" w:hAnsi="Arial" w:cs="Arial"/>
          <w:color w:val="000000"/>
          <w:spacing w:val="-5"/>
          <w:sz w:val="20"/>
          <w:lang w:val="es-ES"/>
        </w:rPr>
        <w:t>informatuta</w:t>
      </w:r>
      <w:proofErr w:type="spellEnd"/>
      <w:r w:rsidRPr="005D1B94">
        <w:rPr>
          <w:rFonts w:ascii="Arial" w:eastAsia="Arial" w:hAnsi="Arial" w:cs="Arial"/>
          <w:color w:val="000000"/>
          <w:spacing w:val="-5"/>
          <w:sz w:val="20"/>
          <w:lang w:val="es-ES"/>
        </w:rPr>
        <w:t xml:space="preserve"> </w:t>
      </w:r>
      <w:proofErr w:type="spellStart"/>
      <w:r w:rsidRPr="005D1B94">
        <w:rPr>
          <w:rFonts w:ascii="Arial" w:eastAsia="Arial" w:hAnsi="Arial" w:cs="Arial"/>
          <w:color w:val="000000"/>
          <w:spacing w:val="-5"/>
          <w:sz w:val="20"/>
          <w:lang w:val="es-ES"/>
        </w:rPr>
        <w:t>egoteko</w:t>
      </w:r>
      <w:proofErr w:type="spellEnd"/>
      <w:r w:rsidRPr="005D1B94">
        <w:rPr>
          <w:rFonts w:ascii="Arial" w:eastAsia="Arial" w:hAnsi="Arial" w:cs="Arial"/>
          <w:color w:val="000000"/>
          <w:spacing w:val="-5"/>
          <w:sz w:val="20"/>
          <w:lang w:val="es-ES"/>
        </w:rPr>
        <w:t xml:space="preserve"> </w:t>
      </w:r>
      <w:proofErr w:type="spellStart"/>
      <w:r w:rsidRPr="005D1B94">
        <w:rPr>
          <w:rFonts w:ascii="Arial" w:eastAsia="Arial" w:hAnsi="Arial" w:cs="Arial"/>
          <w:color w:val="000000"/>
          <w:spacing w:val="-5"/>
          <w:sz w:val="20"/>
          <w:lang w:val="es-ES"/>
        </w:rPr>
        <w:t>beharrezkoa</w:t>
      </w:r>
      <w:proofErr w:type="spellEnd"/>
      <w:r w:rsidRPr="005D1B94">
        <w:rPr>
          <w:rFonts w:ascii="Arial" w:eastAsia="Arial" w:hAnsi="Arial" w:cs="Arial"/>
          <w:color w:val="000000"/>
          <w:spacing w:val="-5"/>
          <w:sz w:val="20"/>
          <w:lang w:val="es-ES"/>
        </w:rPr>
        <w:t xml:space="preserve"> den </w:t>
      </w:r>
      <w:proofErr w:type="spellStart"/>
      <w:r w:rsidRPr="005D1B94">
        <w:rPr>
          <w:rFonts w:ascii="Arial" w:eastAsia="Arial" w:hAnsi="Arial" w:cs="Arial"/>
          <w:color w:val="000000"/>
          <w:spacing w:val="-5"/>
          <w:sz w:val="20"/>
          <w:lang w:val="es-ES"/>
        </w:rPr>
        <w:t>bakoitzean</w:t>
      </w:r>
      <w:proofErr w:type="spellEnd"/>
      <w:r w:rsidRPr="005D1B94">
        <w:rPr>
          <w:rFonts w:ascii="Arial" w:eastAsia="Arial" w:hAnsi="Arial" w:cs="Arial"/>
          <w:color w:val="000000"/>
          <w:spacing w:val="-5"/>
          <w:sz w:val="20"/>
          <w:lang w:val="es-ES"/>
        </w:rPr>
        <w:t xml:space="preserve">; </w:t>
      </w:r>
      <w:proofErr w:type="spellStart"/>
      <w:r w:rsidRPr="005D1B94">
        <w:rPr>
          <w:rFonts w:ascii="Arial" w:eastAsia="Arial" w:hAnsi="Arial" w:cs="Arial"/>
          <w:color w:val="000000"/>
          <w:spacing w:val="-5"/>
          <w:sz w:val="20"/>
          <w:lang w:val="es-ES"/>
        </w:rPr>
        <w:t>adibidez</w:t>
      </w:r>
      <w:proofErr w:type="spellEnd"/>
      <w:r w:rsidRPr="005D1B94">
        <w:rPr>
          <w:rFonts w:ascii="Arial" w:eastAsia="Arial" w:hAnsi="Arial" w:cs="Arial"/>
          <w:color w:val="000000"/>
          <w:spacing w:val="-5"/>
          <w:sz w:val="20"/>
          <w:lang w:val="es-ES"/>
        </w:rPr>
        <w:t xml:space="preserve">, </w:t>
      </w:r>
      <w:proofErr w:type="spellStart"/>
      <w:r w:rsidRPr="005D1B94">
        <w:rPr>
          <w:rFonts w:ascii="Arial" w:eastAsia="Arial" w:hAnsi="Arial" w:cs="Arial"/>
          <w:color w:val="000000"/>
          <w:spacing w:val="-5"/>
          <w:sz w:val="20"/>
          <w:lang w:val="es-ES"/>
        </w:rPr>
        <w:t>arau</w:t>
      </w:r>
      <w:proofErr w:type="spellEnd"/>
      <w:r w:rsidRPr="005D1B94">
        <w:rPr>
          <w:rFonts w:ascii="Arial" w:eastAsia="Arial" w:hAnsi="Arial" w:cs="Arial"/>
          <w:color w:val="000000"/>
          <w:spacing w:val="-5"/>
          <w:sz w:val="20"/>
          <w:lang w:val="es-ES"/>
        </w:rPr>
        <w:t xml:space="preserve"> </w:t>
      </w:r>
      <w:proofErr w:type="spellStart"/>
      <w:r w:rsidRPr="005D1B94">
        <w:rPr>
          <w:rFonts w:ascii="Arial" w:eastAsia="Arial" w:hAnsi="Arial" w:cs="Arial"/>
          <w:color w:val="000000"/>
          <w:spacing w:val="-5"/>
          <w:sz w:val="20"/>
          <w:lang w:val="es-ES"/>
        </w:rPr>
        <w:t>edo</w:t>
      </w:r>
      <w:proofErr w:type="spellEnd"/>
      <w:r w:rsidRPr="005D1B94">
        <w:rPr>
          <w:rFonts w:ascii="Arial" w:eastAsia="Arial" w:hAnsi="Arial" w:cs="Arial"/>
          <w:color w:val="000000"/>
          <w:spacing w:val="-5"/>
          <w:sz w:val="20"/>
          <w:lang w:val="es-ES"/>
        </w:rPr>
        <w:t xml:space="preserve"> </w:t>
      </w:r>
      <w:proofErr w:type="spellStart"/>
      <w:r w:rsidRPr="005D1B94">
        <w:rPr>
          <w:rFonts w:ascii="Arial" w:eastAsia="Arial" w:hAnsi="Arial" w:cs="Arial"/>
          <w:color w:val="000000"/>
          <w:spacing w:val="-5"/>
          <w:sz w:val="20"/>
          <w:lang w:val="es-ES"/>
        </w:rPr>
        <w:t>irizpide</w:t>
      </w:r>
      <w:proofErr w:type="spellEnd"/>
      <w:r w:rsidRPr="005D1B94">
        <w:rPr>
          <w:rFonts w:ascii="Arial" w:eastAsia="Arial" w:hAnsi="Arial" w:cs="Arial"/>
          <w:color w:val="000000"/>
          <w:spacing w:val="-5"/>
          <w:sz w:val="20"/>
          <w:lang w:val="es-ES"/>
        </w:rPr>
        <w:t xml:space="preserve"> </w:t>
      </w:r>
      <w:proofErr w:type="spellStart"/>
      <w:r w:rsidRPr="005D1B94">
        <w:rPr>
          <w:rFonts w:ascii="Arial" w:eastAsia="Arial" w:hAnsi="Arial" w:cs="Arial"/>
          <w:color w:val="000000"/>
          <w:spacing w:val="-5"/>
          <w:sz w:val="20"/>
          <w:lang w:val="es-ES"/>
        </w:rPr>
        <w:t>berriak</w:t>
      </w:r>
      <w:proofErr w:type="spellEnd"/>
      <w:r w:rsidRPr="005D1B94">
        <w:rPr>
          <w:rFonts w:ascii="Arial" w:eastAsia="Arial" w:hAnsi="Arial" w:cs="Arial"/>
          <w:color w:val="000000"/>
          <w:spacing w:val="-5"/>
          <w:sz w:val="20"/>
          <w:lang w:val="es-ES"/>
        </w:rPr>
        <w:t xml:space="preserve"> </w:t>
      </w:r>
      <w:proofErr w:type="spellStart"/>
      <w:r w:rsidRPr="005D1B94">
        <w:rPr>
          <w:rFonts w:ascii="Arial" w:eastAsia="Arial" w:hAnsi="Arial" w:cs="Arial"/>
          <w:color w:val="000000"/>
          <w:spacing w:val="-5"/>
          <w:sz w:val="20"/>
          <w:lang w:val="es-ES"/>
        </w:rPr>
        <w:t>argitaratzean</w:t>
      </w:r>
      <w:proofErr w:type="spellEnd"/>
      <w:r w:rsidRPr="005D1B94">
        <w:rPr>
          <w:rFonts w:ascii="Arial" w:eastAsia="Arial" w:hAnsi="Arial" w:cs="Arial"/>
          <w:color w:val="000000"/>
          <w:spacing w:val="-5"/>
          <w:sz w:val="20"/>
          <w:lang w:val="es-ES"/>
        </w:rPr>
        <w:t xml:space="preserve"> </w:t>
      </w:r>
      <w:proofErr w:type="spellStart"/>
      <w:r w:rsidRPr="005D1B94">
        <w:rPr>
          <w:rFonts w:ascii="Arial" w:eastAsia="Arial" w:hAnsi="Arial" w:cs="Arial"/>
          <w:color w:val="000000"/>
          <w:spacing w:val="-5"/>
          <w:sz w:val="20"/>
          <w:lang w:val="es-ES"/>
        </w:rPr>
        <w:t>edo</w:t>
      </w:r>
      <w:proofErr w:type="spellEnd"/>
      <w:r w:rsidRPr="005D1B94">
        <w:rPr>
          <w:rFonts w:ascii="Arial" w:eastAsia="Arial" w:hAnsi="Arial" w:cs="Arial"/>
          <w:color w:val="000000"/>
          <w:spacing w:val="-5"/>
          <w:sz w:val="20"/>
          <w:lang w:val="es-ES"/>
        </w:rPr>
        <w:t xml:space="preserve"> </w:t>
      </w:r>
      <w:proofErr w:type="spellStart"/>
      <w:r w:rsidRPr="005D1B94">
        <w:rPr>
          <w:rFonts w:ascii="Arial" w:eastAsia="Arial" w:hAnsi="Arial" w:cs="Arial"/>
          <w:color w:val="000000"/>
          <w:spacing w:val="-5"/>
          <w:sz w:val="20"/>
          <w:lang w:val="es-ES"/>
        </w:rPr>
        <w:t>tratamendu</w:t>
      </w:r>
      <w:proofErr w:type="spellEnd"/>
      <w:r w:rsidRPr="005D1B94">
        <w:rPr>
          <w:rFonts w:ascii="Arial" w:eastAsia="Arial" w:hAnsi="Arial" w:cs="Arial"/>
          <w:color w:val="000000"/>
          <w:spacing w:val="-5"/>
          <w:sz w:val="20"/>
          <w:lang w:val="es-ES"/>
        </w:rPr>
        <w:t xml:space="preserve"> </w:t>
      </w:r>
      <w:proofErr w:type="spellStart"/>
      <w:r w:rsidRPr="005D1B94">
        <w:rPr>
          <w:rFonts w:ascii="Arial" w:eastAsia="Arial" w:hAnsi="Arial" w:cs="Arial"/>
          <w:color w:val="000000"/>
          <w:spacing w:val="-5"/>
          <w:sz w:val="20"/>
          <w:lang w:val="es-ES"/>
        </w:rPr>
        <w:t>berriak</w:t>
      </w:r>
      <w:proofErr w:type="spellEnd"/>
      <w:r w:rsidRPr="005D1B94">
        <w:rPr>
          <w:rFonts w:ascii="Arial" w:eastAsia="Arial" w:hAnsi="Arial" w:cs="Arial"/>
          <w:color w:val="000000"/>
          <w:spacing w:val="-5"/>
          <w:sz w:val="20"/>
          <w:lang w:val="es-ES"/>
        </w:rPr>
        <w:t xml:space="preserve"> </w:t>
      </w:r>
      <w:proofErr w:type="spellStart"/>
      <w:r w:rsidRPr="005D1B94">
        <w:rPr>
          <w:rFonts w:ascii="Arial" w:eastAsia="Arial" w:hAnsi="Arial" w:cs="Arial"/>
          <w:color w:val="000000"/>
          <w:spacing w:val="-5"/>
          <w:sz w:val="20"/>
          <w:lang w:val="es-ES"/>
        </w:rPr>
        <w:t>egitean</w:t>
      </w:r>
      <w:proofErr w:type="spellEnd"/>
      <w:r w:rsidRPr="005D1B94">
        <w:rPr>
          <w:rFonts w:ascii="Arial" w:eastAsia="Arial" w:hAnsi="Arial" w:cs="Arial"/>
          <w:color w:val="000000"/>
          <w:spacing w:val="-5"/>
          <w:sz w:val="20"/>
          <w:lang w:val="es-ES"/>
        </w:rPr>
        <w:t>.</w:t>
      </w:r>
    </w:p>
    <w:p w14:paraId="674C71C3" w14:textId="77777777" w:rsidR="007B62BB" w:rsidRDefault="007B62BB">
      <w:pPr>
        <w:spacing w:before="5" w:line="230" w:lineRule="exact"/>
        <w:textAlignment w:val="baseline"/>
        <w:rPr>
          <w:rFonts w:ascii="Arial" w:eastAsia="Arial" w:hAnsi="Arial"/>
          <w:color w:val="000000"/>
          <w:spacing w:val="-4"/>
          <w:sz w:val="20"/>
          <w:lang w:val="es-ES"/>
        </w:rPr>
      </w:pPr>
    </w:p>
    <w:p w14:paraId="7AB52E96" w14:textId="77777777" w:rsidR="007B62BB" w:rsidRDefault="00F9318A">
      <w:pPr>
        <w:spacing w:before="120" w:line="240" w:lineRule="exact"/>
        <w:textAlignment w:val="baseline"/>
        <w:rPr>
          <w:rFonts w:ascii="Arial" w:eastAsia="Arial" w:hAnsi="Arial"/>
          <w:color w:val="000000"/>
          <w:sz w:val="20"/>
          <w:lang w:val="es-ES"/>
        </w:rPr>
      </w:pPr>
      <w:proofErr w:type="spellStart"/>
      <w:r w:rsidRPr="005D1B94">
        <w:rPr>
          <w:rFonts w:ascii="Arial" w:eastAsia="Arial" w:hAnsi="Arial" w:cs="Arial"/>
          <w:color w:val="000000"/>
          <w:sz w:val="20"/>
          <w:lang w:val="es-ES"/>
        </w:rPr>
        <w:t>Pribatutasun-politika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honetan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funtsezko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aldaketak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edo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aldaketa</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garrantzitsuak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gertatzen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diren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bakoitzean</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ohiko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komunikazio-kanalak</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erabiliz</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jakinaraziko</w:t>
      </w:r>
      <w:proofErr w:type="spellEnd"/>
      <w:r w:rsidRPr="005D1B94">
        <w:rPr>
          <w:rFonts w:ascii="Arial" w:eastAsia="Arial" w:hAnsi="Arial" w:cs="Arial"/>
          <w:color w:val="000000"/>
          <w:sz w:val="20"/>
          <w:lang w:val="es-ES"/>
        </w:rPr>
        <w:t xml:space="preserve"> </w:t>
      </w:r>
      <w:proofErr w:type="spellStart"/>
      <w:r w:rsidRPr="005D1B94">
        <w:rPr>
          <w:rFonts w:ascii="Arial" w:eastAsia="Arial" w:hAnsi="Arial" w:cs="Arial"/>
          <w:color w:val="000000"/>
          <w:sz w:val="20"/>
          <w:lang w:val="es-ES"/>
        </w:rPr>
        <w:t>dizugu</w:t>
      </w:r>
      <w:proofErr w:type="spellEnd"/>
      <w:r w:rsidRPr="005D1B94">
        <w:rPr>
          <w:rFonts w:ascii="Arial" w:eastAsia="Arial" w:hAnsi="Arial" w:cs="Arial"/>
          <w:color w:val="000000"/>
          <w:sz w:val="20"/>
          <w:lang w:val="es-ES"/>
        </w:rPr>
        <w:t>.</w:t>
      </w:r>
    </w:p>
    <w:p w14:paraId="13C92E26" w14:textId="77777777" w:rsidR="007B62BB" w:rsidRPr="005D1B94" w:rsidRDefault="00F9318A">
      <w:pPr>
        <w:spacing w:before="485" w:line="230" w:lineRule="exact"/>
        <w:textAlignment w:val="baseline"/>
        <w:rPr>
          <w:rFonts w:ascii="Arial" w:eastAsia="Arial" w:hAnsi="Arial"/>
          <w:color w:val="000000"/>
          <w:spacing w:val="-4"/>
          <w:sz w:val="20"/>
          <w:lang w:val="de-DE"/>
        </w:rPr>
      </w:pPr>
      <w:r>
        <w:rPr>
          <w:noProof/>
        </w:rPr>
        <mc:AlternateContent>
          <mc:Choice Requires="wps">
            <w:drawing>
              <wp:anchor distT="0" distB="0" distL="0" distR="0" simplePos="0" relativeHeight="251702272" behindDoc="1" locked="0" layoutInCell="1" allowOverlap="1" wp14:anchorId="02484763" wp14:editId="29E76514">
                <wp:simplePos x="0" y="0"/>
                <wp:positionH relativeFrom="page">
                  <wp:posOffset>6877685</wp:posOffset>
                </wp:positionH>
                <wp:positionV relativeFrom="page">
                  <wp:posOffset>10224770</wp:posOffset>
                </wp:positionV>
                <wp:extent cx="274955" cy="16065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C1E3A" w14:textId="77777777" w:rsidR="00A67B85" w:rsidRDefault="00F9318A">
                            <w:pPr>
                              <w:spacing w:before="2" w:line="240" w:lineRule="exact"/>
                              <w:textAlignment w:val="baseline"/>
                              <w:rPr>
                                <w:rFonts w:ascii="Arial" w:eastAsia="Arial" w:hAnsi="Arial"/>
                                <w:color w:val="000000"/>
                                <w:spacing w:val="26"/>
                                <w:lang w:val="es-ES"/>
                              </w:rPr>
                            </w:pPr>
                            <w:r>
                              <w:rPr>
                                <w:rFonts w:ascii="Arial" w:eastAsia="Arial" w:hAnsi="Arial" w:cs="Arial"/>
                                <w:color w:val="000000"/>
                                <w:spacing w:val="26"/>
                              </w:rPr>
                              <w:t>24</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02484763" id="Text Box 2" o:spid="_x0000_s1047" type="#_x0000_t202" style="position:absolute;margin-left:541.55pt;margin-top:805.1pt;width:21.65pt;height:12.65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" filled="f" stroked="f">
                <v:textbox inset="0,0,0,0">
                  <w:txbxContent>
                    <w:p w14:paraId="402C1E3A" w14:textId="77777777" w:rsidR="00A67B85" w:rsidRDefault="00F9318A">
                      <w:pPr>
                        <w:spacing w:before="2" w:line="240" w:lineRule="exact"/>
                        <w:textAlignment w:val="baseline"/>
                        <w:rPr>
                          <w:rFonts w:ascii="Arial" w:eastAsia="Arial" w:hAnsi="Arial"/>
                          <w:color w:val="000000"/>
                          <w:spacing w:val="26"/>
                          <w:lang w:val="es-ES"/>
                        </w:rPr>
                      </w:pPr>
                      <w:r>
                        <w:rPr>
                          <w:rFonts w:ascii="Arial" w:eastAsia="Arial" w:hAnsi="Arial" w:cs="Arial"/>
                          <w:color w:val="000000"/>
                          <w:spacing w:val="26"/>
                        </w:rPr>
                        <w:t>24</w:t>
                      </w:r>
                    </w:p>
                  </w:txbxContent>
                </v:textbox>
                <w10:wrap type="square" anchorx="page" anchory="page"/>
              </v:shape>
            </w:pict>
          </mc:Fallback>
        </mc:AlternateContent>
      </w:r>
      <w:r w:rsidRPr="005D1B94">
        <w:rPr>
          <w:rFonts w:ascii="Arial" w:eastAsia="Arial" w:hAnsi="Arial" w:cs="Arial"/>
          <w:color w:val="000000"/>
          <w:spacing w:val="-4"/>
          <w:sz w:val="20"/>
          <w:lang w:val="de-DE"/>
        </w:rPr>
        <w:t>Azken berrikuspenaren data</w:t>
      </w:r>
    </w:p>
    <w:p w14:paraId="27FC32CF" w14:textId="77777777" w:rsidR="00EA6ABC" w:rsidRPr="005D1B94" w:rsidRDefault="00F9318A">
      <w:pPr>
        <w:spacing w:before="485" w:line="230" w:lineRule="exact"/>
        <w:textAlignment w:val="baseline"/>
        <w:rPr>
          <w:rFonts w:ascii="Arial" w:eastAsia="Arial" w:hAnsi="Arial"/>
          <w:color w:val="000000"/>
          <w:spacing w:val="-4"/>
          <w:sz w:val="20"/>
          <w:lang w:val="de-DE"/>
        </w:rPr>
      </w:pPr>
      <w:r w:rsidRPr="005D1B94">
        <w:rPr>
          <w:rFonts w:ascii="Arial" w:eastAsia="Arial" w:hAnsi="Arial" w:cs="Arial"/>
          <w:color w:val="000000"/>
          <w:spacing w:val="-4"/>
          <w:sz w:val="20"/>
          <w:lang w:val="de-DE"/>
        </w:rPr>
        <w:t>2022ko irailaren 1a</w:t>
      </w:r>
    </w:p>
    <w:sectPr w:rsidR="00EA6ABC" w:rsidRPr="005D1B94">
      <w:pgSz w:w="11914" w:h="16843"/>
      <w:pgMar w:top="1140" w:right="1517" w:bottom="211" w:left="13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32AE1" w14:textId="77777777" w:rsidR="00000000" w:rsidRDefault="00F9318A">
      <w:r>
        <w:separator/>
      </w:r>
    </w:p>
  </w:endnote>
  <w:endnote w:type="continuationSeparator" w:id="0">
    <w:p w14:paraId="393858C9" w14:textId="77777777" w:rsidR="00000000" w:rsidRDefault="00F93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9A668" w14:textId="77777777" w:rsidR="00A67B85" w:rsidRDefault="00A67B8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677C2" w14:textId="77777777" w:rsidR="00A67B85" w:rsidRDefault="00A67B8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FF51F" w14:textId="77777777" w:rsidR="00A67B85" w:rsidRDefault="00A67B8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D2F1F" w14:textId="77777777" w:rsidR="00000000" w:rsidRDefault="00F9318A">
      <w:r>
        <w:separator/>
      </w:r>
    </w:p>
  </w:footnote>
  <w:footnote w:type="continuationSeparator" w:id="0">
    <w:p w14:paraId="5D885118" w14:textId="77777777" w:rsidR="00000000" w:rsidRDefault="00F931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39512" w14:textId="77777777" w:rsidR="00A67B85" w:rsidRDefault="00A67B8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AC6FF" w14:textId="77777777" w:rsidR="00A67B85" w:rsidRDefault="00A67B8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184BC" w14:textId="77777777" w:rsidR="00A67B85" w:rsidRDefault="00A67B8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77C2"/>
    <w:multiLevelType w:val="multilevel"/>
    <w:tmpl w:val="43129C96"/>
    <w:lvl w:ilvl="0">
      <w:numFmt w:val="bullet"/>
      <w:lvlText w:val="§"/>
      <w:lvlJc w:val="left"/>
      <w:pPr>
        <w:tabs>
          <w:tab w:val="left" w:pos="360"/>
        </w:tabs>
      </w:pPr>
      <w:rPr>
        <w:rFonts w:ascii="Wingdings" w:eastAsia="Wingdings" w:hAnsi="Wingdings"/>
        <w:color w:val="000000"/>
        <w:spacing w:val="-3"/>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D003F3"/>
    <w:multiLevelType w:val="multilevel"/>
    <w:tmpl w:val="56B268A6"/>
    <w:lvl w:ilvl="0">
      <w:numFmt w:val="decimal"/>
      <w:lvlText w:val="%1."/>
      <w:lvlJc w:val="left"/>
      <w:pPr>
        <w:tabs>
          <w:tab w:val="left" w:pos="792"/>
        </w:tabs>
      </w:pPr>
      <w:rPr>
        <w:rFonts w:ascii="Calibri" w:eastAsia="Calibri" w:hAnsi="Calibri"/>
        <w:color w:val="00ADEE"/>
        <w:spacing w:val="-4"/>
        <w:w w:val="100"/>
        <w:sz w:val="2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E55AD3"/>
    <w:multiLevelType w:val="multilevel"/>
    <w:tmpl w:val="8B36F68E"/>
    <w:lvl w:ilvl="0">
      <w:start w:val="1"/>
      <w:numFmt w:val="bullet"/>
      <w:lvlText w:val=""/>
      <w:lvlJc w:val="left"/>
      <w:pPr>
        <w:tabs>
          <w:tab w:val="left" w:pos="360"/>
        </w:tabs>
      </w:pPr>
      <w:rPr>
        <w:rFonts w:ascii="Wingdings" w:hAnsi="Wingdings" w:hint="default"/>
        <w:b/>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D54FC3"/>
    <w:multiLevelType w:val="multilevel"/>
    <w:tmpl w:val="892E0ACC"/>
    <w:lvl w:ilvl="0">
      <w:start w:val="1"/>
      <w:numFmt w:val="decimal"/>
      <w:lvlText w:val="%1."/>
      <w:lvlJc w:val="left"/>
      <w:pPr>
        <w:tabs>
          <w:tab w:val="left" w:pos="360"/>
        </w:tabs>
      </w:pPr>
      <w:rPr>
        <w:rFonts w:ascii="Calibri" w:eastAsia="Calibri" w:hAnsi="Calibri"/>
        <w:b/>
        <w:color w:val="00ADEE"/>
        <w:spacing w:val="2"/>
        <w:w w:val="100"/>
        <w:sz w:val="27"/>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D2206A"/>
    <w:multiLevelType w:val="multilevel"/>
    <w:tmpl w:val="6BECCA64"/>
    <w:lvl w:ilvl="0">
      <w:start w:val="9"/>
      <w:numFmt w:val="decimal"/>
      <w:lvlText w:val="%1."/>
      <w:lvlJc w:val="left"/>
      <w:pPr>
        <w:tabs>
          <w:tab w:val="left" w:pos="432"/>
        </w:tabs>
      </w:pPr>
      <w:rPr>
        <w:rFonts w:ascii="Calibri" w:eastAsia="Calibri" w:hAnsi="Calibri"/>
        <w:color w:val="00ADEE"/>
        <w:spacing w:val="-4"/>
        <w:w w:val="100"/>
        <w:sz w:val="2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325CB2"/>
    <w:multiLevelType w:val="hybridMultilevel"/>
    <w:tmpl w:val="3BCEDC3E"/>
    <w:lvl w:ilvl="0" w:tplc="B1E662F0">
      <w:start w:val="7"/>
      <w:numFmt w:val="bullet"/>
      <w:lvlText w:val="-"/>
      <w:lvlJc w:val="left"/>
      <w:pPr>
        <w:ind w:left="1004" w:hanging="360"/>
      </w:pPr>
      <w:rPr>
        <w:rFonts w:ascii="Arial" w:eastAsia="Arial" w:hAnsi="Arial" w:cs="Arial" w:hint="default"/>
      </w:rPr>
    </w:lvl>
    <w:lvl w:ilvl="1" w:tplc="2F60F3C4" w:tentative="1">
      <w:start w:val="1"/>
      <w:numFmt w:val="bullet"/>
      <w:lvlText w:val="o"/>
      <w:lvlJc w:val="left"/>
      <w:pPr>
        <w:ind w:left="1724" w:hanging="360"/>
      </w:pPr>
      <w:rPr>
        <w:rFonts w:ascii="Courier New" w:hAnsi="Courier New" w:cs="Courier New" w:hint="default"/>
      </w:rPr>
    </w:lvl>
    <w:lvl w:ilvl="2" w:tplc="4A90F62C" w:tentative="1">
      <w:start w:val="1"/>
      <w:numFmt w:val="bullet"/>
      <w:lvlText w:val=""/>
      <w:lvlJc w:val="left"/>
      <w:pPr>
        <w:ind w:left="2444" w:hanging="360"/>
      </w:pPr>
      <w:rPr>
        <w:rFonts w:ascii="Wingdings" w:hAnsi="Wingdings" w:hint="default"/>
      </w:rPr>
    </w:lvl>
    <w:lvl w:ilvl="3" w:tplc="A762EE18" w:tentative="1">
      <w:start w:val="1"/>
      <w:numFmt w:val="bullet"/>
      <w:lvlText w:val=""/>
      <w:lvlJc w:val="left"/>
      <w:pPr>
        <w:ind w:left="3164" w:hanging="360"/>
      </w:pPr>
      <w:rPr>
        <w:rFonts w:ascii="Symbol" w:hAnsi="Symbol" w:hint="default"/>
      </w:rPr>
    </w:lvl>
    <w:lvl w:ilvl="4" w:tplc="8FF42332" w:tentative="1">
      <w:start w:val="1"/>
      <w:numFmt w:val="bullet"/>
      <w:lvlText w:val="o"/>
      <w:lvlJc w:val="left"/>
      <w:pPr>
        <w:ind w:left="3884" w:hanging="360"/>
      </w:pPr>
      <w:rPr>
        <w:rFonts w:ascii="Courier New" w:hAnsi="Courier New" w:cs="Courier New" w:hint="default"/>
      </w:rPr>
    </w:lvl>
    <w:lvl w:ilvl="5" w:tplc="B59EEDCA" w:tentative="1">
      <w:start w:val="1"/>
      <w:numFmt w:val="bullet"/>
      <w:lvlText w:val=""/>
      <w:lvlJc w:val="left"/>
      <w:pPr>
        <w:ind w:left="4604" w:hanging="360"/>
      </w:pPr>
      <w:rPr>
        <w:rFonts w:ascii="Wingdings" w:hAnsi="Wingdings" w:hint="default"/>
      </w:rPr>
    </w:lvl>
    <w:lvl w:ilvl="6" w:tplc="1DF0C64C" w:tentative="1">
      <w:start w:val="1"/>
      <w:numFmt w:val="bullet"/>
      <w:lvlText w:val=""/>
      <w:lvlJc w:val="left"/>
      <w:pPr>
        <w:ind w:left="5324" w:hanging="360"/>
      </w:pPr>
      <w:rPr>
        <w:rFonts w:ascii="Symbol" w:hAnsi="Symbol" w:hint="default"/>
      </w:rPr>
    </w:lvl>
    <w:lvl w:ilvl="7" w:tplc="D1D2055C" w:tentative="1">
      <w:start w:val="1"/>
      <w:numFmt w:val="bullet"/>
      <w:lvlText w:val="o"/>
      <w:lvlJc w:val="left"/>
      <w:pPr>
        <w:ind w:left="6044" w:hanging="360"/>
      </w:pPr>
      <w:rPr>
        <w:rFonts w:ascii="Courier New" w:hAnsi="Courier New" w:cs="Courier New" w:hint="default"/>
      </w:rPr>
    </w:lvl>
    <w:lvl w:ilvl="8" w:tplc="D550D5B8" w:tentative="1">
      <w:start w:val="1"/>
      <w:numFmt w:val="bullet"/>
      <w:lvlText w:val=""/>
      <w:lvlJc w:val="left"/>
      <w:pPr>
        <w:ind w:left="6764" w:hanging="360"/>
      </w:pPr>
      <w:rPr>
        <w:rFonts w:ascii="Wingdings" w:hAnsi="Wingdings" w:hint="default"/>
      </w:rPr>
    </w:lvl>
  </w:abstractNum>
  <w:abstractNum w:abstractNumId="6" w15:restartNumberingAfterBreak="0">
    <w:nsid w:val="409B3D69"/>
    <w:multiLevelType w:val="multilevel"/>
    <w:tmpl w:val="4BA08F18"/>
    <w:lvl w:ilvl="0">
      <w:numFmt w:val="bullet"/>
      <w:lvlText w:val="§"/>
      <w:lvlJc w:val="left"/>
      <w:pPr>
        <w:tabs>
          <w:tab w:val="left" w:pos="360"/>
        </w:tabs>
      </w:pPr>
      <w:rPr>
        <w:rFonts w:ascii="Wingdings" w:eastAsia="Wingdings" w:hAnsi="Wingdings"/>
        <w:b/>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A6D3DED"/>
    <w:multiLevelType w:val="multilevel"/>
    <w:tmpl w:val="C5583400"/>
    <w:lvl w:ilvl="0">
      <w:numFmt w:val="bullet"/>
      <w:lvlText w:val="o"/>
      <w:lvlJc w:val="left"/>
      <w:pPr>
        <w:tabs>
          <w:tab w:val="left" w:pos="144"/>
        </w:tabs>
      </w:pPr>
      <w:rPr>
        <w:rFonts w:ascii="Courier New" w:eastAsia="Courier New" w:hAnsi="Courier New"/>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AA23F07"/>
    <w:multiLevelType w:val="hybridMultilevel"/>
    <w:tmpl w:val="41524D0C"/>
    <w:lvl w:ilvl="0" w:tplc="66486A1C">
      <w:start w:val="1"/>
      <w:numFmt w:val="decimal"/>
      <w:lvlText w:val="%1."/>
      <w:lvlJc w:val="left"/>
      <w:pPr>
        <w:ind w:left="720" w:hanging="360"/>
      </w:pPr>
      <w:rPr>
        <w:rFonts w:cs="Calibri"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60DC3460"/>
    <w:multiLevelType w:val="multilevel"/>
    <w:tmpl w:val="87764B7E"/>
    <w:lvl w:ilvl="0">
      <w:start w:val="1"/>
      <w:numFmt w:val="decimal"/>
      <w:lvlText w:val="%1."/>
      <w:lvlJc w:val="left"/>
      <w:pPr>
        <w:tabs>
          <w:tab w:val="left" w:pos="360"/>
        </w:tabs>
      </w:pPr>
      <w:rPr>
        <w:rFonts w:ascii="Arial" w:eastAsia="Arial" w:hAnsi="Arial"/>
        <w:b w:val="0"/>
        <w:bCs/>
        <w:color w:val="00ADEE"/>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3521630"/>
    <w:multiLevelType w:val="hybridMultilevel"/>
    <w:tmpl w:val="B75AAC2E"/>
    <w:lvl w:ilvl="0" w:tplc="597C806A">
      <w:start w:val="1"/>
      <w:numFmt w:val="bullet"/>
      <w:lvlText w:val=""/>
      <w:lvlJc w:val="left"/>
      <w:pPr>
        <w:ind w:left="720" w:hanging="360"/>
      </w:pPr>
      <w:rPr>
        <w:rFonts w:ascii="Wingdings" w:hAnsi="Wingdings" w:hint="default"/>
      </w:rPr>
    </w:lvl>
    <w:lvl w:ilvl="1" w:tplc="FE54AAEA" w:tentative="1">
      <w:start w:val="1"/>
      <w:numFmt w:val="bullet"/>
      <w:lvlText w:val="o"/>
      <w:lvlJc w:val="left"/>
      <w:pPr>
        <w:ind w:left="1440" w:hanging="360"/>
      </w:pPr>
      <w:rPr>
        <w:rFonts w:ascii="Courier New" w:hAnsi="Courier New" w:cs="Courier New" w:hint="default"/>
      </w:rPr>
    </w:lvl>
    <w:lvl w:ilvl="2" w:tplc="674C568E" w:tentative="1">
      <w:start w:val="1"/>
      <w:numFmt w:val="bullet"/>
      <w:lvlText w:val=""/>
      <w:lvlJc w:val="left"/>
      <w:pPr>
        <w:ind w:left="2160" w:hanging="360"/>
      </w:pPr>
      <w:rPr>
        <w:rFonts w:ascii="Wingdings" w:hAnsi="Wingdings" w:hint="default"/>
      </w:rPr>
    </w:lvl>
    <w:lvl w:ilvl="3" w:tplc="159C6C8E" w:tentative="1">
      <w:start w:val="1"/>
      <w:numFmt w:val="bullet"/>
      <w:lvlText w:val=""/>
      <w:lvlJc w:val="left"/>
      <w:pPr>
        <w:ind w:left="2880" w:hanging="360"/>
      </w:pPr>
      <w:rPr>
        <w:rFonts w:ascii="Symbol" w:hAnsi="Symbol" w:hint="default"/>
      </w:rPr>
    </w:lvl>
    <w:lvl w:ilvl="4" w:tplc="040EE8D0" w:tentative="1">
      <w:start w:val="1"/>
      <w:numFmt w:val="bullet"/>
      <w:lvlText w:val="o"/>
      <w:lvlJc w:val="left"/>
      <w:pPr>
        <w:ind w:left="3600" w:hanging="360"/>
      </w:pPr>
      <w:rPr>
        <w:rFonts w:ascii="Courier New" w:hAnsi="Courier New" w:cs="Courier New" w:hint="default"/>
      </w:rPr>
    </w:lvl>
    <w:lvl w:ilvl="5" w:tplc="1E0AD376" w:tentative="1">
      <w:start w:val="1"/>
      <w:numFmt w:val="bullet"/>
      <w:lvlText w:val=""/>
      <w:lvlJc w:val="left"/>
      <w:pPr>
        <w:ind w:left="4320" w:hanging="360"/>
      </w:pPr>
      <w:rPr>
        <w:rFonts w:ascii="Wingdings" w:hAnsi="Wingdings" w:hint="default"/>
      </w:rPr>
    </w:lvl>
    <w:lvl w:ilvl="6" w:tplc="ED9C1A8A" w:tentative="1">
      <w:start w:val="1"/>
      <w:numFmt w:val="bullet"/>
      <w:lvlText w:val=""/>
      <w:lvlJc w:val="left"/>
      <w:pPr>
        <w:ind w:left="5040" w:hanging="360"/>
      </w:pPr>
      <w:rPr>
        <w:rFonts w:ascii="Symbol" w:hAnsi="Symbol" w:hint="default"/>
      </w:rPr>
    </w:lvl>
    <w:lvl w:ilvl="7" w:tplc="972E3EB4" w:tentative="1">
      <w:start w:val="1"/>
      <w:numFmt w:val="bullet"/>
      <w:lvlText w:val="o"/>
      <w:lvlJc w:val="left"/>
      <w:pPr>
        <w:ind w:left="5760" w:hanging="360"/>
      </w:pPr>
      <w:rPr>
        <w:rFonts w:ascii="Courier New" w:hAnsi="Courier New" w:cs="Courier New" w:hint="default"/>
      </w:rPr>
    </w:lvl>
    <w:lvl w:ilvl="8" w:tplc="DDB055BC" w:tentative="1">
      <w:start w:val="1"/>
      <w:numFmt w:val="bullet"/>
      <w:lvlText w:val=""/>
      <w:lvlJc w:val="left"/>
      <w:pPr>
        <w:ind w:left="6480" w:hanging="360"/>
      </w:pPr>
      <w:rPr>
        <w:rFonts w:ascii="Wingdings" w:hAnsi="Wingdings" w:hint="default"/>
      </w:rPr>
    </w:lvl>
  </w:abstractNum>
  <w:abstractNum w:abstractNumId="11" w15:restartNumberingAfterBreak="0">
    <w:nsid w:val="7CB61B0A"/>
    <w:multiLevelType w:val="multilevel"/>
    <w:tmpl w:val="EBFCDAC6"/>
    <w:lvl w:ilvl="0">
      <w:start w:val="1"/>
      <w:numFmt w:val="bullet"/>
      <w:lvlText w:val=""/>
      <w:lvlJc w:val="left"/>
      <w:pPr>
        <w:tabs>
          <w:tab w:val="left" w:pos="360"/>
        </w:tabs>
      </w:pPr>
      <w:rPr>
        <w:rFonts w:ascii="Wingdings" w:hAnsi="Wingdings" w:hint="default"/>
        <w:b/>
        <w:color w:val="000000"/>
        <w:spacing w:val="-3"/>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CF809D1"/>
    <w:multiLevelType w:val="multilevel"/>
    <w:tmpl w:val="76284960"/>
    <w:lvl w:ilvl="0">
      <w:start w:val="1"/>
      <w:numFmt w:val="bullet"/>
      <w:lvlText w:val=""/>
      <w:lvlJc w:val="left"/>
      <w:pPr>
        <w:tabs>
          <w:tab w:val="left" w:pos="360"/>
        </w:tabs>
      </w:pPr>
      <w:rPr>
        <w:rFonts w:ascii="Wingdings" w:hAnsi="Wingdings" w:hint="default"/>
        <w:b/>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FE122A1"/>
    <w:multiLevelType w:val="hybridMultilevel"/>
    <w:tmpl w:val="7E1A1E8E"/>
    <w:lvl w:ilvl="0" w:tplc="E0EA2320">
      <w:start w:val="1"/>
      <w:numFmt w:val="bullet"/>
      <w:lvlText w:val=""/>
      <w:lvlJc w:val="left"/>
      <w:pPr>
        <w:ind w:left="862" w:hanging="360"/>
      </w:pPr>
      <w:rPr>
        <w:rFonts w:ascii="Wingdings" w:hAnsi="Wingdings" w:hint="default"/>
      </w:rPr>
    </w:lvl>
    <w:lvl w:ilvl="1" w:tplc="03D0A6AA">
      <w:start w:val="1"/>
      <w:numFmt w:val="bullet"/>
      <w:lvlText w:val="o"/>
      <w:lvlJc w:val="left"/>
      <w:pPr>
        <w:ind w:left="1582" w:hanging="360"/>
      </w:pPr>
      <w:rPr>
        <w:rFonts w:ascii="Courier New" w:hAnsi="Courier New" w:cs="Courier New" w:hint="default"/>
      </w:rPr>
    </w:lvl>
    <w:lvl w:ilvl="2" w:tplc="4D6A4E0A" w:tentative="1">
      <w:start w:val="1"/>
      <w:numFmt w:val="bullet"/>
      <w:lvlText w:val=""/>
      <w:lvlJc w:val="left"/>
      <w:pPr>
        <w:ind w:left="2302" w:hanging="360"/>
      </w:pPr>
      <w:rPr>
        <w:rFonts w:ascii="Wingdings" w:hAnsi="Wingdings" w:hint="default"/>
      </w:rPr>
    </w:lvl>
    <w:lvl w:ilvl="3" w:tplc="6E2869EC" w:tentative="1">
      <w:start w:val="1"/>
      <w:numFmt w:val="bullet"/>
      <w:lvlText w:val=""/>
      <w:lvlJc w:val="left"/>
      <w:pPr>
        <w:ind w:left="3022" w:hanging="360"/>
      </w:pPr>
      <w:rPr>
        <w:rFonts w:ascii="Symbol" w:hAnsi="Symbol" w:hint="default"/>
      </w:rPr>
    </w:lvl>
    <w:lvl w:ilvl="4" w:tplc="F0745424" w:tentative="1">
      <w:start w:val="1"/>
      <w:numFmt w:val="bullet"/>
      <w:lvlText w:val="o"/>
      <w:lvlJc w:val="left"/>
      <w:pPr>
        <w:ind w:left="3742" w:hanging="360"/>
      </w:pPr>
      <w:rPr>
        <w:rFonts w:ascii="Courier New" w:hAnsi="Courier New" w:cs="Courier New" w:hint="default"/>
      </w:rPr>
    </w:lvl>
    <w:lvl w:ilvl="5" w:tplc="44027AD6" w:tentative="1">
      <w:start w:val="1"/>
      <w:numFmt w:val="bullet"/>
      <w:lvlText w:val=""/>
      <w:lvlJc w:val="left"/>
      <w:pPr>
        <w:ind w:left="4462" w:hanging="360"/>
      </w:pPr>
      <w:rPr>
        <w:rFonts w:ascii="Wingdings" w:hAnsi="Wingdings" w:hint="default"/>
      </w:rPr>
    </w:lvl>
    <w:lvl w:ilvl="6" w:tplc="D2B039C8" w:tentative="1">
      <w:start w:val="1"/>
      <w:numFmt w:val="bullet"/>
      <w:lvlText w:val=""/>
      <w:lvlJc w:val="left"/>
      <w:pPr>
        <w:ind w:left="5182" w:hanging="360"/>
      </w:pPr>
      <w:rPr>
        <w:rFonts w:ascii="Symbol" w:hAnsi="Symbol" w:hint="default"/>
      </w:rPr>
    </w:lvl>
    <w:lvl w:ilvl="7" w:tplc="30A22682" w:tentative="1">
      <w:start w:val="1"/>
      <w:numFmt w:val="bullet"/>
      <w:lvlText w:val="o"/>
      <w:lvlJc w:val="left"/>
      <w:pPr>
        <w:ind w:left="5902" w:hanging="360"/>
      </w:pPr>
      <w:rPr>
        <w:rFonts w:ascii="Courier New" w:hAnsi="Courier New" w:cs="Courier New" w:hint="default"/>
      </w:rPr>
    </w:lvl>
    <w:lvl w:ilvl="8" w:tplc="CDE451D6" w:tentative="1">
      <w:start w:val="1"/>
      <w:numFmt w:val="bullet"/>
      <w:lvlText w:val=""/>
      <w:lvlJc w:val="left"/>
      <w:pPr>
        <w:ind w:left="6622" w:hanging="360"/>
      </w:pPr>
      <w:rPr>
        <w:rFonts w:ascii="Wingdings" w:hAnsi="Wingdings" w:hint="default"/>
      </w:rPr>
    </w:lvl>
  </w:abstractNum>
  <w:num w:numId="1" w16cid:durableId="1853253329">
    <w:abstractNumId w:val="9"/>
  </w:num>
  <w:num w:numId="2" w16cid:durableId="1192263264">
    <w:abstractNumId w:val="3"/>
  </w:num>
  <w:num w:numId="3" w16cid:durableId="2007200849">
    <w:abstractNumId w:val="6"/>
  </w:num>
  <w:num w:numId="4" w16cid:durableId="1181699973">
    <w:abstractNumId w:val="0"/>
  </w:num>
  <w:num w:numId="5" w16cid:durableId="342361973">
    <w:abstractNumId w:val="7"/>
  </w:num>
  <w:num w:numId="6" w16cid:durableId="57214911">
    <w:abstractNumId w:val="4"/>
  </w:num>
  <w:num w:numId="7" w16cid:durableId="1194730464">
    <w:abstractNumId w:val="1"/>
  </w:num>
  <w:num w:numId="8" w16cid:durableId="2009286918">
    <w:abstractNumId w:val="2"/>
  </w:num>
  <w:num w:numId="9" w16cid:durableId="239020690">
    <w:abstractNumId w:val="11"/>
  </w:num>
  <w:num w:numId="10" w16cid:durableId="1846281682">
    <w:abstractNumId w:val="5"/>
  </w:num>
  <w:num w:numId="11" w16cid:durableId="1872454626">
    <w:abstractNumId w:val="13"/>
  </w:num>
  <w:num w:numId="12" w16cid:durableId="506679009">
    <w:abstractNumId w:val="10"/>
  </w:num>
  <w:num w:numId="13" w16cid:durableId="1541816876">
    <w:abstractNumId w:val="12"/>
  </w:num>
  <w:num w:numId="14" w16cid:durableId="9375676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2BB"/>
    <w:rsid w:val="000D49EF"/>
    <w:rsid w:val="000F16E7"/>
    <w:rsid w:val="00157D73"/>
    <w:rsid w:val="001D2C71"/>
    <w:rsid w:val="002B5B0E"/>
    <w:rsid w:val="00337273"/>
    <w:rsid w:val="003D07AD"/>
    <w:rsid w:val="003D37BA"/>
    <w:rsid w:val="0046327D"/>
    <w:rsid w:val="00491E1F"/>
    <w:rsid w:val="00506170"/>
    <w:rsid w:val="00534CD8"/>
    <w:rsid w:val="00576355"/>
    <w:rsid w:val="005B3D89"/>
    <w:rsid w:val="005D1B94"/>
    <w:rsid w:val="00656EEC"/>
    <w:rsid w:val="007330A8"/>
    <w:rsid w:val="007542A5"/>
    <w:rsid w:val="007B62BB"/>
    <w:rsid w:val="007C6EE3"/>
    <w:rsid w:val="007D0BDC"/>
    <w:rsid w:val="00816A70"/>
    <w:rsid w:val="008405BA"/>
    <w:rsid w:val="00877317"/>
    <w:rsid w:val="008818ED"/>
    <w:rsid w:val="00882CB0"/>
    <w:rsid w:val="00981567"/>
    <w:rsid w:val="00A31260"/>
    <w:rsid w:val="00A3191D"/>
    <w:rsid w:val="00A41D1E"/>
    <w:rsid w:val="00A67B85"/>
    <w:rsid w:val="00A96566"/>
    <w:rsid w:val="00AD1D38"/>
    <w:rsid w:val="00AF0ED0"/>
    <w:rsid w:val="00AF1A55"/>
    <w:rsid w:val="00C32F08"/>
    <w:rsid w:val="00CE4D06"/>
    <w:rsid w:val="00DD290D"/>
    <w:rsid w:val="00E26171"/>
    <w:rsid w:val="00E3081B"/>
    <w:rsid w:val="00EA6ABC"/>
    <w:rsid w:val="00EE20F6"/>
    <w:rsid w:val="00F35AFD"/>
    <w:rsid w:val="00F413BD"/>
    <w:rsid w:val="00F9318A"/>
    <w:rsid w:val="00FA65F0"/>
    <w:rsid w:val="00FC06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A7856"/>
  <w15:docId w15:val="{374F3255-E274-45E2-BACE-5301615FA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D49EF"/>
    <w:pPr>
      <w:tabs>
        <w:tab w:val="center" w:pos="4252"/>
        <w:tab w:val="right" w:pos="8504"/>
      </w:tabs>
    </w:pPr>
  </w:style>
  <w:style w:type="character" w:customStyle="1" w:styleId="EncabezadoCar">
    <w:name w:val="Encabezado Car"/>
    <w:basedOn w:val="Fuentedeprrafopredeter"/>
    <w:link w:val="Encabezado"/>
    <w:uiPriority w:val="99"/>
    <w:rsid w:val="000D49EF"/>
  </w:style>
  <w:style w:type="paragraph" w:styleId="Piedepgina">
    <w:name w:val="footer"/>
    <w:basedOn w:val="Normal"/>
    <w:link w:val="PiedepginaCar"/>
    <w:uiPriority w:val="99"/>
    <w:unhideWhenUsed/>
    <w:rsid w:val="000D49EF"/>
    <w:pPr>
      <w:tabs>
        <w:tab w:val="center" w:pos="4252"/>
        <w:tab w:val="right" w:pos="8504"/>
      </w:tabs>
    </w:pPr>
  </w:style>
  <w:style w:type="character" w:customStyle="1" w:styleId="PiedepginaCar">
    <w:name w:val="Pie de página Car"/>
    <w:basedOn w:val="Fuentedeprrafopredeter"/>
    <w:link w:val="Piedepgina"/>
    <w:uiPriority w:val="99"/>
    <w:rsid w:val="000D49EF"/>
  </w:style>
  <w:style w:type="character" w:styleId="Refdecomentario">
    <w:name w:val="annotation reference"/>
    <w:basedOn w:val="Fuentedeprrafopredeter"/>
    <w:uiPriority w:val="99"/>
    <w:semiHidden/>
    <w:unhideWhenUsed/>
    <w:rsid w:val="005B3D89"/>
    <w:rPr>
      <w:sz w:val="16"/>
      <w:szCs w:val="16"/>
    </w:rPr>
  </w:style>
  <w:style w:type="paragraph" w:styleId="Textocomentario">
    <w:name w:val="annotation text"/>
    <w:basedOn w:val="Normal"/>
    <w:link w:val="TextocomentarioCar"/>
    <w:uiPriority w:val="99"/>
    <w:semiHidden/>
    <w:unhideWhenUsed/>
    <w:rsid w:val="005B3D89"/>
    <w:rPr>
      <w:sz w:val="20"/>
      <w:szCs w:val="20"/>
    </w:rPr>
  </w:style>
  <w:style w:type="character" w:customStyle="1" w:styleId="TextocomentarioCar">
    <w:name w:val="Texto comentario Car"/>
    <w:basedOn w:val="Fuentedeprrafopredeter"/>
    <w:link w:val="Textocomentario"/>
    <w:uiPriority w:val="99"/>
    <w:semiHidden/>
    <w:rsid w:val="005B3D89"/>
    <w:rPr>
      <w:sz w:val="20"/>
      <w:szCs w:val="20"/>
    </w:rPr>
  </w:style>
  <w:style w:type="paragraph" w:styleId="Asuntodelcomentario">
    <w:name w:val="annotation subject"/>
    <w:basedOn w:val="Textocomentario"/>
    <w:next w:val="Textocomentario"/>
    <w:link w:val="AsuntodelcomentarioCar"/>
    <w:uiPriority w:val="99"/>
    <w:semiHidden/>
    <w:unhideWhenUsed/>
    <w:rsid w:val="005B3D89"/>
    <w:rPr>
      <w:b/>
      <w:bCs/>
    </w:rPr>
  </w:style>
  <w:style w:type="character" w:customStyle="1" w:styleId="AsuntodelcomentarioCar">
    <w:name w:val="Asunto del comentario Car"/>
    <w:basedOn w:val="TextocomentarioCar"/>
    <w:link w:val="Asuntodelcomentario"/>
    <w:uiPriority w:val="99"/>
    <w:semiHidden/>
    <w:rsid w:val="005B3D89"/>
    <w:rPr>
      <w:b/>
      <w:bCs/>
      <w:sz w:val="20"/>
      <w:szCs w:val="20"/>
    </w:rPr>
  </w:style>
  <w:style w:type="paragraph" w:styleId="Prrafodelista">
    <w:name w:val="List Paragraph"/>
    <w:basedOn w:val="Normal"/>
    <w:uiPriority w:val="34"/>
    <w:qFormat/>
    <w:rsid w:val="00F35AFD"/>
    <w:pPr>
      <w:ind w:left="720"/>
      <w:contextualSpacing/>
    </w:pPr>
  </w:style>
  <w:style w:type="paragraph" w:styleId="NormalWeb">
    <w:name w:val="Normal (Web)"/>
    <w:basedOn w:val="Normal"/>
    <w:uiPriority w:val="99"/>
    <w:unhideWhenUsed/>
    <w:rsid w:val="00F35AFD"/>
    <w:pPr>
      <w:spacing w:before="100" w:beforeAutospacing="1" w:after="100" w:afterAutospacing="1"/>
    </w:pPr>
    <w:rPr>
      <w:rFonts w:eastAsia="Times New Roman"/>
      <w:sz w:val="24"/>
      <w:szCs w:val="24"/>
      <w:lang w:val="es-ES" w:eastAsia="es-ES"/>
    </w:rPr>
  </w:style>
  <w:style w:type="character" w:styleId="Textoennegrita">
    <w:name w:val="Strong"/>
    <w:basedOn w:val="Fuentedeprrafopredeter"/>
    <w:uiPriority w:val="22"/>
    <w:qFormat/>
    <w:rsid w:val="00F35AFD"/>
    <w:rPr>
      <w:b/>
      <w:bCs/>
    </w:rPr>
  </w:style>
  <w:style w:type="character" w:styleId="Hipervnculo">
    <w:name w:val="Hyperlink"/>
    <w:basedOn w:val="Fuentedeprrafopredeter"/>
    <w:uiPriority w:val="99"/>
    <w:unhideWhenUsed/>
    <w:rsid w:val="00F35AFD"/>
    <w:rPr>
      <w:color w:val="0563C1" w:themeColor="hyperlink"/>
      <w:u w:val="single"/>
    </w:rPr>
  </w:style>
  <w:style w:type="character" w:customStyle="1" w:styleId="Mencinsinresolver1">
    <w:name w:val="Mención sin resolver1"/>
    <w:basedOn w:val="Fuentedeprrafopredeter"/>
    <w:uiPriority w:val="99"/>
    <w:semiHidden/>
    <w:unhideWhenUsed/>
    <w:rsid w:val="003D37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caixabankpc.es/" TargetMode="External"/><Relationship Id="rId18" Type="http://schemas.openxmlformats.org/officeDocument/2006/relationships/header" Target="header2.xml"/><Relationship Id="rId26" Type="http://schemas.openxmlformats.org/officeDocument/2006/relationships/hyperlink" Target="mailto:delegado.proteccion.datos@caixabank.com" TargetMode="External"/><Relationship Id="rId39" Type="http://schemas.openxmlformats.org/officeDocument/2006/relationships/fontTable" Target="fontTable.xml"/><Relationship Id="rId21" Type="http://schemas.openxmlformats.org/officeDocument/2006/relationships/header" Target="header3.xml"/><Relationship Id="rId34" Type="http://schemas.openxmlformats.org/officeDocument/2006/relationships/hyperlink" Target="mailto:sac@equifax.es" TargetMode="External"/><Relationship Id="rId7" Type="http://schemas.openxmlformats.org/officeDocument/2006/relationships/hyperlink" Target="https://www.caixabankpc.com/politicaprivacidad," TargetMode="External"/><Relationship Id="rId12" Type="http://schemas.openxmlformats.org/officeDocument/2006/relationships/hyperlink" Target="http://www.caixabankpc.es/" TargetMode="External"/><Relationship Id="rId17" Type="http://schemas.openxmlformats.org/officeDocument/2006/relationships/header" Target="header1.xml"/><Relationship Id="rId25" Type="http://schemas.openxmlformats.org/officeDocument/2006/relationships/hyperlink" Target="http://www.caixabank.es/empresasgrupo" TargetMode="External"/><Relationship Id="rId33" Type="http://schemas.openxmlformats.org/officeDocument/2006/relationships/hyperlink" Target="mailto:sac@equifax.es" TargetMode="External"/><Relationship Id="rId38" Type="http://schemas.openxmlformats.org/officeDocument/2006/relationships/hyperlink" Target="http://www.caixabank.com/delegadoprotecciondedatos" TargetMode="External"/><Relationship Id="rId2" Type="http://schemas.openxmlformats.org/officeDocument/2006/relationships/styles" Target="styles.xml"/><Relationship Id="rId16" Type="http://schemas.openxmlformats.org/officeDocument/2006/relationships/hyperlink" Target="http://www.caixabank.es/empresasgrupo" TargetMode="External"/><Relationship Id="rId20" Type="http://schemas.openxmlformats.org/officeDocument/2006/relationships/footer" Target="footer2.xml"/><Relationship Id="rId29" Type="http://schemas.openxmlformats.org/officeDocument/2006/relationships/hyperlink" Target="http://www.caixabank.es/empresasgrup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ixabankpc.com" TargetMode="External"/><Relationship Id="rId24" Type="http://schemas.openxmlformats.org/officeDocument/2006/relationships/hyperlink" Target="http://www.caixabank.es/empresasgrupo" TargetMode="External"/><Relationship Id="rId32" Type="http://schemas.openxmlformats.org/officeDocument/2006/relationships/hyperlink" Target="mailto:badexcug@experian.com" TargetMode="External"/><Relationship Id="rId37" Type="http://schemas.openxmlformats.org/officeDocument/2006/relationships/hyperlink" Target="http://www.caixabank.com/delegadoprotecciondedatos"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aixabank.es/empresasgrupo" TargetMode="External"/><Relationship Id="rId23" Type="http://schemas.openxmlformats.org/officeDocument/2006/relationships/hyperlink" Target="http://www.caixabank.es/empresasgrupo" TargetMode="External"/><Relationship Id="rId28" Type="http://schemas.openxmlformats.org/officeDocument/2006/relationships/hyperlink" Target="https://www.iberpay.es/es/servicios/servicios/prevenci%C3%B3n-del-fraude/" TargetMode="External"/><Relationship Id="rId36" Type="http://schemas.openxmlformats.org/officeDocument/2006/relationships/hyperlink" Target="mailto:badexcug@experian.com" TargetMode="External"/><Relationship Id="rId10" Type="http://schemas.openxmlformats.org/officeDocument/2006/relationships/hyperlink" Target="http://www.caixabankpc.com" TargetMode="External"/><Relationship Id="rId19" Type="http://schemas.openxmlformats.org/officeDocument/2006/relationships/footer" Target="footer1.xml"/><Relationship Id="rId31" Type="http://schemas.openxmlformats.org/officeDocument/2006/relationships/hyperlink" Target="mailto:sac@equifax.es" TargetMode="External"/><Relationship Id="rId4" Type="http://schemas.openxmlformats.org/officeDocument/2006/relationships/webSettings" Target="webSettings.xml"/><Relationship Id="rId9" Type="http://schemas.openxmlformats.org/officeDocument/2006/relationships/hyperlink" Target="http://www.caixabank.com/delegadoprotecciondedatos.com" TargetMode="External"/><Relationship Id="rId14" Type="http://schemas.openxmlformats.org/officeDocument/2006/relationships/hyperlink" Target="http://www.caixabank.es/empresasgrupo" TargetMode="External"/><Relationship Id="rId22" Type="http://schemas.openxmlformats.org/officeDocument/2006/relationships/footer" Target="footer3.xml"/><Relationship Id="rId27" Type="http://schemas.openxmlformats.org/officeDocument/2006/relationships/hyperlink" Target="mailto:delegado.proteccion.datos@caixabank.com" TargetMode="External"/><Relationship Id="rId30" Type="http://schemas.openxmlformats.org/officeDocument/2006/relationships/hyperlink" Target="mailto:sac@equifax.es" TargetMode="External"/><Relationship Id="rId35" Type="http://schemas.openxmlformats.org/officeDocument/2006/relationships/hyperlink" Target="mailto:badexcug@experian.com" TargetMode="External"/><Relationship Id="rId8" Type="http://schemas.openxmlformats.org/officeDocument/2006/relationships/hyperlink" Target="http://www.caixabank.com/delegadoprotecciondedatos.com" TargetMode="External"/><Relationship Id="rId3"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28</Pages>
  <Words>13225</Words>
  <Characters>72741</Characters>
  <Application>Microsoft Office Word</Application>
  <DocSecurity>0</DocSecurity>
  <Lines>606</Lines>
  <Paragraphs>171</Paragraphs>
  <ScaleCrop>false</ScaleCrop>
  <HeadingPairs>
    <vt:vector size="2" baseType="variant">
      <vt:variant>
        <vt:lpstr>Título</vt:lpstr>
      </vt:variant>
      <vt:variant>
        <vt:i4>1</vt:i4>
      </vt:variant>
    </vt:vector>
  </HeadingPairs>
  <TitlesOfParts>
    <vt:vector size="1" baseType="lpstr">
      <vt:lpstr/>
    </vt:vector>
  </TitlesOfParts>
  <Company>Grupo Caixabank</Company>
  <LinksUpToDate>false</LinksUpToDate>
  <CharactersWithSpaces>85795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 GALLEN RODRIGUEZ</dc:creator>
  <cp:lastModifiedBy>Irene Benet</cp:lastModifiedBy>
  <cp:revision>6</cp:revision>
  <dcterms:created xsi:type="dcterms:W3CDTF">2022-08-31T12:35:00Z</dcterms:created>
  <dcterms:modified xsi:type="dcterms:W3CDTF">2022-09-14T15:22:00Z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2c11c9e-624c-4a75-9f78-0989052ff6ea_ActionId">
    <vt:lpwstr>9cfe1a8f-821c-48a6-a026-3cc8c7a3eb02</vt:lpwstr>
  </property>
  <property fmtid="{D5CDD505-2E9C-101B-9397-08002B2CF9AE}" pid="3" name="MSIP_Label_c2c11c9e-624c-4a75-9f78-0989052ff6ea_ContentBits">
    <vt:lpwstr>0</vt:lpwstr>
  </property>
  <property fmtid="{D5CDD505-2E9C-101B-9397-08002B2CF9AE}" pid="4" name="MSIP_Label_c2c11c9e-624c-4a75-9f78-0989052ff6ea_Enabled">
    <vt:lpwstr>true</vt:lpwstr>
  </property>
  <property fmtid="{D5CDD505-2E9C-101B-9397-08002B2CF9AE}" pid="5" name="MSIP_Label_c2c11c9e-624c-4a75-9f78-0989052ff6ea_Method">
    <vt:lpwstr>Standard</vt:lpwstr>
  </property>
  <property fmtid="{D5CDD505-2E9C-101B-9397-08002B2CF9AE}" pid="6" name="MSIP_Label_c2c11c9e-624c-4a75-9f78-0989052ff6ea_Name">
    <vt:lpwstr>c2c11c9e-624c-4a75-9f78-0989052ff6ea</vt:lpwstr>
  </property>
  <property fmtid="{D5CDD505-2E9C-101B-9397-08002B2CF9AE}" pid="7" name="MSIP_Label_c2c11c9e-624c-4a75-9f78-0989052ff6ea_SetDate">
    <vt:lpwstr>2022-08-24T08:41:18Z</vt:lpwstr>
  </property>
  <property fmtid="{D5CDD505-2E9C-101B-9397-08002B2CF9AE}" pid="8" name="MSIP_Label_c2c11c9e-624c-4a75-9f78-0989052ff6ea_SiteId">
    <vt:lpwstr>5df31d35-3ba9-481e-a3c8-ff9be3ee783b</vt:lpwstr>
  </property>
</Properties>
</file>